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E4A62" w14:textId="7110D40D" w:rsidR="00016E51" w:rsidRPr="00143FE9" w:rsidRDefault="00D907B8" w:rsidP="00143FE9">
      <w:pPr>
        <w:spacing w:line="360" w:lineRule="auto"/>
        <w:ind w:right="132"/>
        <w:jc w:val="center"/>
        <w:rPr>
          <w:b/>
          <w:sz w:val="32"/>
          <w:szCs w:val="32"/>
        </w:rPr>
      </w:pPr>
      <w:r w:rsidRPr="00143FE9">
        <w:rPr>
          <w:b/>
          <w:sz w:val="32"/>
          <w:szCs w:val="32"/>
        </w:rPr>
        <w:t xml:space="preserve">Стать автором </w:t>
      </w:r>
      <w:proofErr w:type="spellStart"/>
      <w:r w:rsidRPr="00143FE9">
        <w:rPr>
          <w:b/>
          <w:sz w:val="32"/>
          <w:szCs w:val="32"/>
        </w:rPr>
        <w:t>экоперемен</w:t>
      </w:r>
      <w:proofErr w:type="spellEnd"/>
      <w:r w:rsidRPr="00143FE9">
        <w:rPr>
          <w:b/>
          <w:sz w:val="32"/>
          <w:szCs w:val="32"/>
        </w:rPr>
        <w:t>: оргкомитет Экодиктанта запустил три конкурса</w:t>
      </w:r>
      <w:r w:rsidRPr="00143FE9">
        <w:rPr>
          <w:b/>
          <w:spacing w:val="-10"/>
          <w:sz w:val="32"/>
          <w:szCs w:val="32"/>
        </w:rPr>
        <w:t xml:space="preserve"> </w:t>
      </w:r>
      <w:r w:rsidRPr="00143FE9">
        <w:rPr>
          <w:b/>
          <w:sz w:val="32"/>
          <w:szCs w:val="32"/>
        </w:rPr>
        <w:t>творческих работ</w:t>
      </w:r>
    </w:p>
    <w:p w14:paraId="2CE839EA" w14:textId="294624EB" w:rsidR="00016E51" w:rsidRDefault="00143FE9" w:rsidP="00143FE9">
      <w:pPr>
        <w:pStyle w:val="a3"/>
        <w:spacing w:before="4" w:line="276" w:lineRule="auto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03030751" wp14:editId="25625420">
            <wp:extent cx="3886200" cy="2775804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298" cy="278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2C81" w14:textId="77777777" w:rsidR="00143FE9" w:rsidRPr="005352E0" w:rsidRDefault="00143FE9" w:rsidP="005352E0">
      <w:pPr>
        <w:pStyle w:val="a3"/>
        <w:spacing w:before="4" w:line="276" w:lineRule="auto"/>
        <w:jc w:val="both"/>
        <w:rPr>
          <w:b/>
          <w:sz w:val="26"/>
          <w:szCs w:val="26"/>
        </w:rPr>
      </w:pPr>
    </w:p>
    <w:p w14:paraId="64029535" w14:textId="77777777" w:rsidR="00016E51" w:rsidRPr="005352E0" w:rsidRDefault="00D907B8" w:rsidP="005352E0">
      <w:pPr>
        <w:spacing w:line="276" w:lineRule="auto"/>
        <w:jc w:val="both"/>
        <w:rPr>
          <w:sz w:val="26"/>
          <w:szCs w:val="26"/>
        </w:rPr>
      </w:pPr>
      <w:r w:rsidRPr="005352E0">
        <w:rPr>
          <w:sz w:val="26"/>
          <w:szCs w:val="26"/>
        </w:rPr>
        <w:t>Оргкомитет Всероссийского экологического диктанта объявил о запуске сразу трех творческих конкурсов – на лучший экологический видеоурок, слоган и вопрос для Экодиктанта. Авторы всех конкурсных работ получат сертификаты участников, а победители и призеры – дипломы и памятные подарки.</w:t>
      </w:r>
    </w:p>
    <w:p w14:paraId="20BF86C8" w14:textId="77777777" w:rsidR="00016E51" w:rsidRPr="005352E0" w:rsidRDefault="00016E51" w:rsidP="005352E0">
      <w:pPr>
        <w:spacing w:line="276" w:lineRule="auto"/>
        <w:jc w:val="both"/>
        <w:rPr>
          <w:sz w:val="26"/>
          <w:szCs w:val="26"/>
        </w:rPr>
      </w:pPr>
    </w:p>
    <w:p w14:paraId="6EA2660B" w14:textId="77777777" w:rsidR="00016E51" w:rsidRPr="005352E0" w:rsidRDefault="00D907B8" w:rsidP="005352E0">
      <w:pPr>
        <w:spacing w:line="276" w:lineRule="auto"/>
        <w:jc w:val="both"/>
        <w:rPr>
          <w:sz w:val="26"/>
          <w:szCs w:val="26"/>
        </w:rPr>
      </w:pPr>
      <w:r w:rsidRPr="005352E0">
        <w:rPr>
          <w:sz w:val="26"/>
          <w:szCs w:val="26"/>
        </w:rPr>
        <w:t xml:space="preserve">Экодиктант пройдёт 15-16 ноября в оффлайн формате во всех субъектах РФ, а также онлайн – на портале </w:t>
      </w:r>
      <w:proofErr w:type="spellStart"/>
      <w:proofErr w:type="gramStart"/>
      <w:r w:rsidRPr="005352E0">
        <w:rPr>
          <w:sz w:val="26"/>
          <w:szCs w:val="26"/>
        </w:rPr>
        <w:t>экодиктант.рус</w:t>
      </w:r>
      <w:proofErr w:type="spellEnd"/>
      <w:proofErr w:type="gramEnd"/>
      <w:r w:rsidRPr="005352E0">
        <w:rPr>
          <w:sz w:val="26"/>
          <w:szCs w:val="26"/>
        </w:rPr>
        <w:t>. К участию приглашены взрослые и дети, сотрудники крупнейших корпораций, эксперты и специалисты-экологи из всех регионов страны.</w:t>
      </w:r>
    </w:p>
    <w:p w14:paraId="76F23042" w14:textId="77777777" w:rsidR="00016E51" w:rsidRPr="005352E0" w:rsidRDefault="00016E51" w:rsidP="005352E0">
      <w:pPr>
        <w:spacing w:line="276" w:lineRule="auto"/>
        <w:jc w:val="both"/>
        <w:rPr>
          <w:sz w:val="26"/>
          <w:szCs w:val="26"/>
        </w:rPr>
      </w:pPr>
    </w:p>
    <w:p w14:paraId="44323E60" w14:textId="30818A7A" w:rsidR="00016E51" w:rsidRPr="005352E0" w:rsidRDefault="00D907B8" w:rsidP="005352E0">
      <w:pPr>
        <w:spacing w:line="276" w:lineRule="auto"/>
        <w:jc w:val="both"/>
        <w:rPr>
          <w:sz w:val="26"/>
          <w:szCs w:val="26"/>
        </w:rPr>
      </w:pPr>
      <w:r w:rsidRPr="005352E0">
        <w:rPr>
          <w:sz w:val="26"/>
          <w:szCs w:val="26"/>
        </w:rPr>
        <w:t>«</w:t>
      </w:r>
      <w:r w:rsidRPr="005352E0">
        <w:rPr>
          <w:i/>
          <w:iCs/>
          <w:sz w:val="26"/>
          <w:szCs w:val="26"/>
        </w:rPr>
        <w:t>Ин</w:t>
      </w:r>
      <w:r w:rsidR="00DF055D" w:rsidRPr="005352E0">
        <w:rPr>
          <w:i/>
          <w:iCs/>
          <w:sz w:val="26"/>
          <w:szCs w:val="26"/>
        </w:rPr>
        <w:t>т</w:t>
      </w:r>
      <w:r w:rsidRPr="005352E0">
        <w:rPr>
          <w:i/>
          <w:iCs/>
          <w:sz w:val="26"/>
          <w:szCs w:val="26"/>
        </w:rPr>
        <w:t>ерактивный формат Экодиктанта – это отличный способ привлечь интерес россиян к экологии и повысить уровень их экологической грамотности. Нашу идею уже поддержали 8 министерств и ведомств, крупные корпорации и известные деятели науки, культуры и искусства. Сейчас в Москве и регионах создаются оргкомитеты Экодиктанта – нас поддерживает вся страна</w:t>
      </w:r>
      <w:r w:rsidR="005352E0">
        <w:rPr>
          <w:sz w:val="26"/>
          <w:szCs w:val="26"/>
        </w:rPr>
        <w:t>»</w:t>
      </w:r>
      <w:r w:rsidRPr="005352E0">
        <w:rPr>
          <w:sz w:val="26"/>
          <w:szCs w:val="26"/>
        </w:rPr>
        <w:t xml:space="preserve">, – отмечает </w:t>
      </w:r>
      <w:r w:rsidRPr="005352E0">
        <w:rPr>
          <w:b/>
          <w:bCs/>
          <w:sz w:val="26"/>
          <w:szCs w:val="26"/>
        </w:rPr>
        <w:t>Наталья Соколова, сопредседатель Федерального оргкомитета Экодиктанта, председатель правления АНО «Равноправие</w:t>
      </w:r>
      <w:r w:rsidRPr="005352E0">
        <w:rPr>
          <w:sz w:val="26"/>
          <w:szCs w:val="26"/>
        </w:rPr>
        <w:t>».</w:t>
      </w:r>
    </w:p>
    <w:p w14:paraId="63C63CCE" w14:textId="77777777" w:rsidR="00016E51" w:rsidRPr="005352E0" w:rsidRDefault="00016E51" w:rsidP="005352E0">
      <w:pPr>
        <w:spacing w:line="276" w:lineRule="auto"/>
        <w:jc w:val="both"/>
        <w:rPr>
          <w:sz w:val="26"/>
          <w:szCs w:val="26"/>
        </w:rPr>
      </w:pPr>
    </w:p>
    <w:p w14:paraId="4717A57E" w14:textId="77777777" w:rsidR="00016E51" w:rsidRPr="005352E0" w:rsidRDefault="00D907B8" w:rsidP="005352E0">
      <w:pPr>
        <w:spacing w:line="276" w:lineRule="auto"/>
        <w:jc w:val="both"/>
        <w:rPr>
          <w:sz w:val="26"/>
          <w:szCs w:val="26"/>
        </w:rPr>
      </w:pPr>
      <w:r w:rsidRPr="005352E0">
        <w:rPr>
          <w:sz w:val="26"/>
          <w:szCs w:val="26"/>
        </w:rPr>
        <w:t>Наталья Соколова также добавила, что стартовавшие конкурсы на лучший видеоурок, вопрос и слоган Экодиктанта дают возможность всем желающим стать соавторами проекта и творчески подойти к подготовке к нему. Для участия в конкурсах приглашаются жители России, а также наши соотечественники из-за рубежа, индивидуальные участники и творческие коллективы. Главное, чтобы конкурсанты свободно владели русским языком и достигли совершеннолетия.</w:t>
      </w:r>
    </w:p>
    <w:p w14:paraId="0ECB9DD2" w14:textId="77777777" w:rsidR="00016E51" w:rsidRPr="005352E0" w:rsidRDefault="00016E51" w:rsidP="005352E0">
      <w:pPr>
        <w:spacing w:line="276" w:lineRule="auto"/>
        <w:jc w:val="both"/>
        <w:rPr>
          <w:sz w:val="26"/>
          <w:szCs w:val="26"/>
        </w:rPr>
      </w:pPr>
    </w:p>
    <w:p w14:paraId="33C3CEF4" w14:textId="622CAEC7" w:rsidR="00DF055D" w:rsidRPr="005352E0" w:rsidRDefault="00D907B8" w:rsidP="005352E0">
      <w:pPr>
        <w:spacing w:line="276" w:lineRule="auto"/>
        <w:jc w:val="both"/>
        <w:rPr>
          <w:sz w:val="26"/>
          <w:szCs w:val="26"/>
        </w:rPr>
      </w:pPr>
      <w:r w:rsidRPr="005352E0">
        <w:rPr>
          <w:sz w:val="26"/>
          <w:szCs w:val="26"/>
        </w:rPr>
        <w:t xml:space="preserve">Конкурс на лучшие экологические видеоуроки стартовал 7 сентября. Тематических направлений конкурса семь: озеро Байкал, особо охраняемые природные территории, противопожарная лесная тематика, обращение с отходами, охрана водных ресурсов и </w:t>
      </w:r>
      <w:r w:rsidRPr="005352E0">
        <w:rPr>
          <w:sz w:val="26"/>
          <w:szCs w:val="26"/>
        </w:rPr>
        <w:lastRenderedPageBreak/>
        <w:t>атмосферного воздуха, редких и исчезающих животных и растений, цели в области устойчивого развития. Обучающие видеоролик</w:t>
      </w:r>
      <w:r w:rsidR="00DF055D" w:rsidRPr="005352E0">
        <w:rPr>
          <w:sz w:val="26"/>
          <w:szCs w:val="26"/>
        </w:rPr>
        <w:t xml:space="preserve">и могут быть адресованы детям, молодежи и взрослым, а также специалистам в области экологии и охраны окружающей среды. Представить видео в оргкомитет Экодиктанта необходимо до 5 октября, а 12 октября будут подведены итоги конкурса. Лучшие видеоуроки разместят на портале </w:t>
      </w:r>
      <w:proofErr w:type="spellStart"/>
      <w:proofErr w:type="gramStart"/>
      <w:r w:rsidR="00DF055D" w:rsidRPr="005352E0">
        <w:rPr>
          <w:sz w:val="26"/>
          <w:szCs w:val="26"/>
        </w:rPr>
        <w:t>экодиктант.рус</w:t>
      </w:r>
      <w:proofErr w:type="spellEnd"/>
      <w:proofErr w:type="gramEnd"/>
      <w:r w:rsidR="00DF055D" w:rsidRPr="005352E0">
        <w:rPr>
          <w:sz w:val="26"/>
          <w:szCs w:val="26"/>
        </w:rPr>
        <w:t>.</w:t>
      </w:r>
    </w:p>
    <w:p w14:paraId="79E726C7" w14:textId="77777777" w:rsidR="00DF055D" w:rsidRPr="005352E0" w:rsidRDefault="00DF055D" w:rsidP="005352E0">
      <w:pPr>
        <w:spacing w:line="276" w:lineRule="auto"/>
        <w:jc w:val="both"/>
        <w:rPr>
          <w:sz w:val="26"/>
          <w:szCs w:val="26"/>
        </w:rPr>
      </w:pPr>
    </w:p>
    <w:p w14:paraId="33C78CB7" w14:textId="77777777" w:rsidR="00DF055D" w:rsidRPr="005352E0" w:rsidRDefault="00DF055D" w:rsidP="005352E0">
      <w:pPr>
        <w:spacing w:line="276" w:lineRule="auto"/>
        <w:jc w:val="both"/>
        <w:rPr>
          <w:sz w:val="26"/>
          <w:szCs w:val="26"/>
        </w:rPr>
      </w:pPr>
      <w:r w:rsidRPr="005352E0">
        <w:rPr>
          <w:sz w:val="26"/>
          <w:szCs w:val="26"/>
        </w:rPr>
        <w:t>Организаторы Экодиктанта также ищут авторов лучших слоганов проекта. Конкурс проходит с 14 сентября по 9 октября. Самый оригинальный и запоминающийся слоган станет официальной визитной карточкой Экодиктанта и будет использован во всех информационных материалах проекта. Имена победителей и призёров этого конкурса объявят 16 октября.</w:t>
      </w:r>
    </w:p>
    <w:p w14:paraId="096E1C07" w14:textId="77777777" w:rsidR="00DF055D" w:rsidRPr="005352E0" w:rsidRDefault="00DF055D" w:rsidP="005352E0">
      <w:pPr>
        <w:spacing w:line="276" w:lineRule="auto"/>
        <w:jc w:val="both"/>
        <w:rPr>
          <w:sz w:val="26"/>
          <w:szCs w:val="26"/>
        </w:rPr>
      </w:pPr>
    </w:p>
    <w:p w14:paraId="60360053" w14:textId="77777777" w:rsidR="00DF055D" w:rsidRPr="005352E0" w:rsidRDefault="00DF055D" w:rsidP="005352E0">
      <w:pPr>
        <w:spacing w:line="276" w:lineRule="auto"/>
        <w:jc w:val="both"/>
        <w:rPr>
          <w:sz w:val="26"/>
          <w:szCs w:val="26"/>
        </w:rPr>
      </w:pPr>
      <w:r w:rsidRPr="005352E0">
        <w:rPr>
          <w:sz w:val="26"/>
          <w:szCs w:val="26"/>
        </w:rPr>
        <w:t>Еще один конкурс на лучшие вопросы для включения в задания Экодиктанта стартует 14 сентября и завершится 16 октября. Итоги конкурса будут подведены 23 октября. Для участия в конкурсе принимаются вопросы, соответствующие экологической тематике и включающие варианты ответов, один из которых должен быть правильным.</w:t>
      </w:r>
    </w:p>
    <w:p w14:paraId="12B74A72" w14:textId="77777777" w:rsidR="00DF055D" w:rsidRPr="005352E0" w:rsidRDefault="00DF055D" w:rsidP="005352E0">
      <w:pPr>
        <w:spacing w:line="276" w:lineRule="auto"/>
        <w:jc w:val="both"/>
        <w:rPr>
          <w:sz w:val="26"/>
          <w:szCs w:val="26"/>
        </w:rPr>
      </w:pPr>
    </w:p>
    <w:p w14:paraId="1CAFA62C" w14:textId="77777777" w:rsidR="00DF055D" w:rsidRPr="005352E0" w:rsidRDefault="00DF055D" w:rsidP="005352E0">
      <w:pPr>
        <w:spacing w:line="276" w:lineRule="auto"/>
        <w:jc w:val="both"/>
        <w:rPr>
          <w:sz w:val="26"/>
          <w:szCs w:val="26"/>
        </w:rPr>
      </w:pPr>
      <w:r w:rsidRPr="005352E0">
        <w:rPr>
          <w:sz w:val="26"/>
          <w:szCs w:val="26"/>
        </w:rPr>
        <w:t xml:space="preserve">Конкурсные работы принимаются по электронной почте </w:t>
      </w:r>
      <w:hyperlink r:id="rId6">
        <w:r w:rsidRPr="005352E0">
          <w:rPr>
            <w:rStyle w:val="a5"/>
            <w:sz w:val="26"/>
            <w:szCs w:val="26"/>
          </w:rPr>
          <w:t xml:space="preserve">ecodiktant@ravnopravie.online. </w:t>
        </w:r>
      </w:hyperlink>
      <w:r w:rsidRPr="005352E0">
        <w:rPr>
          <w:sz w:val="26"/>
          <w:szCs w:val="26"/>
        </w:rPr>
        <w:t xml:space="preserve">Положения о конкурсах и прочие материалы опубликованы на официальном портале </w:t>
      </w:r>
      <w:proofErr w:type="spellStart"/>
      <w:proofErr w:type="gramStart"/>
      <w:r w:rsidRPr="005352E0">
        <w:rPr>
          <w:sz w:val="26"/>
          <w:szCs w:val="26"/>
        </w:rPr>
        <w:t>экодиктант.рус</w:t>
      </w:r>
      <w:proofErr w:type="spellEnd"/>
      <w:proofErr w:type="gramEnd"/>
      <w:r w:rsidRPr="005352E0">
        <w:rPr>
          <w:sz w:val="26"/>
          <w:szCs w:val="26"/>
        </w:rPr>
        <w:t xml:space="preserve"> и в социальных сетях проекта – </w:t>
      </w:r>
      <w:proofErr w:type="spellStart"/>
      <w:r w:rsidRPr="005352E0">
        <w:rPr>
          <w:sz w:val="26"/>
          <w:szCs w:val="26"/>
        </w:rPr>
        <w:t>Вконтакте</w:t>
      </w:r>
      <w:proofErr w:type="spellEnd"/>
      <w:r w:rsidRPr="005352E0">
        <w:rPr>
          <w:sz w:val="26"/>
          <w:szCs w:val="26"/>
        </w:rPr>
        <w:t xml:space="preserve">, </w:t>
      </w:r>
      <w:proofErr w:type="spellStart"/>
      <w:r w:rsidRPr="005352E0">
        <w:rPr>
          <w:sz w:val="26"/>
          <w:szCs w:val="26"/>
        </w:rPr>
        <w:t>Instagram</w:t>
      </w:r>
      <w:proofErr w:type="spellEnd"/>
      <w:r w:rsidRPr="005352E0">
        <w:rPr>
          <w:sz w:val="26"/>
          <w:szCs w:val="26"/>
        </w:rPr>
        <w:t xml:space="preserve"> и </w:t>
      </w:r>
      <w:proofErr w:type="spellStart"/>
      <w:r w:rsidRPr="005352E0">
        <w:rPr>
          <w:sz w:val="26"/>
          <w:szCs w:val="26"/>
        </w:rPr>
        <w:t>Facebook</w:t>
      </w:r>
      <w:proofErr w:type="spellEnd"/>
      <w:r w:rsidRPr="005352E0">
        <w:rPr>
          <w:sz w:val="26"/>
          <w:szCs w:val="26"/>
        </w:rPr>
        <w:t xml:space="preserve">. По вопросам, связанным с участием в конкурсе, можно обращаться в оргкомитет Экодиктанта: 8 (800) 55-147-55; </w:t>
      </w:r>
      <w:hyperlink r:id="rId7">
        <w:r w:rsidRPr="005352E0">
          <w:rPr>
            <w:rStyle w:val="a5"/>
            <w:sz w:val="26"/>
            <w:szCs w:val="26"/>
          </w:rPr>
          <w:t>ecodiktant@ravnopravie.online.</w:t>
        </w:r>
      </w:hyperlink>
    </w:p>
    <w:p w14:paraId="1986A6A6" w14:textId="77777777" w:rsidR="00DF055D" w:rsidRPr="005352E0" w:rsidRDefault="00DF055D" w:rsidP="005352E0">
      <w:pPr>
        <w:spacing w:line="276" w:lineRule="auto"/>
        <w:jc w:val="both"/>
        <w:rPr>
          <w:sz w:val="26"/>
          <w:szCs w:val="26"/>
        </w:rPr>
      </w:pPr>
    </w:p>
    <w:p w14:paraId="3A0E80BB" w14:textId="77777777" w:rsidR="00D907B8" w:rsidRDefault="00D907B8">
      <w:pPr>
        <w:pStyle w:val="a3"/>
        <w:spacing w:before="5"/>
        <w:ind w:left="116" w:right="132"/>
        <w:jc w:val="center"/>
      </w:pPr>
    </w:p>
    <w:p w14:paraId="58FAFA9A" w14:textId="166784DF" w:rsidR="00016E51" w:rsidRDefault="00016E51">
      <w:pPr>
        <w:ind w:left="108" w:right="119"/>
        <w:jc w:val="both"/>
        <w:rPr>
          <w:i/>
          <w:sz w:val="28"/>
        </w:rPr>
      </w:pPr>
    </w:p>
    <w:sectPr w:rsidR="00016E51" w:rsidSect="00143FE9">
      <w:pgSz w:w="11900" w:h="16840"/>
      <w:pgMar w:top="1080" w:right="720" w:bottom="851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81A9E"/>
    <w:multiLevelType w:val="hybridMultilevel"/>
    <w:tmpl w:val="98D241CA"/>
    <w:lvl w:ilvl="0" w:tplc="5FDA9B02">
      <w:numFmt w:val="bullet"/>
      <w:lvlText w:val="–"/>
      <w:lvlJc w:val="left"/>
      <w:pPr>
        <w:ind w:left="108" w:hanging="21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D6CAD0">
      <w:numFmt w:val="bullet"/>
      <w:lvlText w:val="•"/>
      <w:lvlJc w:val="left"/>
      <w:pPr>
        <w:ind w:left="1134" w:hanging="210"/>
      </w:pPr>
      <w:rPr>
        <w:rFonts w:hint="default"/>
        <w:lang w:val="ru-RU" w:eastAsia="en-US" w:bidi="ar-SA"/>
      </w:rPr>
    </w:lvl>
    <w:lvl w:ilvl="2" w:tplc="23C25198">
      <w:numFmt w:val="bullet"/>
      <w:lvlText w:val="•"/>
      <w:lvlJc w:val="left"/>
      <w:pPr>
        <w:ind w:left="2168" w:hanging="210"/>
      </w:pPr>
      <w:rPr>
        <w:rFonts w:hint="default"/>
        <w:lang w:val="ru-RU" w:eastAsia="en-US" w:bidi="ar-SA"/>
      </w:rPr>
    </w:lvl>
    <w:lvl w:ilvl="3" w:tplc="ACB2DB1A">
      <w:numFmt w:val="bullet"/>
      <w:lvlText w:val="•"/>
      <w:lvlJc w:val="left"/>
      <w:pPr>
        <w:ind w:left="3202" w:hanging="210"/>
      </w:pPr>
      <w:rPr>
        <w:rFonts w:hint="default"/>
        <w:lang w:val="ru-RU" w:eastAsia="en-US" w:bidi="ar-SA"/>
      </w:rPr>
    </w:lvl>
    <w:lvl w:ilvl="4" w:tplc="14C41372">
      <w:numFmt w:val="bullet"/>
      <w:lvlText w:val="•"/>
      <w:lvlJc w:val="left"/>
      <w:pPr>
        <w:ind w:left="4236" w:hanging="210"/>
      </w:pPr>
      <w:rPr>
        <w:rFonts w:hint="default"/>
        <w:lang w:val="ru-RU" w:eastAsia="en-US" w:bidi="ar-SA"/>
      </w:rPr>
    </w:lvl>
    <w:lvl w:ilvl="5" w:tplc="82E0708E">
      <w:numFmt w:val="bullet"/>
      <w:lvlText w:val="•"/>
      <w:lvlJc w:val="left"/>
      <w:pPr>
        <w:ind w:left="5270" w:hanging="210"/>
      </w:pPr>
      <w:rPr>
        <w:rFonts w:hint="default"/>
        <w:lang w:val="ru-RU" w:eastAsia="en-US" w:bidi="ar-SA"/>
      </w:rPr>
    </w:lvl>
    <w:lvl w:ilvl="6" w:tplc="5FA6C2A4">
      <w:numFmt w:val="bullet"/>
      <w:lvlText w:val="•"/>
      <w:lvlJc w:val="left"/>
      <w:pPr>
        <w:ind w:left="6304" w:hanging="210"/>
      </w:pPr>
      <w:rPr>
        <w:rFonts w:hint="default"/>
        <w:lang w:val="ru-RU" w:eastAsia="en-US" w:bidi="ar-SA"/>
      </w:rPr>
    </w:lvl>
    <w:lvl w:ilvl="7" w:tplc="8298A246">
      <w:numFmt w:val="bullet"/>
      <w:lvlText w:val="•"/>
      <w:lvlJc w:val="left"/>
      <w:pPr>
        <w:ind w:left="7338" w:hanging="210"/>
      </w:pPr>
      <w:rPr>
        <w:rFonts w:hint="default"/>
        <w:lang w:val="ru-RU" w:eastAsia="en-US" w:bidi="ar-SA"/>
      </w:rPr>
    </w:lvl>
    <w:lvl w:ilvl="8" w:tplc="F8486B88">
      <w:numFmt w:val="bullet"/>
      <w:lvlText w:val="•"/>
      <w:lvlJc w:val="left"/>
      <w:pPr>
        <w:ind w:left="8372" w:hanging="21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E51"/>
    <w:rsid w:val="00016E51"/>
    <w:rsid w:val="000E7D17"/>
    <w:rsid w:val="00143FE9"/>
    <w:rsid w:val="004A40D4"/>
    <w:rsid w:val="005352E0"/>
    <w:rsid w:val="00A41DB5"/>
    <w:rsid w:val="00AF7EF0"/>
    <w:rsid w:val="00B50A72"/>
    <w:rsid w:val="00D907B8"/>
    <w:rsid w:val="00DF055D"/>
    <w:rsid w:val="00ED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6870"/>
  <w15:docId w15:val="{8EDED67B-ABA9-4F26-9F77-D59807EA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0"/>
      <w:ind w:left="117" w:right="13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8"/>
      <w:ind w:left="318" w:hanging="21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0E7D1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E7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codiktant@ravnopravie.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odiktant@ravnopravie.online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Тексты по конкурсам - видеоурок, слоган, вопрос Экодиктанта.docx</vt:lpstr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Тексты по конкурсам - видеоурок, слоган, вопрос Экодиктанта.docx</dc:title>
  <cp:lastModifiedBy>Михаил Кочнов</cp:lastModifiedBy>
  <cp:revision>16</cp:revision>
  <dcterms:created xsi:type="dcterms:W3CDTF">2020-09-14T06:28:00Z</dcterms:created>
  <dcterms:modified xsi:type="dcterms:W3CDTF">2020-10-23T09:21:00Z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2020-09-12T00:00:00Z</vt:filetime>
  </property>
  <property fmtid="{D5CDD505-2E9C-101B-9397-08002B2CF9AE}" pid="3" name="Creator">
    <vt:lpwstr>Word</vt:lpwstr>
  </property>
  <property fmtid="{D5CDD505-2E9C-101B-9397-08002B2CF9AE}" pid="4" name="LastSaved">
    <vt:filetime>2020-09-14T00:00:00Z</vt:filetime>
  </property>
</Properties>
</file>