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699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530"/>
      </w:tblGrid>
      <w:tr w:rsidR="00C41205" w:rsidTr="00C41205">
        <w:trPr>
          <w:trHeight w:val="257"/>
        </w:trPr>
        <w:tc>
          <w:tcPr>
            <w:tcW w:w="2530" w:type="dxa"/>
          </w:tcPr>
          <w:p w:rsidR="00C41205" w:rsidRPr="005563D4" w:rsidRDefault="00C41205" w:rsidP="00C41205">
            <w:pPr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>Перелік товарів зі складу</w:t>
            </w:r>
          </w:p>
        </w:tc>
      </w:tr>
      <w:tr w:rsidR="00C41205" w:rsidTr="00C41205">
        <w:trPr>
          <w:trHeight w:val="246"/>
        </w:trPr>
        <w:tc>
          <w:tcPr>
            <w:tcW w:w="2530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varchan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57"/>
        </w:trPr>
        <w:tc>
          <w:tcPr>
            <w:tcW w:w="2530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Ціна: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41205" w:rsidTr="00C41205">
        <w:trPr>
          <w:trHeight w:val="246"/>
        </w:trPr>
        <w:tc>
          <w:tcPr>
            <w:tcW w:w="2530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Кількість: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696" w:tblpY="-129"/>
        <w:tblW w:w="0" w:type="auto"/>
        <w:tblLook w:val="04A0" w:firstRow="1" w:lastRow="0" w:firstColumn="1" w:lastColumn="0" w:noHBand="0" w:noVBand="1"/>
      </w:tblPr>
      <w:tblGrid>
        <w:gridCol w:w="2966"/>
      </w:tblGrid>
      <w:tr w:rsidR="00C41205" w:rsidRPr="00C41205" w:rsidTr="00C41205">
        <w:trPr>
          <w:trHeight w:val="256"/>
        </w:trPr>
        <w:tc>
          <w:tcPr>
            <w:tcW w:w="2966" w:type="dxa"/>
          </w:tcPr>
          <w:p w:rsidR="00C41205" w:rsidRPr="005563D4" w:rsidRDefault="00C41205" w:rsidP="00C41205">
            <w:pPr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>Товари в наявності у магазині</w:t>
            </w:r>
          </w:p>
        </w:tc>
      </w:tr>
      <w:tr w:rsidR="00C41205" w:rsidRPr="00C41205" w:rsidTr="00C41205">
        <w:trPr>
          <w:trHeight w:val="246"/>
        </w:trPr>
        <w:tc>
          <w:tcPr>
            <w:tcW w:w="2966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RPr="00C41205" w:rsidTr="00C41205">
        <w:trPr>
          <w:trHeight w:val="256"/>
        </w:trPr>
        <w:tc>
          <w:tcPr>
            <w:tcW w:w="2966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Ціна: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41205" w:rsidRPr="00C41205" w:rsidTr="00C41205">
        <w:trPr>
          <w:trHeight w:val="246"/>
        </w:trPr>
        <w:tc>
          <w:tcPr>
            <w:tcW w:w="2966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Кількість: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93DF9" w:rsidRPr="00C41205" w:rsidTr="00C41205">
        <w:trPr>
          <w:trHeight w:val="246"/>
        </w:trPr>
        <w:tc>
          <w:tcPr>
            <w:tcW w:w="2966" w:type="dxa"/>
          </w:tcPr>
          <w:p w:rsidR="00693DF9" w:rsidRPr="00693DF9" w:rsidRDefault="00693DF9" w:rsidP="00C41205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85"/>
        <w:tblW w:w="0" w:type="auto"/>
        <w:tblLook w:val="04A0" w:firstRow="1" w:lastRow="0" w:firstColumn="1" w:lastColumn="0" w:noHBand="0" w:noVBand="1"/>
      </w:tblPr>
      <w:tblGrid>
        <w:gridCol w:w="3631"/>
      </w:tblGrid>
      <w:tr w:rsidR="00C41205" w:rsidTr="00C41205">
        <w:trPr>
          <w:trHeight w:val="285"/>
        </w:trPr>
        <w:tc>
          <w:tcPr>
            <w:tcW w:w="3631" w:type="dxa"/>
          </w:tcPr>
          <w:p w:rsidR="00C41205" w:rsidRPr="005563D4" w:rsidRDefault="00C41205" w:rsidP="00C41205">
            <w:pPr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>База готових замовлень</w:t>
            </w:r>
          </w:p>
        </w:tc>
      </w:tr>
      <w:tr w:rsidR="00C41205" w:rsidTr="00C41205">
        <w:trPr>
          <w:trHeight w:val="274"/>
        </w:trPr>
        <w:tc>
          <w:tcPr>
            <w:tcW w:w="3631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85"/>
        </w:trPr>
        <w:tc>
          <w:tcPr>
            <w:tcW w:w="3631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Кількість: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41205" w:rsidTr="00C41205">
        <w:trPr>
          <w:trHeight w:val="274"/>
        </w:trPr>
        <w:tc>
          <w:tcPr>
            <w:tcW w:w="3631" w:type="dxa"/>
          </w:tcPr>
          <w:p w:rsidR="00C41205" w:rsidRPr="00C41205" w:rsidRDefault="00693DF9" w:rsidP="00C4120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1197206</wp:posOffset>
                      </wp:positionH>
                      <wp:positionV relativeFrom="paragraph">
                        <wp:posOffset>19454</wp:posOffset>
                      </wp:positionV>
                      <wp:extent cx="1357745" cy="803564"/>
                      <wp:effectExtent l="0" t="0" r="13970" b="3492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7745" cy="803564"/>
                              </a:xfrm>
                              <a:prstGeom prst="bentConnector3">
                                <a:avLst>
                                  <a:gd name="adj1" fmla="val 1733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2132E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8" o:spid="_x0000_s1026" type="#_x0000_t34" style="position:absolute;margin-left:94.25pt;margin-top:1.55pt;width:106.9pt;height:6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" adj="3745" strokecolor="red" strokeweight=".5pt"/>
                  </w:pict>
                </mc:Fallback>
              </mc:AlternateContent>
            </w:r>
            <w:r w:rsidR="00C41205">
              <w:rPr>
                <w:lang w:val="uk-UA"/>
              </w:rPr>
              <w:t>ПІБ:</w:t>
            </w:r>
            <w:proofErr w:type="spellStart"/>
            <w:r w:rsidR="005563D4">
              <w:rPr>
                <w:lang w:val="en-US"/>
              </w:rPr>
              <w:t>n</w:t>
            </w:r>
            <w:r w:rsidR="00C41205">
              <w:rPr>
                <w:lang w:val="en-US"/>
              </w:rPr>
              <w:t>varchar</w:t>
            </w:r>
            <w:proofErr w:type="spellEnd"/>
            <w:r w:rsidR="00C41205"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74"/>
        </w:trPr>
        <w:tc>
          <w:tcPr>
            <w:tcW w:w="3631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Ціна: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41205" w:rsidRDefault="00E35FB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1123939</wp:posOffset>
                </wp:positionH>
                <wp:positionV relativeFrom="paragraph">
                  <wp:posOffset>210166</wp:posOffset>
                </wp:positionV>
                <wp:extent cx="702927" cy="2071935"/>
                <wp:effectExtent l="0" t="0" r="21590" b="2413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27" cy="2071935"/>
                        </a:xfrm>
                        <a:prstGeom prst="bentConnector3">
                          <a:avLst>
                            <a:gd name="adj1" fmla="val 72432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F3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88.5pt;margin-top:16.55pt;width:55.35pt;height:163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" adj="15645" strokecolor="#7030a0" strokeweight=".5pt"/>
            </w:pict>
          </mc:Fallback>
        </mc:AlternateContent>
      </w:r>
      <w:r w:rsidR="00556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970338</wp:posOffset>
                </wp:positionH>
                <wp:positionV relativeFrom="paragraph">
                  <wp:posOffset>222019</wp:posOffset>
                </wp:positionV>
                <wp:extent cx="852054" cy="180109"/>
                <wp:effectExtent l="0" t="0" r="24765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4" cy="1801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F8A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7.5pt" to="143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C41205">
        <w:rPr>
          <w:lang w:val="en-US"/>
        </w:rPr>
        <w:t xml:space="preserve">                                                                            </w:t>
      </w:r>
    </w:p>
    <w:p w:rsidR="00C41205" w:rsidRPr="00C41205" w:rsidRDefault="00693D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970338</wp:posOffset>
                </wp:positionH>
                <wp:positionV relativeFrom="paragraph">
                  <wp:posOffset>116378</wp:posOffset>
                </wp:positionV>
                <wp:extent cx="512618" cy="3983182"/>
                <wp:effectExtent l="0" t="0" r="20955" b="3683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8" cy="3983182"/>
                        </a:xfrm>
                        <a:prstGeom prst="bentConnector3">
                          <a:avLst>
                            <a:gd name="adj1" fmla="val 990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EFB2" id="Соединительная линия уступом 12" o:spid="_x0000_s1026" type="#_x0000_t34" style="position:absolute;margin-left:76.4pt;margin-top:9.15pt;width:40.35pt;height:3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" adj="21405" strokecolor="#5b9bd5 [3204]" strokeweight=".5pt"/>
            </w:pict>
          </mc:Fallback>
        </mc:AlternateContent>
      </w:r>
    </w:p>
    <w:p w:rsidR="00540E40" w:rsidRDefault="00693DF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3810</wp:posOffset>
                </wp:positionV>
                <wp:extent cx="2098964" cy="748145"/>
                <wp:effectExtent l="0" t="0" r="15875" b="3302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964" cy="748145"/>
                        </a:xfrm>
                        <a:prstGeom prst="bentConnector3">
                          <a:avLst>
                            <a:gd name="adj1" fmla="val 1567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E5F5" id="Соединительная линия уступом 7" o:spid="_x0000_s1026" type="#_x0000_t34" style="position:absolute;margin-left:76.95pt;margin-top:.3pt;width:165.25pt;height:5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" adj="3385" strokecolor="red" strokeweight=".5pt"/>
            </w:pict>
          </mc:Fallback>
        </mc:AlternateContent>
      </w:r>
      <w:r w:rsidR="00556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4122247</wp:posOffset>
                </wp:positionH>
                <wp:positionV relativeFrom="paragraph">
                  <wp:posOffset>184323</wp:posOffset>
                </wp:positionV>
                <wp:extent cx="346363" cy="2056996"/>
                <wp:effectExtent l="0" t="0" r="15875" b="1968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2056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03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324.6pt;margin-top:14.5pt;width:27.25pt;height:1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" strokecolor="#5b9bd5 [3204]" strokeweight=".5pt"/>
            </w:pict>
          </mc:Fallback>
        </mc:AlternateContent>
      </w:r>
      <w:r w:rsidR="00C41205">
        <w:rPr>
          <w:lang w:val="en-US"/>
        </w:rPr>
        <w:br w:type="textWrapping" w:clear="all"/>
      </w:r>
    </w:p>
    <w:p w:rsidR="00C41205" w:rsidRDefault="00C41205">
      <w:pPr>
        <w:rPr>
          <w:lang w:val="en-US"/>
        </w:rPr>
      </w:pPr>
    </w:p>
    <w:p w:rsidR="00C41205" w:rsidRDefault="00C41205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525" w:tblpY="318"/>
        <w:tblW w:w="0" w:type="auto"/>
        <w:tblLook w:val="04A0" w:firstRow="1" w:lastRow="0" w:firstColumn="1" w:lastColumn="0" w:noHBand="0" w:noVBand="1"/>
      </w:tblPr>
      <w:tblGrid>
        <w:gridCol w:w="2955"/>
      </w:tblGrid>
      <w:tr w:rsidR="00C41205" w:rsidTr="00C41205">
        <w:trPr>
          <w:trHeight w:val="255"/>
        </w:trPr>
        <w:tc>
          <w:tcPr>
            <w:tcW w:w="2955" w:type="dxa"/>
          </w:tcPr>
          <w:p w:rsidR="00C41205" w:rsidRPr="005563D4" w:rsidRDefault="00C41205" w:rsidP="00C41205">
            <w:pPr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 xml:space="preserve">База замовлень в очікуванні </w:t>
            </w:r>
          </w:p>
        </w:tc>
      </w:tr>
      <w:tr w:rsidR="00C41205" w:rsidTr="00C41205">
        <w:trPr>
          <w:trHeight w:val="245"/>
        </w:trPr>
        <w:tc>
          <w:tcPr>
            <w:tcW w:w="2955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55"/>
        </w:trPr>
        <w:tc>
          <w:tcPr>
            <w:tcW w:w="2955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Кількість: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41205" w:rsidTr="00C41205">
        <w:trPr>
          <w:trHeight w:val="245"/>
        </w:trPr>
        <w:tc>
          <w:tcPr>
            <w:tcW w:w="2955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ПІБ: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55"/>
        </w:trPr>
        <w:tc>
          <w:tcPr>
            <w:tcW w:w="2955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Дата:</w:t>
            </w:r>
            <w:r>
              <w:rPr>
                <w:lang w:val="en-US"/>
              </w:rPr>
              <w:t>DATE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2803"/>
      </w:tblGrid>
      <w:tr w:rsidR="00C41205" w:rsidTr="00C41205">
        <w:trPr>
          <w:trHeight w:val="256"/>
        </w:trPr>
        <w:tc>
          <w:tcPr>
            <w:tcW w:w="2803" w:type="dxa"/>
          </w:tcPr>
          <w:p w:rsidR="00C41205" w:rsidRPr="005563D4" w:rsidRDefault="00C41205" w:rsidP="00C41205">
            <w:pPr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>База отриманих замовлень</w:t>
            </w:r>
          </w:p>
        </w:tc>
      </w:tr>
      <w:tr w:rsidR="00C41205" w:rsidTr="00C41205">
        <w:trPr>
          <w:trHeight w:val="246"/>
        </w:trPr>
        <w:tc>
          <w:tcPr>
            <w:tcW w:w="2803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56"/>
        </w:trPr>
        <w:tc>
          <w:tcPr>
            <w:tcW w:w="2803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Кількість: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41205" w:rsidTr="00C41205">
        <w:trPr>
          <w:trHeight w:val="246"/>
        </w:trPr>
        <w:tc>
          <w:tcPr>
            <w:tcW w:w="2803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ПІБ:</w:t>
            </w:r>
            <w:proofErr w:type="spellStart"/>
            <w:r w:rsidR="005563D4">
              <w:rPr>
                <w:lang w:val="en-US"/>
              </w:rPr>
              <w:t>n</w:t>
            </w:r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C41205" w:rsidTr="00C41205">
        <w:trPr>
          <w:trHeight w:val="256"/>
        </w:trPr>
        <w:tc>
          <w:tcPr>
            <w:tcW w:w="2803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Дата:</w:t>
            </w:r>
            <w:r>
              <w:rPr>
                <w:lang w:val="en-US"/>
              </w:rPr>
              <w:t>DATE</w:t>
            </w:r>
          </w:p>
        </w:tc>
      </w:tr>
      <w:tr w:rsidR="00C41205" w:rsidTr="00C41205">
        <w:trPr>
          <w:trHeight w:val="246"/>
        </w:trPr>
        <w:tc>
          <w:tcPr>
            <w:tcW w:w="2803" w:type="dxa"/>
          </w:tcPr>
          <w:p w:rsidR="00C41205" w:rsidRPr="00C41205" w:rsidRDefault="00C41205" w:rsidP="00C41205">
            <w:pPr>
              <w:rPr>
                <w:lang w:val="en-US"/>
              </w:rPr>
            </w:pPr>
            <w:r>
              <w:rPr>
                <w:lang w:val="uk-UA"/>
              </w:rPr>
              <w:t>Ціна: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729" w:tblpY="198"/>
        <w:tblW w:w="0" w:type="auto"/>
        <w:tblLook w:val="04A0" w:firstRow="1" w:lastRow="0" w:firstColumn="1" w:lastColumn="0" w:noHBand="0" w:noVBand="1"/>
      </w:tblPr>
      <w:tblGrid>
        <w:gridCol w:w="2943"/>
      </w:tblGrid>
      <w:tr w:rsidR="005563D4" w:rsidTr="005563D4">
        <w:trPr>
          <w:trHeight w:val="25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b/>
                <w:lang w:val="uk-UA"/>
              </w:rPr>
            </w:pPr>
            <w:proofErr w:type="spellStart"/>
            <w:r w:rsidRPr="005563D4">
              <w:rPr>
                <w:b/>
                <w:lang w:val="uk-UA"/>
              </w:rPr>
              <w:t>Сотрування</w:t>
            </w:r>
            <w:proofErr w:type="spellEnd"/>
            <w:r w:rsidRPr="005563D4">
              <w:rPr>
                <w:b/>
                <w:lang w:val="uk-UA"/>
              </w:rPr>
              <w:t xml:space="preserve"> товарів (для чого?)</w:t>
            </w:r>
          </w:p>
        </w:tc>
      </w:tr>
      <w:tr w:rsidR="005563D4" w:rsidTr="005563D4">
        <w:trPr>
          <w:trHeight w:val="24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Тип: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5563D4" w:rsidTr="005563D4">
        <w:trPr>
          <w:trHeight w:val="25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5563D4" w:rsidTr="005563D4">
        <w:trPr>
          <w:trHeight w:val="24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Призначення: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5563D4" w:rsidTr="005563D4">
        <w:trPr>
          <w:trHeight w:val="25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Ціна: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563D4" w:rsidTr="005563D4">
        <w:trPr>
          <w:trHeight w:val="245"/>
        </w:trPr>
        <w:tc>
          <w:tcPr>
            <w:tcW w:w="2943" w:type="dxa"/>
          </w:tcPr>
          <w:p w:rsidR="005563D4" w:rsidRPr="005563D4" w:rsidRDefault="005563D4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Опис: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693DF9" w:rsidTr="005563D4">
        <w:trPr>
          <w:trHeight w:val="245"/>
        </w:trPr>
        <w:tc>
          <w:tcPr>
            <w:tcW w:w="2943" w:type="dxa"/>
          </w:tcPr>
          <w:p w:rsidR="00693DF9" w:rsidRPr="00693DF9" w:rsidRDefault="00693DF9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 xml:space="preserve">Група: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693DF9" w:rsidTr="005563D4">
        <w:trPr>
          <w:trHeight w:val="245"/>
        </w:trPr>
        <w:tc>
          <w:tcPr>
            <w:tcW w:w="2943" w:type="dxa"/>
          </w:tcPr>
          <w:p w:rsidR="00693DF9" w:rsidRPr="00693DF9" w:rsidRDefault="00693DF9" w:rsidP="005563D4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Опис товару: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</w:tbl>
    <w:p w:rsidR="00C41205" w:rsidRDefault="00C41205">
      <w:pPr>
        <w:rPr>
          <w:lang w:val="en-US"/>
        </w:rPr>
      </w:pPr>
    </w:p>
    <w:p w:rsidR="00C41205" w:rsidRPr="00E35FBD" w:rsidRDefault="00E35FBD">
      <w:pPr>
        <w:rPr>
          <w:color w:val="FF000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1134510</wp:posOffset>
                </wp:positionH>
                <wp:positionV relativeFrom="paragraph">
                  <wp:posOffset>202216</wp:posOffset>
                </wp:positionV>
                <wp:extent cx="940828" cy="0"/>
                <wp:effectExtent l="0" t="0" r="12065" b="1905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828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8952C" id="Соединительная линия уступом 2" o:spid="_x0000_s1026" type="#_x0000_t34" style="position:absolute;margin-left:89.35pt;margin-top:15.9pt;width:74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" strokecolor="red" strokeweight=".5pt"/>
            </w:pict>
          </mc:Fallback>
        </mc:AlternateContent>
      </w:r>
      <w:r w:rsidR="00556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275013</wp:posOffset>
                </wp:positionV>
                <wp:extent cx="3490826" cy="1662545"/>
                <wp:effectExtent l="0" t="0" r="14605" b="3302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826" cy="1662545"/>
                        </a:xfrm>
                        <a:prstGeom prst="bentConnector3">
                          <a:avLst>
                            <a:gd name="adj1" fmla="val 1380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171E" id="Соединительная линия уступом 4" o:spid="_x0000_s1026" type="#_x0000_t34" style="position:absolute;margin-left:76.95pt;margin-top:21.65pt;width:274.85pt;height:130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" adj="2982" strokecolor="red" strokeweight=".5pt"/>
            </w:pict>
          </mc:Fallback>
        </mc:AlternateContent>
      </w:r>
      <w:r w:rsidR="00C41205">
        <w:rPr>
          <w:lang w:val="en-US"/>
        </w:rPr>
        <w:t xml:space="preserve">  </w:t>
      </w:r>
    </w:p>
    <w:p w:rsidR="00C41205" w:rsidRDefault="00C41205">
      <w:pPr>
        <w:rPr>
          <w:lang w:val="en-US"/>
        </w:rPr>
      </w:pPr>
    </w:p>
    <w:p w:rsidR="00C41205" w:rsidRPr="00C41205" w:rsidRDefault="00C41205" w:rsidP="00C41205">
      <w:pPr>
        <w:rPr>
          <w:lang w:val="en-US"/>
        </w:rPr>
      </w:pPr>
    </w:p>
    <w:p w:rsidR="00C41205" w:rsidRDefault="00C41205" w:rsidP="00C41205">
      <w:pPr>
        <w:rPr>
          <w:lang w:val="en-US"/>
        </w:rPr>
      </w:pPr>
    </w:p>
    <w:p w:rsidR="00C41205" w:rsidRDefault="00C41205" w:rsidP="00C41205">
      <w:pPr>
        <w:tabs>
          <w:tab w:val="left" w:pos="1091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3"/>
        <w:tblpPr w:leftFromText="180" w:rightFromText="180" w:vertAnchor="text" w:horzAnchor="page" w:tblpX="655" w:tblpY="368"/>
        <w:tblW w:w="0" w:type="auto"/>
        <w:tblLook w:val="04A0" w:firstRow="1" w:lastRow="0" w:firstColumn="1" w:lastColumn="0" w:noHBand="0" w:noVBand="1"/>
      </w:tblPr>
      <w:tblGrid>
        <w:gridCol w:w="2573"/>
      </w:tblGrid>
      <w:tr w:rsidR="00693DF9" w:rsidTr="00693DF9">
        <w:trPr>
          <w:trHeight w:val="255"/>
        </w:trPr>
        <w:tc>
          <w:tcPr>
            <w:tcW w:w="2573" w:type="dxa"/>
          </w:tcPr>
          <w:p w:rsidR="00693DF9" w:rsidRPr="005563D4" w:rsidRDefault="00693DF9" w:rsidP="00693DF9">
            <w:pPr>
              <w:tabs>
                <w:tab w:val="left" w:pos="1091"/>
              </w:tabs>
              <w:rPr>
                <w:b/>
                <w:lang w:val="uk-UA"/>
              </w:rPr>
            </w:pPr>
            <w:r w:rsidRPr="005563D4">
              <w:rPr>
                <w:b/>
                <w:lang w:val="uk-UA"/>
              </w:rPr>
              <w:t xml:space="preserve">Постачальник </w:t>
            </w:r>
          </w:p>
        </w:tc>
      </w:tr>
      <w:tr w:rsidR="00693DF9" w:rsidTr="00693DF9">
        <w:trPr>
          <w:trHeight w:val="245"/>
        </w:trPr>
        <w:tc>
          <w:tcPr>
            <w:tcW w:w="2573" w:type="dxa"/>
          </w:tcPr>
          <w:p w:rsidR="00693DF9" w:rsidRPr="00C41205" w:rsidRDefault="00693DF9" w:rsidP="00693DF9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Тип: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693DF9" w:rsidTr="00693DF9">
        <w:trPr>
          <w:trHeight w:val="255"/>
        </w:trPr>
        <w:tc>
          <w:tcPr>
            <w:tcW w:w="2573" w:type="dxa"/>
          </w:tcPr>
          <w:p w:rsidR="00693DF9" w:rsidRPr="00C41205" w:rsidRDefault="00693DF9" w:rsidP="00693DF9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 xml:space="preserve">Ціна: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93DF9" w:rsidTr="00693DF9">
        <w:trPr>
          <w:trHeight w:val="245"/>
        </w:trPr>
        <w:tc>
          <w:tcPr>
            <w:tcW w:w="2573" w:type="dxa"/>
          </w:tcPr>
          <w:p w:rsidR="00693DF9" w:rsidRPr="00C41205" w:rsidRDefault="00693DF9" w:rsidP="00693DF9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Назва: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  <w:tr w:rsidR="00693DF9" w:rsidTr="00693DF9">
        <w:trPr>
          <w:trHeight w:val="255"/>
        </w:trPr>
        <w:tc>
          <w:tcPr>
            <w:tcW w:w="2573" w:type="dxa"/>
          </w:tcPr>
          <w:p w:rsidR="00693DF9" w:rsidRPr="005563D4" w:rsidRDefault="00693DF9" w:rsidP="00693DF9">
            <w:pPr>
              <w:tabs>
                <w:tab w:val="left" w:pos="1091"/>
              </w:tabs>
              <w:rPr>
                <w:lang w:val="en-US"/>
              </w:rPr>
            </w:pPr>
            <w:r>
              <w:rPr>
                <w:lang w:val="uk-UA"/>
              </w:rPr>
              <w:t>Виробник: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(max)</w:t>
            </w:r>
          </w:p>
        </w:tc>
      </w:tr>
    </w:tbl>
    <w:p w:rsidR="00C41205" w:rsidRPr="008E4C72" w:rsidRDefault="00C41205" w:rsidP="00C41205">
      <w:pPr>
        <w:tabs>
          <w:tab w:val="left" w:pos="1091"/>
        </w:tabs>
        <w:rPr>
          <w:lang w:val="uk-UA"/>
        </w:rPr>
      </w:pPr>
      <w:bookmarkStart w:id="0" w:name="_GoBack"/>
      <w:bookmarkEnd w:id="0"/>
    </w:p>
    <w:p w:rsidR="00C41205" w:rsidRPr="00C41205" w:rsidRDefault="00693DF9" w:rsidP="00C41205">
      <w:pPr>
        <w:tabs>
          <w:tab w:val="left" w:pos="109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549448</wp:posOffset>
                </wp:positionV>
                <wp:extent cx="519545" cy="0"/>
                <wp:effectExtent l="0" t="0" r="330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A93D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43.25pt" to="117.8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sectPr w:rsidR="00C41205" w:rsidRPr="00C41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96"/>
    <w:rsid w:val="00540E40"/>
    <w:rsid w:val="005563D4"/>
    <w:rsid w:val="00602F96"/>
    <w:rsid w:val="00693DF9"/>
    <w:rsid w:val="008E4C72"/>
    <w:rsid w:val="00C41205"/>
    <w:rsid w:val="00E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6D36A-1671-402E-BDF4-74C17DFF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2022-01-31T07:33:00Z</dcterms:created>
  <dcterms:modified xsi:type="dcterms:W3CDTF">2022-02-01T20:43:00Z</dcterms:modified>
</cp:coreProperties>
</file>