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6878C" w14:textId="77777777" w:rsidR="002A2A03" w:rsidRPr="00AE1415" w:rsidRDefault="002A2A03" w:rsidP="001A0A79">
      <w:pPr>
        <w:ind w:firstLine="0"/>
      </w:pPr>
    </w:p>
    <w:p w14:paraId="22EAD656" w14:textId="77777777" w:rsidR="002A2A03" w:rsidRPr="00AE1415" w:rsidRDefault="002A2A03"/>
    <w:p w14:paraId="262D57DE" w14:textId="77777777" w:rsidR="002A2A03" w:rsidRPr="00AE1415" w:rsidRDefault="002A2A03"/>
    <w:p w14:paraId="3490A316" w14:textId="77777777" w:rsidR="002A2A03" w:rsidRPr="00AE1415" w:rsidRDefault="002A2A03" w:rsidP="00A22BAF">
      <w:pPr>
        <w:jc w:val="center"/>
      </w:pPr>
    </w:p>
    <w:p w14:paraId="4E112396" w14:textId="3084619C" w:rsidR="00872CCC" w:rsidRPr="00AE1415" w:rsidRDefault="009D2382" w:rsidP="004506B2">
      <w:pPr>
        <w:jc w:val="center"/>
        <w:rPr>
          <w:b/>
        </w:rPr>
      </w:pPr>
      <w:r w:rsidRPr="00AE1415">
        <w:rPr>
          <w:b/>
          <w:bCs/>
        </w:rPr>
        <w:t>HW 1: SQL and Data Modeling</w:t>
      </w:r>
    </w:p>
    <w:p w14:paraId="68ABBB5D" w14:textId="77777777" w:rsidR="00E1429E" w:rsidRPr="00AE1415" w:rsidRDefault="00E1429E" w:rsidP="00A22BAF">
      <w:pPr>
        <w:jc w:val="center"/>
        <w:rPr>
          <w:b/>
        </w:rPr>
      </w:pPr>
    </w:p>
    <w:p w14:paraId="09FCD391" w14:textId="2A6E692C" w:rsidR="009D2382" w:rsidRPr="00AE1415" w:rsidRDefault="009D2382" w:rsidP="00A22BAF">
      <w:pPr>
        <w:jc w:val="center"/>
      </w:pPr>
      <w:r w:rsidRPr="00AE1415">
        <w:t>Team:</w:t>
      </w:r>
    </w:p>
    <w:p w14:paraId="7C2CF15E" w14:textId="40153B30" w:rsidR="009D2382" w:rsidRPr="00AE1415" w:rsidRDefault="009D2382" w:rsidP="00A22BAF">
      <w:pPr>
        <w:jc w:val="center"/>
      </w:pPr>
      <w:r w:rsidRPr="00AE1415">
        <w:t>Borys Guliaiev</w:t>
      </w:r>
    </w:p>
    <w:p w14:paraId="6F668E81" w14:textId="755D0872" w:rsidR="009D2382" w:rsidRPr="00AE1415" w:rsidRDefault="009D2382" w:rsidP="00A22BAF">
      <w:pPr>
        <w:jc w:val="center"/>
      </w:pPr>
      <w:r w:rsidRPr="00AE1415">
        <w:t>Sofiia Lichman</w:t>
      </w:r>
    </w:p>
    <w:p w14:paraId="7D6CCBB5" w14:textId="61A17470" w:rsidR="002A2A03" w:rsidRPr="00AE1415" w:rsidRDefault="008269B7" w:rsidP="00A22BAF">
      <w:pPr>
        <w:jc w:val="center"/>
      </w:pPr>
      <w:r w:rsidRPr="00AE1415">
        <w:t>Vladyslav Saniuk</w:t>
      </w:r>
    </w:p>
    <w:p w14:paraId="6D2B7D9A" w14:textId="77777777" w:rsidR="009D2382" w:rsidRPr="00AE1415" w:rsidRDefault="009D2382" w:rsidP="00A22BAF">
      <w:pPr>
        <w:jc w:val="center"/>
      </w:pPr>
    </w:p>
    <w:p w14:paraId="51CFD66A" w14:textId="27E60520" w:rsidR="002A2A03" w:rsidRPr="00AE1415" w:rsidRDefault="009D2382" w:rsidP="00A22BAF">
      <w:pPr>
        <w:jc w:val="center"/>
      </w:pPr>
      <w:r w:rsidRPr="00AE1415">
        <w:t>American University Kyiv</w:t>
      </w:r>
    </w:p>
    <w:p w14:paraId="7A145E3A" w14:textId="68853C29" w:rsidR="00B34DAD" w:rsidRPr="00AE1415" w:rsidRDefault="009D2382" w:rsidP="00A22BAF">
      <w:pPr>
        <w:jc w:val="center"/>
      </w:pPr>
      <w:r w:rsidRPr="00AE1415">
        <w:t>SDT 520: Web-Enabled Decision Support Systems</w:t>
      </w:r>
    </w:p>
    <w:p w14:paraId="66267BB8" w14:textId="5FCF473F" w:rsidR="00E1429E" w:rsidRPr="00AE1415" w:rsidRDefault="009D2382" w:rsidP="00A22BAF">
      <w:pPr>
        <w:jc w:val="center"/>
      </w:pPr>
      <w:r w:rsidRPr="00AE1415">
        <w:t>Instructor Viktoria Makovska</w:t>
      </w:r>
    </w:p>
    <w:p w14:paraId="62B6EFE3" w14:textId="1FBEA4FD" w:rsidR="00E1429E" w:rsidRPr="00AE1415" w:rsidRDefault="00E1429E" w:rsidP="00A22BAF">
      <w:pPr>
        <w:jc w:val="center"/>
      </w:pPr>
      <w:r w:rsidRPr="00AE1415">
        <w:t>Due Date</w:t>
      </w:r>
      <w:r w:rsidR="008269B7" w:rsidRPr="00AE1415">
        <w:t xml:space="preserve"> </w:t>
      </w:r>
      <w:r w:rsidR="009D2382" w:rsidRPr="00AE1415">
        <w:t>06</w:t>
      </w:r>
      <w:r w:rsidR="00A823FB" w:rsidRPr="00AE1415">
        <w:t xml:space="preserve"> </w:t>
      </w:r>
      <w:r w:rsidR="009D2382" w:rsidRPr="00AE1415">
        <w:t>Mar</w:t>
      </w:r>
      <w:r w:rsidR="008269B7" w:rsidRPr="00AE1415">
        <w:t xml:space="preserve"> 2026</w:t>
      </w:r>
    </w:p>
    <w:p w14:paraId="2D617D7F" w14:textId="77777777" w:rsidR="00A22BAF" w:rsidRPr="00AE1415" w:rsidRDefault="00A22BAF" w:rsidP="00A22BAF">
      <w:pPr>
        <w:jc w:val="center"/>
      </w:pPr>
    </w:p>
    <w:p w14:paraId="10183493" w14:textId="77777777" w:rsidR="00A22BAF" w:rsidRPr="00AE1415" w:rsidRDefault="00A22BAF" w:rsidP="00A22BAF">
      <w:pPr>
        <w:jc w:val="center"/>
      </w:pPr>
    </w:p>
    <w:p w14:paraId="6139F7F1" w14:textId="77777777" w:rsidR="00647F4F" w:rsidRPr="00AE1415" w:rsidRDefault="00647F4F" w:rsidP="00B55A2F">
      <w:pPr>
        <w:ind w:firstLine="0"/>
        <w:jc w:val="center"/>
      </w:pPr>
    </w:p>
    <w:p w14:paraId="2F3ECC08" w14:textId="77777777" w:rsidR="00647F4F" w:rsidRPr="00AE1415" w:rsidRDefault="00647F4F" w:rsidP="00B55A2F">
      <w:pPr>
        <w:ind w:firstLine="0"/>
        <w:jc w:val="center"/>
      </w:pPr>
    </w:p>
    <w:p w14:paraId="54216B06" w14:textId="2113AA8F" w:rsidR="00647F4F" w:rsidRPr="00AE1415" w:rsidRDefault="00647F4F" w:rsidP="00B35F7B">
      <w:pPr>
        <w:ind w:firstLine="0"/>
      </w:pPr>
    </w:p>
    <w:p w14:paraId="0A830093" w14:textId="646F6052" w:rsidR="00647F4F" w:rsidRPr="00AE1415" w:rsidRDefault="00647F4F" w:rsidP="00B55A2F">
      <w:pPr>
        <w:ind w:firstLine="0"/>
        <w:jc w:val="center"/>
      </w:pPr>
    </w:p>
    <w:p w14:paraId="1FCF1131" w14:textId="77777777" w:rsidR="00AF1E1A" w:rsidRPr="00AE1415" w:rsidRDefault="00AF1E1A" w:rsidP="00B55A2F">
      <w:pPr>
        <w:ind w:firstLine="0"/>
        <w:jc w:val="center"/>
      </w:pPr>
    </w:p>
    <w:p w14:paraId="18D27DED" w14:textId="5DDF59F6" w:rsidR="0090027E" w:rsidRPr="00AE1415" w:rsidRDefault="0090027E">
      <w:pPr>
        <w:spacing w:line="240" w:lineRule="auto"/>
        <w:ind w:firstLine="0"/>
      </w:pPr>
      <w:r w:rsidRPr="00AE1415">
        <w:br w:type="page"/>
      </w:r>
    </w:p>
    <w:p w14:paraId="6B9C0879" w14:textId="79DE82AA" w:rsidR="003F072C" w:rsidRPr="00AE1415" w:rsidRDefault="00B35F7B" w:rsidP="003F072C">
      <w:pPr>
        <w:ind w:firstLine="0"/>
        <w:jc w:val="center"/>
        <w:rPr>
          <w:b/>
        </w:rPr>
      </w:pPr>
      <w:r w:rsidRPr="00AE1415">
        <w:rPr>
          <w:b/>
          <w:bCs/>
        </w:rPr>
        <w:lastRenderedPageBreak/>
        <w:t>HW 1: SQL and Data Modeling</w:t>
      </w:r>
    </w:p>
    <w:p w14:paraId="42AF5B54" w14:textId="77777777" w:rsidR="00B628B0" w:rsidRPr="00AE1415" w:rsidRDefault="00B628B0" w:rsidP="002176CE">
      <w:pPr>
        <w:spacing w:after="100" w:afterAutospacing="1" w:line="240" w:lineRule="auto"/>
        <w:ind w:firstLine="0"/>
        <w:rPr>
          <w:b/>
          <w:bCs/>
        </w:rPr>
      </w:pPr>
    </w:p>
    <w:p w14:paraId="538F0F86" w14:textId="343A7BE2" w:rsidR="002176CE" w:rsidRPr="00AE1415" w:rsidRDefault="002176CE" w:rsidP="002176CE">
      <w:pPr>
        <w:spacing w:after="100" w:afterAutospacing="1" w:line="240" w:lineRule="auto"/>
        <w:ind w:firstLine="0"/>
        <w:rPr>
          <w:b/>
          <w:bCs/>
        </w:rPr>
      </w:pPr>
      <w:r w:rsidRPr="00AE1415">
        <w:rPr>
          <w:b/>
          <w:bCs/>
        </w:rPr>
        <w:t xml:space="preserve">Team contribution statement: </w:t>
      </w:r>
    </w:p>
    <w:p w14:paraId="32536651" w14:textId="77777777" w:rsidR="002176CE" w:rsidRPr="00AE1415" w:rsidRDefault="002176CE" w:rsidP="0086311E">
      <w:pPr>
        <w:pStyle w:val="ListParagraph"/>
        <w:numPr>
          <w:ilvl w:val="0"/>
          <w:numId w:val="18"/>
        </w:numPr>
        <w:spacing w:after="100" w:afterAutospacing="1" w:line="240" w:lineRule="auto"/>
      </w:pPr>
      <w:r w:rsidRPr="00AE1415">
        <w:t xml:space="preserve">Part 1 — Conceptual and Logical Design / Vlad Saniuk </w:t>
      </w:r>
    </w:p>
    <w:p w14:paraId="4488F4B6" w14:textId="77777777" w:rsidR="002176CE" w:rsidRPr="00AE1415" w:rsidRDefault="002176CE" w:rsidP="0086311E">
      <w:pPr>
        <w:pStyle w:val="ListParagraph"/>
        <w:numPr>
          <w:ilvl w:val="0"/>
          <w:numId w:val="18"/>
        </w:numPr>
        <w:spacing w:after="100" w:afterAutospacing="1" w:line="240" w:lineRule="auto"/>
      </w:pPr>
      <w:r w:rsidRPr="00AE1415">
        <w:t xml:space="preserve">Part 2 — Implementation and SQL Analytics / Borys Guliaiev </w:t>
      </w:r>
    </w:p>
    <w:p w14:paraId="5520C84D" w14:textId="5453C296" w:rsidR="002176CE" w:rsidRPr="00AE1415" w:rsidRDefault="002176CE" w:rsidP="0086311E">
      <w:pPr>
        <w:pStyle w:val="ListParagraph"/>
        <w:numPr>
          <w:ilvl w:val="0"/>
          <w:numId w:val="18"/>
        </w:numPr>
        <w:spacing w:after="100" w:afterAutospacing="1" w:line="240" w:lineRule="auto"/>
      </w:pPr>
      <w:r w:rsidRPr="00AE1415">
        <w:t xml:space="preserve">Blood Donation — required queries (choose at least 4 of 6) / Sofiia Lichman </w:t>
      </w:r>
      <w:r w:rsidR="00477F4C" w:rsidRPr="00AE1415">
        <w:t xml:space="preserve">&amp; </w:t>
      </w:r>
      <w:r w:rsidR="00477F4C" w:rsidRPr="00AE1415">
        <w:t xml:space="preserve">Borys Guliaiev </w:t>
      </w:r>
    </w:p>
    <w:p w14:paraId="17AFDF5A" w14:textId="2234A51F" w:rsidR="007931F9" w:rsidRPr="00AE1415" w:rsidRDefault="007931F9" w:rsidP="0086311E">
      <w:pPr>
        <w:pStyle w:val="ListParagraph"/>
        <w:numPr>
          <w:ilvl w:val="0"/>
          <w:numId w:val="18"/>
        </w:numPr>
        <w:spacing w:after="100" w:afterAutospacing="1" w:line="240" w:lineRule="auto"/>
      </w:pPr>
      <w:r w:rsidRPr="00AE1415">
        <w:t>End-to-end verification / Borys Guliaiev</w:t>
      </w:r>
    </w:p>
    <w:p w14:paraId="2C1C44FB" w14:textId="37D91BA1" w:rsidR="002176CE" w:rsidRPr="00AE1415" w:rsidRDefault="009F1FB6" w:rsidP="0086311E">
      <w:pPr>
        <w:pStyle w:val="ListParagraph"/>
        <w:numPr>
          <w:ilvl w:val="0"/>
          <w:numId w:val="18"/>
        </w:numPr>
        <w:rPr>
          <w:bCs/>
        </w:rPr>
      </w:pPr>
      <w:r w:rsidRPr="00AE1415">
        <w:rPr>
          <w:bCs/>
        </w:rPr>
        <w:t xml:space="preserve">Final report / joint effort </w:t>
      </w:r>
    </w:p>
    <w:p w14:paraId="5E0830E7" w14:textId="77777777" w:rsidR="009F1FB6" w:rsidRPr="00AE1415" w:rsidRDefault="009F1FB6" w:rsidP="00E1429E">
      <w:pPr>
        <w:ind w:firstLine="0"/>
        <w:rPr>
          <w:b/>
          <w:lang w:val="ru-RU"/>
        </w:rPr>
      </w:pPr>
    </w:p>
    <w:p w14:paraId="47A0F0B3" w14:textId="7BDCE13F" w:rsidR="00115855" w:rsidRPr="00AE1415" w:rsidRDefault="00115855" w:rsidP="00115855">
      <w:pPr>
        <w:pStyle w:val="Heading1"/>
        <w:jc w:val="left"/>
        <w:rPr>
          <w:rFonts w:cs="Times New Roman"/>
          <w:szCs w:val="24"/>
        </w:rPr>
      </w:pPr>
      <w:r w:rsidRPr="00AE1415">
        <w:rPr>
          <w:rFonts w:cs="Times New Roman"/>
          <w:szCs w:val="24"/>
        </w:rPr>
        <w:t>Part 1 – Conceptual design</w:t>
      </w:r>
    </w:p>
    <w:p w14:paraId="7D53BAC8" w14:textId="6F02D8F0" w:rsidR="00DD0A0A" w:rsidRPr="00AE1415" w:rsidRDefault="00DD0A0A" w:rsidP="00DD0A0A">
      <w:pPr>
        <w:spacing w:after="100" w:afterAutospacing="1" w:line="240" w:lineRule="auto"/>
        <w:ind w:firstLine="0"/>
        <w:rPr>
          <w:b/>
          <w:bCs/>
        </w:rPr>
      </w:pPr>
      <w:r w:rsidRPr="00AE1415">
        <w:rPr>
          <w:b/>
          <w:bCs/>
        </w:rPr>
        <w:t xml:space="preserve">Team discussion: </w:t>
      </w:r>
    </w:p>
    <w:p w14:paraId="599D152A" w14:textId="5CB434EC" w:rsidR="00DD0A0A" w:rsidRPr="00AE1415" w:rsidRDefault="00E86F96" w:rsidP="00E86F96">
      <w:pPr>
        <w:pStyle w:val="ListParagraph"/>
        <w:numPr>
          <w:ilvl w:val="0"/>
          <w:numId w:val="16"/>
        </w:numPr>
        <w:rPr>
          <w:bCs/>
        </w:rPr>
      </w:pPr>
      <w:r w:rsidRPr="00AE1415">
        <w:rPr>
          <w:bCs/>
        </w:rPr>
        <w:t xml:space="preserve">Attributes and tables which will be present in the DB </w:t>
      </w:r>
    </w:p>
    <w:p w14:paraId="482114FE" w14:textId="177B0EF5" w:rsidR="00E86F96" w:rsidRPr="00AE1415" w:rsidRDefault="00E86F96" w:rsidP="00E86F96">
      <w:pPr>
        <w:pStyle w:val="ListParagraph"/>
        <w:numPr>
          <w:ilvl w:val="0"/>
          <w:numId w:val="16"/>
        </w:numPr>
        <w:rPr>
          <w:bCs/>
        </w:rPr>
      </w:pPr>
      <w:r w:rsidRPr="00AE1415">
        <w:rPr>
          <w:bCs/>
        </w:rPr>
        <w:t>Normalization: which attributes should be moved the separate tables, like Donor, Clinic, ZIP etc.</w:t>
      </w:r>
    </w:p>
    <w:p w14:paraId="4F502F38" w14:textId="7CD41C07" w:rsidR="00E86F96" w:rsidRPr="00AE1415" w:rsidRDefault="00E86F96" w:rsidP="00E86F96">
      <w:pPr>
        <w:pStyle w:val="ListParagraph"/>
        <w:numPr>
          <w:ilvl w:val="0"/>
          <w:numId w:val="16"/>
        </w:numPr>
        <w:rPr>
          <w:bCs/>
        </w:rPr>
      </w:pPr>
      <w:r w:rsidRPr="00AE1415">
        <w:rPr>
          <w:bCs/>
        </w:rPr>
        <w:t>Cardinality and relationship between entities</w:t>
      </w:r>
    </w:p>
    <w:p w14:paraId="55A71955" w14:textId="77777777" w:rsidR="004D2B97" w:rsidRPr="00AE1415" w:rsidRDefault="004D2B97" w:rsidP="004D2B97">
      <w:pPr>
        <w:pStyle w:val="NormalWeb"/>
      </w:pPr>
      <w:r w:rsidRPr="00AE1415">
        <w:rPr>
          <w:rStyle w:val="Strong"/>
        </w:rPr>
        <w:t>Core entities</w:t>
      </w:r>
    </w:p>
    <w:p w14:paraId="0683B730" w14:textId="77777777" w:rsidR="004D2B97" w:rsidRPr="00AE1415" w:rsidRDefault="004D2B97" w:rsidP="004D2B97">
      <w:pPr>
        <w:pStyle w:val="NormalWeb"/>
        <w:numPr>
          <w:ilvl w:val="0"/>
          <w:numId w:val="19"/>
        </w:numPr>
      </w:pPr>
      <w:r w:rsidRPr="00AE1415">
        <w:rPr>
          <w:rStyle w:val="Strong"/>
        </w:rPr>
        <w:t>donor</w:t>
      </w:r>
      <w:r w:rsidRPr="00AE1415">
        <w:t>: people who can donate blood</w:t>
      </w:r>
    </w:p>
    <w:p w14:paraId="06174FBC" w14:textId="77777777" w:rsidR="004D2B97" w:rsidRPr="00AE1415" w:rsidRDefault="004D2B97" w:rsidP="004D2B97">
      <w:pPr>
        <w:pStyle w:val="NormalWeb"/>
        <w:numPr>
          <w:ilvl w:val="0"/>
          <w:numId w:val="19"/>
        </w:numPr>
      </w:pPr>
      <w:r w:rsidRPr="00AE1415">
        <w:rPr>
          <w:rStyle w:val="Strong"/>
        </w:rPr>
        <w:t>center</w:t>
      </w:r>
      <w:r w:rsidRPr="00AE1415">
        <w:t>: blood banks/centers</w:t>
      </w:r>
    </w:p>
    <w:p w14:paraId="475A819D" w14:textId="77777777" w:rsidR="004D2B97" w:rsidRPr="00AE1415" w:rsidRDefault="004D2B97" w:rsidP="004D2B97">
      <w:pPr>
        <w:pStyle w:val="NormalWeb"/>
        <w:numPr>
          <w:ilvl w:val="0"/>
          <w:numId w:val="19"/>
        </w:numPr>
      </w:pPr>
      <w:r w:rsidRPr="00AE1415">
        <w:rPr>
          <w:rStyle w:val="Strong"/>
        </w:rPr>
        <w:t>donation</w:t>
      </w:r>
      <w:r w:rsidRPr="00AE1415">
        <w:t>: a donation event made by a donor at a center</w:t>
      </w:r>
    </w:p>
    <w:p w14:paraId="762B4537" w14:textId="77777777" w:rsidR="004D2B97" w:rsidRPr="00AE1415" w:rsidRDefault="004D2B97" w:rsidP="004D2B97">
      <w:pPr>
        <w:pStyle w:val="NormalWeb"/>
        <w:numPr>
          <w:ilvl w:val="0"/>
          <w:numId w:val="19"/>
        </w:numPr>
      </w:pPr>
      <w:r w:rsidRPr="00AE1415">
        <w:rPr>
          <w:rStyle w:val="Strong"/>
        </w:rPr>
        <w:t>request</w:t>
      </w:r>
      <w:r w:rsidRPr="00AE1415">
        <w:t>: a request from a center for blood units/volume, blood type, urgency</w:t>
      </w:r>
    </w:p>
    <w:p w14:paraId="750B3F5F" w14:textId="77777777" w:rsidR="004D2B97" w:rsidRPr="00AE1415" w:rsidRDefault="004D2B97" w:rsidP="004D2B97">
      <w:pPr>
        <w:pStyle w:val="NormalWeb"/>
        <w:numPr>
          <w:ilvl w:val="0"/>
          <w:numId w:val="19"/>
        </w:numPr>
      </w:pPr>
      <w:r w:rsidRPr="00AE1415">
        <w:rPr>
          <w:rStyle w:val="Strong"/>
        </w:rPr>
        <w:t>inventory_unit</w:t>
      </w:r>
      <w:r w:rsidRPr="00AE1415">
        <w:t>: units created from donations and stored in centers (tracks availability, expiry)</w:t>
      </w:r>
    </w:p>
    <w:p w14:paraId="4B8B0B09" w14:textId="77777777" w:rsidR="004D2B97" w:rsidRPr="00AE1415" w:rsidRDefault="004D2B97" w:rsidP="004D2B97">
      <w:pPr>
        <w:pStyle w:val="NormalWeb"/>
        <w:numPr>
          <w:ilvl w:val="0"/>
          <w:numId w:val="19"/>
        </w:numPr>
      </w:pPr>
      <w:r w:rsidRPr="00AE1415">
        <w:rPr>
          <w:rStyle w:val="Strong"/>
        </w:rPr>
        <w:t>fulfillment</w:t>
      </w:r>
      <w:r w:rsidRPr="00AE1415">
        <w:t>: allocation of inventory units to requests (supports “unfulfilled” logic)</w:t>
      </w:r>
    </w:p>
    <w:p w14:paraId="6B7C9F59" w14:textId="77777777" w:rsidR="004D2B97" w:rsidRPr="00AE1415" w:rsidRDefault="004D2B97" w:rsidP="004D2B97">
      <w:pPr>
        <w:pStyle w:val="NormalWeb"/>
      </w:pPr>
      <w:r w:rsidRPr="00AE1415">
        <w:rPr>
          <w:rStyle w:val="Strong"/>
        </w:rPr>
        <w:t>Key modeling decisions &amp; trade-offs (copy into Design Discussion)</w:t>
      </w:r>
    </w:p>
    <w:p w14:paraId="26FA0B86" w14:textId="77777777" w:rsidR="004D2B97" w:rsidRPr="00AE1415" w:rsidRDefault="004D2B97" w:rsidP="004D2B97">
      <w:pPr>
        <w:pStyle w:val="NormalWeb"/>
        <w:numPr>
          <w:ilvl w:val="0"/>
          <w:numId w:val="20"/>
        </w:numPr>
      </w:pPr>
      <w:r w:rsidRPr="00AE1415">
        <w:rPr>
          <w:rStyle w:val="Strong"/>
        </w:rPr>
        <w:t>Blood type</w:t>
      </w:r>
      <w:r w:rsidRPr="00AE1415">
        <w:t xml:space="preserve"> is stored as an enum-like constrained text (</w:t>
      </w:r>
      <w:r w:rsidRPr="00AE1415">
        <w:rPr>
          <w:rStyle w:val="HTMLCode"/>
          <w:rFonts w:ascii="Times New Roman" w:hAnsi="Times New Roman" w:cs="Times New Roman"/>
          <w:sz w:val="24"/>
          <w:szCs w:val="24"/>
        </w:rPr>
        <w:t>A+</w:t>
      </w:r>
      <w:r w:rsidRPr="00AE1415">
        <w:t xml:space="preserve">, </w:t>
      </w:r>
      <w:r w:rsidRPr="00AE1415">
        <w:rPr>
          <w:rStyle w:val="HTMLCode"/>
          <w:rFonts w:ascii="Times New Roman" w:hAnsi="Times New Roman" w:cs="Times New Roman"/>
          <w:sz w:val="24"/>
          <w:szCs w:val="24"/>
        </w:rPr>
        <w:t>A-</w:t>
      </w:r>
      <w:r w:rsidRPr="00AE1415">
        <w:t xml:space="preserve">, </w:t>
      </w:r>
      <w:r w:rsidRPr="00AE1415">
        <w:rPr>
          <w:rStyle w:val="HTMLCode"/>
          <w:rFonts w:ascii="Times New Roman" w:hAnsi="Times New Roman" w:cs="Times New Roman"/>
          <w:sz w:val="24"/>
          <w:szCs w:val="24"/>
        </w:rPr>
        <w:t>B+</w:t>
      </w:r>
      <w:r w:rsidRPr="00AE1415">
        <w:t xml:space="preserve">, </w:t>
      </w:r>
      <w:r w:rsidRPr="00AE1415">
        <w:rPr>
          <w:rStyle w:val="HTMLCode"/>
          <w:rFonts w:ascii="Times New Roman" w:hAnsi="Times New Roman" w:cs="Times New Roman"/>
          <w:sz w:val="24"/>
          <w:szCs w:val="24"/>
        </w:rPr>
        <w:t>B-</w:t>
      </w:r>
      <w:r w:rsidRPr="00AE1415">
        <w:t xml:space="preserve">, </w:t>
      </w:r>
      <w:r w:rsidRPr="00AE1415">
        <w:rPr>
          <w:rStyle w:val="HTMLCode"/>
          <w:rFonts w:ascii="Times New Roman" w:hAnsi="Times New Roman" w:cs="Times New Roman"/>
          <w:sz w:val="24"/>
          <w:szCs w:val="24"/>
        </w:rPr>
        <w:t>AB+</w:t>
      </w:r>
      <w:r w:rsidRPr="00AE1415">
        <w:t xml:space="preserve">, </w:t>
      </w:r>
      <w:r w:rsidRPr="00AE1415">
        <w:rPr>
          <w:rStyle w:val="HTMLCode"/>
          <w:rFonts w:ascii="Times New Roman" w:hAnsi="Times New Roman" w:cs="Times New Roman"/>
          <w:sz w:val="24"/>
          <w:szCs w:val="24"/>
        </w:rPr>
        <w:t>AB-</w:t>
      </w:r>
      <w:r w:rsidRPr="00AE1415">
        <w:t xml:space="preserve">, </w:t>
      </w:r>
      <w:r w:rsidRPr="00AE1415">
        <w:rPr>
          <w:rStyle w:val="HTMLCode"/>
          <w:rFonts w:ascii="Times New Roman" w:hAnsi="Times New Roman" w:cs="Times New Roman"/>
          <w:sz w:val="24"/>
          <w:szCs w:val="24"/>
        </w:rPr>
        <w:t>O+</w:t>
      </w:r>
      <w:r w:rsidRPr="00AE1415">
        <w:t xml:space="preserve">, </w:t>
      </w:r>
      <w:r w:rsidRPr="00AE1415">
        <w:rPr>
          <w:rStyle w:val="HTMLCode"/>
          <w:rFonts w:ascii="Times New Roman" w:hAnsi="Times New Roman" w:cs="Times New Roman"/>
          <w:sz w:val="24"/>
          <w:szCs w:val="24"/>
        </w:rPr>
        <w:t>O-</w:t>
      </w:r>
      <w:r w:rsidRPr="00AE1415">
        <w:t xml:space="preserve">) via </w:t>
      </w:r>
      <w:r w:rsidRPr="00AE1415">
        <w:rPr>
          <w:rStyle w:val="HTMLCode"/>
          <w:rFonts w:ascii="Times New Roman" w:hAnsi="Times New Roman" w:cs="Times New Roman"/>
          <w:sz w:val="24"/>
          <w:szCs w:val="24"/>
        </w:rPr>
        <w:t>CHECK</w:t>
      </w:r>
      <w:r w:rsidRPr="00AE1415">
        <w:t>. This keeps schema portable and enforces data quality.</w:t>
      </w:r>
    </w:p>
    <w:p w14:paraId="6198E6A0" w14:textId="77777777" w:rsidR="004D2B97" w:rsidRPr="00AE1415" w:rsidRDefault="004D2B97" w:rsidP="004D2B97">
      <w:pPr>
        <w:pStyle w:val="NormalWeb"/>
        <w:numPr>
          <w:ilvl w:val="0"/>
          <w:numId w:val="20"/>
        </w:numPr>
      </w:pPr>
      <w:r w:rsidRPr="00AE1415">
        <w:rPr>
          <w:rStyle w:val="Strong"/>
        </w:rPr>
        <w:t>Inventory as first-class</w:t>
      </w:r>
      <w:r w:rsidRPr="00AE1415">
        <w:t xml:space="preserve"> entity (not just donation volume) to enable “match requests to inventory and show unfulfilled” queries.</w:t>
      </w:r>
    </w:p>
    <w:p w14:paraId="41D464E3" w14:textId="77777777" w:rsidR="004D2B97" w:rsidRPr="00AE1415" w:rsidRDefault="004D2B97" w:rsidP="004D2B97">
      <w:pPr>
        <w:pStyle w:val="NormalWeb"/>
        <w:numPr>
          <w:ilvl w:val="0"/>
          <w:numId w:val="20"/>
        </w:numPr>
      </w:pPr>
      <w:r w:rsidRPr="00AE1415">
        <w:rPr>
          <w:rStyle w:val="Strong"/>
        </w:rPr>
        <w:lastRenderedPageBreak/>
        <w:t>Eligibility rule</w:t>
      </w:r>
      <w:r w:rsidRPr="00AE1415">
        <w:t xml:space="preserve"> implemented as “donor can donate again after 56 days” (typical whole blood rule). This is a business rule, not a medical guarantee; documented as an assumption.</w:t>
      </w:r>
    </w:p>
    <w:p w14:paraId="0C2F2D5D" w14:textId="77777777" w:rsidR="004D2B97" w:rsidRPr="00AE1415" w:rsidRDefault="004D2B97" w:rsidP="004D2B97">
      <w:pPr>
        <w:pStyle w:val="NormalWeb"/>
        <w:numPr>
          <w:ilvl w:val="0"/>
          <w:numId w:val="20"/>
        </w:numPr>
      </w:pPr>
      <w:r w:rsidRPr="00AE1415">
        <w:rPr>
          <w:rStyle w:val="Strong"/>
        </w:rPr>
        <w:t>3NF</w:t>
      </w:r>
      <w:r w:rsidRPr="00AE1415">
        <w:t>: attributes depend on keys only; no repeated groups; fulfillment separated from request and inventory_unit to avoid many-to-many inline columns.</w:t>
      </w:r>
    </w:p>
    <w:p w14:paraId="259E279B" w14:textId="3361E187" w:rsidR="00E86F96" w:rsidRPr="00AE1415" w:rsidRDefault="00E86F96" w:rsidP="00E1429E">
      <w:pPr>
        <w:ind w:firstLine="0"/>
        <w:rPr>
          <w:b/>
        </w:rPr>
      </w:pPr>
      <w:r w:rsidRPr="00AE1415">
        <w:rPr>
          <w:b/>
        </w:rPr>
        <w:t>Trade-offs:</w:t>
      </w:r>
    </w:p>
    <w:p w14:paraId="58A60255" w14:textId="4CF36F25" w:rsidR="00E86F96" w:rsidRPr="00AE1415" w:rsidRDefault="00E86F96" w:rsidP="00E86F96">
      <w:pPr>
        <w:pStyle w:val="ListParagraph"/>
        <w:numPr>
          <w:ilvl w:val="0"/>
          <w:numId w:val="17"/>
        </w:numPr>
        <w:rPr>
          <w:bCs/>
        </w:rPr>
      </w:pPr>
      <w:r w:rsidRPr="00AE1415">
        <w:rPr>
          <w:bCs/>
        </w:rPr>
        <w:t>Remove fields like “total X” as those can be computed at a query level</w:t>
      </w:r>
    </w:p>
    <w:p w14:paraId="1F6F4420" w14:textId="0E51D496" w:rsidR="00E86F96" w:rsidRPr="00AE1415" w:rsidRDefault="00E86F96" w:rsidP="00E86F96">
      <w:pPr>
        <w:pStyle w:val="ListParagraph"/>
        <w:numPr>
          <w:ilvl w:val="0"/>
          <w:numId w:val="17"/>
        </w:numPr>
        <w:rPr>
          <w:bCs/>
        </w:rPr>
      </w:pPr>
      <w:r w:rsidRPr="00AE1415">
        <w:rPr>
          <w:bCs/>
        </w:rPr>
        <w:t>Remove multiple “last Y date” as those can be derived by JOINing other tables</w:t>
      </w:r>
    </w:p>
    <w:p w14:paraId="0EAF0D90" w14:textId="099ECC9C" w:rsidR="002038F1" w:rsidRPr="00AE1415" w:rsidRDefault="002038F1" w:rsidP="00E1429E">
      <w:pPr>
        <w:ind w:firstLine="0"/>
        <w:rPr>
          <w:b/>
        </w:rPr>
      </w:pPr>
      <w:r w:rsidRPr="00AE1415">
        <w:rPr>
          <w:b/>
        </w:rPr>
        <w:t>Figure 1</w:t>
      </w:r>
    </w:p>
    <w:p w14:paraId="1407CB62" w14:textId="1C390014" w:rsidR="004879D5" w:rsidRPr="00AE1415" w:rsidRDefault="00B35F7B" w:rsidP="004C1878">
      <w:pPr>
        <w:ind w:firstLine="0"/>
        <w:rPr>
          <w:i/>
        </w:rPr>
      </w:pPr>
      <w:r w:rsidRPr="00AE1415">
        <w:rPr>
          <w:i/>
        </w:rPr>
        <w:t>ER diagram</w:t>
      </w:r>
      <w:r w:rsidR="00D67AE2" w:rsidRPr="00AE1415">
        <w:rPr>
          <w:i/>
        </w:rPr>
        <w:t>.</w:t>
      </w:r>
    </w:p>
    <w:p w14:paraId="278FFB09" w14:textId="1D069D34" w:rsidR="00CB3359" w:rsidRPr="00AE1415" w:rsidRDefault="00B35F7B" w:rsidP="00CB3359">
      <w:pPr>
        <w:autoSpaceDE w:val="0"/>
        <w:autoSpaceDN w:val="0"/>
        <w:adjustRightInd w:val="0"/>
        <w:spacing w:line="240" w:lineRule="auto"/>
        <w:ind w:firstLine="0"/>
      </w:pPr>
      <w:r w:rsidRPr="00AE1415">
        <w:rPr>
          <w:noProof/>
        </w:rPr>
        <w:drawing>
          <wp:inline distT="0" distB="0" distL="0" distR="0" wp14:anchorId="21C99621" wp14:editId="2C5CE1E4">
            <wp:extent cx="5943600" cy="2984500"/>
            <wp:effectExtent l="0" t="0" r="0" b="0"/>
            <wp:docPr id="31820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20808" name="Picture 31820808"/>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2984500"/>
                    </a:xfrm>
                    <a:prstGeom prst="rect">
                      <a:avLst/>
                    </a:prstGeom>
                  </pic:spPr>
                </pic:pic>
              </a:graphicData>
            </a:graphic>
          </wp:inline>
        </w:drawing>
      </w:r>
    </w:p>
    <w:p w14:paraId="15AA44E8" w14:textId="77777777" w:rsidR="0091527B" w:rsidRPr="00AE1415" w:rsidRDefault="0091527B" w:rsidP="004879D5">
      <w:pPr>
        <w:spacing w:after="100" w:afterAutospacing="1" w:line="240" w:lineRule="auto"/>
        <w:ind w:firstLine="0"/>
      </w:pPr>
    </w:p>
    <w:p w14:paraId="52DAC4C4" w14:textId="77777777" w:rsidR="00B35F7B" w:rsidRPr="00AE1415" w:rsidRDefault="00B35F7B" w:rsidP="00B35F7B">
      <w:pPr>
        <w:ind w:firstLine="0"/>
        <w:rPr>
          <w:b/>
        </w:rPr>
      </w:pPr>
      <w:r w:rsidRPr="00AE1415">
        <w:rPr>
          <w:b/>
        </w:rPr>
        <w:t>Figure 2</w:t>
      </w:r>
    </w:p>
    <w:p w14:paraId="2DBB6B65" w14:textId="56CA22EF" w:rsidR="00B35F7B" w:rsidRPr="00AE1415" w:rsidRDefault="00B35F7B" w:rsidP="00B35F7B">
      <w:pPr>
        <w:ind w:firstLine="0"/>
        <w:rPr>
          <w:i/>
        </w:rPr>
      </w:pPr>
      <w:r w:rsidRPr="00AE1415">
        <w:rPr>
          <w:i/>
        </w:rPr>
        <w:t>Relational schema.</w:t>
      </w:r>
    </w:p>
    <w:p w14:paraId="01BC0E67" w14:textId="77777777" w:rsidR="00BD0428" w:rsidRPr="00AE1415" w:rsidRDefault="00BD0428" w:rsidP="00B35F7B">
      <w:pPr>
        <w:ind w:firstLine="0"/>
        <w:rPr>
          <w:i/>
        </w:rPr>
      </w:pPr>
    </w:p>
    <w:p w14:paraId="459604B2" w14:textId="77777777" w:rsidR="00BD0428" w:rsidRPr="00AE1415" w:rsidRDefault="00BD0428" w:rsidP="00B35F7B">
      <w:pPr>
        <w:ind w:firstLine="0"/>
        <w:rPr>
          <w:iCs/>
          <w:lang w:val="ru-RU"/>
        </w:rPr>
      </w:pPr>
    </w:p>
    <w:p w14:paraId="504E5BF8" w14:textId="73AAD63F" w:rsidR="00B35F7B" w:rsidRPr="00AE1415" w:rsidRDefault="00B35F7B" w:rsidP="004879D5">
      <w:pPr>
        <w:spacing w:after="100" w:afterAutospacing="1" w:line="240" w:lineRule="auto"/>
        <w:ind w:firstLine="0"/>
      </w:pPr>
      <w:r w:rsidRPr="00AE1415">
        <w:rPr>
          <w:noProof/>
        </w:rPr>
        <w:lastRenderedPageBreak/>
        <w:drawing>
          <wp:inline distT="0" distB="0" distL="0" distR="0" wp14:anchorId="7BEA1696" wp14:editId="64078C9D">
            <wp:extent cx="5943600" cy="7138670"/>
            <wp:effectExtent l="0" t="0" r="0" b="0"/>
            <wp:docPr id="15768094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09499" name="Picture 1576809499"/>
                    <pic:cNvPicPr/>
                  </pic:nvPicPr>
                  <pic:blipFill>
                    <a:blip r:embed="rId8">
                      <a:extLst>
                        <a:ext uri="{28A0092B-C50C-407E-A947-70E740481C1C}">
                          <a14:useLocalDpi xmlns:a14="http://schemas.microsoft.com/office/drawing/2010/main" val="0"/>
                        </a:ext>
                      </a:extLst>
                    </a:blip>
                    <a:stretch>
                      <a:fillRect/>
                    </a:stretch>
                  </pic:blipFill>
                  <pic:spPr>
                    <a:xfrm>
                      <a:off x="0" y="0"/>
                      <a:ext cx="5943600" cy="7138670"/>
                    </a:xfrm>
                    <a:prstGeom prst="rect">
                      <a:avLst/>
                    </a:prstGeom>
                  </pic:spPr>
                </pic:pic>
              </a:graphicData>
            </a:graphic>
          </wp:inline>
        </w:drawing>
      </w:r>
    </w:p>
    <w:p w14:paraId="1A59CBA5" w14:textId="77777777" w:rsidR="00B35F7B" w:rsidRPr="00AE1415" w:rsidRDefault="00B35F7B" w:rsidP="004879D5">
      <w:pPr>
        <w:spacing w:after="100" w:afterAutospacing="1" w:line="240" w:lineRule="auto"/>
        <w:ind w:firstLine="0"/>
      </w:pPr>
    </w:p>
    <w:p w14:paraId="5E856C93" w14:textId="77777777" w:rsidR="00DC6B7A" w:rsidRPr="00AE1415" w:rsidRDefault="00DC6B7A" w:rsidP="004879D5">
      <w:pPr>
        <w:spacing w:after="100" w:afterAutospacing="1" w:line="240" w:lineRule="auto"/>
        <w:ind w:firstLine="0"/>
        <w:rPr>
          <w:b/>
          <w:color w:val="FF0000"/>
        </w:rPr>
      </w:pPr>
    </w:p>
    <w:p w14:paraId="6A153D09" w14:textId="77777777" w:rsidR="00A112B0" w:rsidRPr="00AE1415" w:rsidRDefault="00A112B0" w:rsidP="004879D5">
      <w:pPr>
        <w:spacing w:after="100" w:afterAutospacing="1" w:line="240" w:lineRule="auto"/>
        <w:ind w:firstLine="0"/>
        <w:rPr>
          <w:b/>
          <w:color w:val="FF0000"/>
        </w:rPr>
      </w:pPr>
    </w:p>
    <w:p w14:paraId="07D78075" w14:textId="20722D30" w:rsidR="00A112B0" w:rsidRPr="00AE1415" w:rsidRDefault="00A112B0" w:rsidP="00A112B0">
      <w:pPr>
        <w:pStyle w:val="Heading1"/>
        <w:jc w:val="left"/>
        <w:rPr>
          <w:rFonts w:cs="Times New Roman"/>
          <w:szCs w:val="24"/>
        </w:rPr>
      </w:pPr>
      <w:r w:rsidRPr="00AE1415">
        <w:rPr>
          <w:rFonts w:cs="Times New Roman"/>
          <w:szCs w:val="24"/>
        </w:rPr>
        <w:lastRenderedPageBreak/>
        <w:t>Part 2 – Implementation</w:t>
      </w:r>
    </w:p>
    <w:p w14:paraId="0EF59BEA" w14:textId="08716529" w:rsidR="00A112B0" w:rsidRPr="00AE1415" w:rsidRDefault="00A112B0" w:rsidP="00A112B0">
      <w:pPr>
        <w:ind w:firstLine="0"/>
      </w:pPr>
      <w:r w:rsidRPr="00AE1415">
        <w:t>DDL: create the database schema (tables + constraints).</w:t>
      </w:r>
    </w:p>
    <w:p w14:paraId="566A33B1" w14:textId="3DC03C47" w:rsidR="00A112B0" w:rsidRPr="00AE1415" w:rsidRDefault="00A112B0" w:rsidP="004879D5">
      <w:pPr>
        <w:spacing w:after="100" w:afterAutospacing="1" w:line="240" w:lineRule="auto"/>
        <w:ind w:firstLine="0"/>
        <w:rPr>
          <w:b/>
          <w:color w:val="FF0000"/>
        </w:rPr>
      </w:pPr>
      <w:r w:rsidRPr="00AE1415">
        <w:rPr>
          <w:b/>
          <w:color w:val="FF0000"/>
        </w:rPr>
        <w:object w:dxaOrig="1539" w:dyaOrig="996" w14:anchorId="27D235F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25pt;height:49.5pt" o:ole="">
            <v:imagedata r:id="rId9" o:title=""/>
          </v:shape>
          <o:OLEObject Type="Embed" ProgID="Package" ShapeID="_x0000_i1025" DrawAspect="Icon" ObjectID="_1834055706" r:id="rId10"/>
        </w:object>
      </w:r>
    </w:p>
    <w:p w14:paraId="79F4FA45" w14:textId="1614AB8B" w:rsidR="00A112B0" w:rsidRPr="00AE1415" w:rsidRDefault="00A112B0" w:rsidP="00A112B0">
      <w:pPr>
        <w:spacing w:after="100" w:afterAutospacing="1" w:line="240" w:lineRule="auto"/>
        <w:ind w:firstLine="0"/>
      </w:pPr>
      <w:r w:rsidRPr="00AE1415">
        <w:t>Data: insert sample data generated with any automation tool (Python, faker library, SQL generate_series,</w:t>
      </w:r>
      <w:r w:rsidRPr="00AE1415">
        <w:t xml:space="preserve"> </w:t>
      </w:r>
      <w:r w:rsidRPr="00AE1415">
        <w:t>etc.).</w:t>
      </w:r>
    </w:p>
    <w:p w14:paraId="7C6F7C44" w14:textId="4AE14C74" w:rsidR="00A112B0" w:rsidRPr="00AE1415" w:rsidRDefault="00A112B0" w:rsidP="00A112B0">
      <w:pPr>
        <w:spacing w:after="100" w:afterAutospacing="1" w:line="240" w:lineRule="auto"/>
        <w:ind w:firstLine="0"/>
      </w:pPr>
      <w:r w:rsidRPr="00AE1415">
        <w:object w:dxaOrig="1539" w:dyaOrig="996" w14:anchorId="403ED1D6">
          <v:shape id="_x0000_i1030" type="#_x0000_t75" style="width:77.25pt;height:49.5pt" o:ole="">
            <v:imagedata r:id="rId11" o:title=""/>
          </v:shape>
          <o:OLEObject Type="Embed" ProgID="Package" ShapeID="_x0000_i1030" DrawAspect="Icon" ObjectID="_1834055707" r:id="rId12"/>
        </w:object>
      </w:r>
    </w:p>
    <w:p w14:paraId="74A56F9C" w14:textId="77777777" w:rsidR="00A112B0" w:rsidRPr="00AE1415" w:rsidRDefault="00A112B0" w:rsidP="00A112B0">
      <w:pPr>
        <w:autoSpaceDE w:val="0"/>
        <w:autoSpaceDN w:val="0"/>
        <w:adjustRightInd w:val="0"/>
        <w:spacing w:line="240" w:lineRule="auto"/>
        <w:ind w:firstLine="0"/>
        <w:rPr>
          <w:b/>
          <w:bCs/>
        </w:rPr>
      </w:pPr>
      <w:r w:rsidRPr="00AE1415">
        <w:rPr>
          <w:b/>
          <w:bCs/>
        </w:rPr>
        <w:t>Scenario Minimum entities / records (baseline)</w:t>
      </w:r>
    </w:p>
    <w:p w14:paraId="09B7A797" w14:textId="77777777" w:rsidR="00A112B0" w:rsidRPr="00AE1415" w:rsidRDefault="00A112B0" w:rsidP="00A112B0">
      <w:pPr>
        <w:autoSpaceDE w:val="0"/>
        <w:autoSpaceDN w:val="0"/>
        <w:adjustRightInd w:val="0"/>
        <w:spacing w:line="240" w:lineRule="auto"/>
        <w:ind w:firstLine="0"/>
      </w:pPr>
      <w:r w:rsidRPr="00AE1415">
        <w:t>Blood Donation &gt;= 40 donors; &gt;= 5 blood banks/centers; &gt;= 20 donations; &gt;= 15 requests</w:t>
      </w:r>
    </w:p>
    <w:p w14:paraId="57DCAA53" w14:textId="77777777" w:rsidR="00A112B0" w:rsidRPr="00AE1415" w:rsidRDefault="00A112B0" w:rsidP="00A112B0">
      <w:pPr>
        <w:autoSpaceDE w:val="0"/>
        <w:autoSpaceDN w:val="0"/>
        <w:adjustRightInd w:val="0"/>
        <w:spacing w:line="240" w:lineRule="auto"/>
        <w:ind w:firstLine="0"/>
      </w:pPr>
    </w:p>
    <w:p w14:paraId="6ED0EE65" w14:textId="77777777" w:rsidR="00A112B0" w:rsidRPr="00AE1415" w:rsidRDefault="00A112B0" w:rsidP="00A112B0">
      <w:pPr>
        <w:autoSpaceDE w:val="0"/>
        <w:autoSpaceDN w:val="0"/>
        <w:adjustRightInd w:val="0"/>
        <w:spacing w:line="240" w:lineRule="auto"/>
        <w:ind w:firstLine="0"/>
      </w:pPr>
    </w:p>
    <w:p w14:paraId="7060528C" w14:textId="77777777" w:rsidR="00A112B0" w:rsidRPr="00AE1415" w:rsidRDefault="00A112B0" w:rsidP="00A112B0">
      <w:pPr>
        <w:autoSpaceDE w:val="0"/>
        <w:autoSpaceDN w:val="0"/>
        <w:adjustRightInd w:val="0"/>
        <w:spacing w:line="240" w:lineRule="auto"/>
        <w:ind w:firstLine="0"/>
      </w:pPr>
    </w:p>
    <w:p w14:paraId="0427D2C7" w14:textId="424D7359" w:rsidR="00A112B0" w:rsidRPr="00AE1415" w:rsidRDefault="00A112B0" w:rsidP="00A112B0">
      <w:pPr>
        <w:autoSpaceDE w:val="0"/>
        <w:autoSpaceDN w:val="0"/>
        <w:adjustRightInd w:val="0"/>
        <w:spacing w:line="240" w:lineRule="auto"/>
        <w:ind w:firstLine="0"/>
        <w:rPr>
          <w:b/>
          <w:bCs/>
          <w:kern w:val="32"/>
        </w:rPr>
      </w:pPr>
      <w:r w:rsidRPr="00AE1415">
        <w:rPr>
          <w:b/>
          <w:bCs/>
          <w:kern w:val="32"/>
        </w:rPr>
        <w:t>Part 3 - Analysis</w:t>
      </w:r>
    </w:p>
    <w:p w14:paraId="2152229C" w14:textId="77777777" w:rsidR="00A112B0" w:rsidRPr="00AE1415" w:rsidRDefault="00A112B0" w:rsidP="00A112B0">
      <w:pPr>
        <w:autoSpaceDE w:val="0"/>
        <w:autoSpaceDN w:val="0"/>
        <w:adjustRightInd w:val="0"/>
        <w:spacing w:line="240" w:lineRule="auto"/>
        <w:ind w:firstLine="0"/>
      </w:pPr>
    </w:p>
    <w:p w14:paraId="0079AE6A" w14:textId="0667A602" w:rsidR="00A112B0" w:rsidRPr="00AE1415" w:rsidRDefault="00AE1415" w:rsidP="00A112B0">
      <w:pPr>
        <w:autoSpaceDE w:val="0"/>
        <w:autoSpaceDN w:val="0"/>
        <w:adjustRightInd w:val="0"/>
        <w:spacing w:line="240" w:lineRule="auto"/>
        <w:ind w:firstLine="0"/>
      </w:pPr>
      <w:r w:rsidRPr="00AE1415">
        <w:object w:dxaOrig="1539" w:dyaOrig="996" w14:anchorId="51584E34">
          <v:shape id="_x0000_i1031" type="#_x0000_t75" style="width:77.25pt;height:49.5pt" o:ole="">
            <v:imagedata r:id="rId13" o:title=""/>
          </v:shape>
          <o:OLEObject Type="Embed" ProgID="Package" ShapeID="_x0000_i1031" DrawAspect="Icon" ObjectID="_1834055708" r:id="rId14"/>
        </w:object>
      </w:r>
    </w:p>
    <w:p w14:paraId="42B257B4" w14:textId="66C8C5BC" w:rsidR="00AE1415" w:rsidRDefault="00AE1415" w:rsidP="00A112B0">
      <w:pPr>
        <w:autoSpaceDE w:val="0"/>
        <w:autoSpaceDN w:val="0"/>
        <w:adjustRightInd w:val="0"/>
        <w:spacing w:line="240" w:lineRule="auto"/>
        <w:ind w:firstLine="0"/>
      </w:pPr>
      <w:r w:rsidRPr="00AE1415">
        <w:t>The queries.sql file contains analytical and operational SQL queries developed to satisfy the functional requirements of the Blood Donation scenario. The queries demonstrate proper usage of joins, aggregation, filtering, window functions, and Common Table Expressions (CTEs), while reflecting real-world operational needs of a blood coordination system.</w:t>
      </w:r>
    </w:p>
    <w:p w14:paraId="246BE059" w14:textId="77777777" w:rsidR="00AE1415" w:rsidRPr="00AE1415" w:rsidRDefault="00AE1415" w:rsidP="00A112B0">
      <w:pPr>
        <w:autoSpaceDE w:val="0"/>
        <w:autoSpaceDN w:val="0"/>
        <w:adjustRightInd w:val="0"/>
        <w:spacing w:line="240" w:lineRule="auto"/>
        <w:ind w:firstLine="0"/>
      </w:pPr>
    </w:p>
    <w:p w14:paraId="1D863EC4" w14:textId="65E5DA0C" w:rsidR="00AE1415" w:rsidRPr="00AE1415" w:rsidRDefault="00AE1415" w:rsidP="00AE1415">
      <w:pPr>
        <w:pStyle w:val="Heading2"/>
        <w:rPr>
          <w:rFonts w:cs="Times New Roman"/>
          <w:sz w:val="36"/>
          <w:szCs w:val="36"/>
        </w:rPr>
      </w:pPr>
      <w:r w:rsidRPr="00AE1415">
        <w:rPr>
          <w:rFonts w:cs="Times New Roman"/>
        </w:rPr>
        <w:t xml:space="preserve">1. </w:t>
      </w:r>
      <w:r w:rsidR="00984FE0" w:rsidRPr="00AE1415">
        <w:rPr>
          <w:rFonts w:cs="Times New Roman"/>
        </w:rPr>
        <w:t xml:space="preserve">Active donors who donated in the last </w:t>
      </w:r>
      <w:r w:rsidRPr="00AE1415">
        <w:rPr>
          <w:rFonts w:cs="Times New Roman"/>
        </w:rPr>
        <w:t>7 Days</w:t>
      </w:r>
    </w:p>
    <w:p w14:paraId="4222A305" w14:textId="77777777" w:rsidR="00AE1415" w:rsidRPr="00AE1415" w:rsidRDefault="00AE1415" w:rsidP="00AE1415">
      <w:pPr>
        <w:pStyle w:val="NormalWeb"/>
      </w:pPr>
      <w:r w:rsidRPr="00AE1415">
        <w:rPr>
          <w:rStyle w:val="Strong"/>
        </w:rPr>
        <w:t>Type:</w:t>
      </w:r>
      <w:r w:rsidRPr="00AE1415">
        <w:t xml:space="preserve"> Operational Query</w:t>
      </w:r>
    </w:p>
    <w:p w14:paraId="45D4CB09" w14:textId="77777777" w:rsidR="00AE1415" w:rsidRPr="00AE1415" w:rsidRDefault="00AE1415" w:rsidP="00AE1415">
      <w:pPr>
        <w:pStyle w:val="NormalWeb"/>
      </w:pPr>
      <w:r w:rsidRPr="00AE1415">
        <w:t>This query identifies donors who:</w:t>
      </w:r>
    </w:p>
    <w:p w14:paraId="0F7DF868" w14:textId="77777777" w:rsidR="00AE1415" w:rsidRPr="00AE1415" w:rsidRDefault="00AE1415" w:rsidP="00AE1415">
      <w:pPr>
        <w:pStyle w:val="NormalWeb"/>
        <w:numPr>
          <w:ilvl w:val="0"/>
          <w:numId w:val="21"/>
        </w:numPr>
      </w:pPr>
      <w:r w:rsidRPr="00AE1415">
        <w:t>Are currently eligible for donation (</w:t>
      </w:r>
      <w:r w:rsidRPr="00AE1415">
        <w:rPr>
          <w:rStyle w:val="HTMLCode"/>
          <w:rFonts w:ascii="Times New Roman" w:hAnsi="Times New Roman" w:cs="Times New Roman"/>
        </w:rPr>
        <w:t>is_eligible_for_donation = TRUE</w:t>
      </w:r>
      <w:r w:rsidRPr="00AE1415">
        <w:t>)</w:t>
      </w:r>
    </w:p>
    <w:p w14:paraId="6EAF62FA" w14:textId="77777777" w:rsidR="00AE1415" w:rsidRPr="00AE1415" w:rsidRDefault="00AE1415" w:rsidP="00AE1415">
      <w:pPr>
        <w:pStyle w:val="NormalWeb"/>
        <w:numPr>
          <w:ilvl w:val="0"/>
          <w:numId w:val="21"/>
        </w:numPr>
      </w:pPr>
      <w:r w:rsidRPr="00AE1415">
        <w:t>Have made a donation within the last 7 days</w:t>
      </w:r>
    </w:p>
    <w:p w14:paraId="59750FAC" w14:textId="77777777" w:rsidR="00AE1415" w:rsidRPr="00AE1415" w:rsidRDefault="00AE1415" w:rsidP="00AE1415">
      <w:pPr>
        <w:pStyle w:val="NormalWeb"/>
      </w:pPr>
      <w:r w:rsidRPr="00AE1415">
        <w:t xml:space="preserve">It joins </w:t>
      </w:r>
      <w:r w:rsidRPr="00AE1415">
        <w:rPr>
          <w:rStyle w:val="HTMLCode"/>
          <w:rFonts w:ascii="Times New Roman" w:hAnsi="Times New Roman" w:cs="Times New Roman"/>
        </w:rPr>
        <w:t>donor</w:t>
      </w:r>
      <w:r w:rsidRPr="00AE1415">
        <w:t xml:space="preserve"> and </w:t>
      </w:r>
      <w:r w:rsidRPr="00AE1415">
        <w:rPr>
          <w:rStyle w:val="HTMLCode"/>
          <w:rFonts w:ascii="Times New Roman" w:hAnsi="Times New Roman" w:cs="Times New Roman"/>
        </w:rPr>
        <w:t>donation</w:t>
      </w:r>
      <w:r w:rsidRPr="00AE1415">
        <w:t xml:space="preserve"> tables and filters based on recent dates.</w:t>
      </w:r>
    </w:p>
    <w:p w14:paraId="7AE72740" w14:textId="261CEDCD" w:rsidR="00AE1415" w:rsidRPr="00AE1415" w:rsidRDefault="00AE1415" w:rsidP="00AE1415">
      <w:pPr>
        <w:pStyle w:val="NormalWeb"/>
      </w:pPr>
      <w:r w:rsidRPr="00AE1415">
        <w:rPr>
          <w:rStyle w:val="Strong"/>
        </w:rPr>
        <w:t xml:space="preserve">Business </w:t>
      </w:r>
      <w:r w:rsidR="00E86FA5" w:rsidRPr="00AE1415">
        <w:rPr>
          <w:rStyle w:val="Strong"/>
        </w:rPr>
        <w:t>purpose</w:t>
      </w:r>
      <w:r w:rsidRPr="00AE1415">
        <w:rPr>
          <w:rStyle w:val="Strong"/>
        </w:rPr>
        <w:t>:</w:t>
      </w:r>
      <w:r w:rsidR="00E86FA5">
        <w:rPr>
          <w:rStyle w:val="Strong"/>
        </w:rPr>
        <w:t xml:space="preserve"> </w:t>
      </w:r>
      <w:r w:rsidRPr="00AE1415">
        <w:t>Supports operational monitoring of active donors and helps clinics track recent donation activity.</w:t>
      </w:r>
    </w:p>
    <w:p w14:paraId="0D9E06F6" w14:textId="5A9DA635" w:rsidR="00AE1415" w:rsidRPr="00AE1415" w:rsidRDefault="00AE1415" w:rsidP="00AE1415">
      <w:pPr>
        <w:pStyle w:val="Heading2"/>
        <w:rPr>
          <w:rFonts w:cs="Times New Roman"/>
        </w:rPr>
      </w:pPr>
      <w:r w:rsidRPr="00AE1415">
        <w:rPr>
          <w:rFonts w:cs="Times New Roman"/>
        </w:rPr>
        <w:lastRenderedPageBreak/>
        <w:t xml:space="preserve">2. </w:t>
      </w:r>
      <w:r w:rsidR="00984FE0" w:rsidRPr="00AE1415">
        <w:rPr>
          <w:rFonts w:cs="Times New Roman"/>
        </w:rPr>
        <w:t>Blood recipient clinics with highest number of requests in the last 3 days</w:t>
      </w:r>
    </w:p>
    <w:p w14:paraId="027DCA29" w14:textId="77777777" w:rsidR="00AE1415" w:rsidRPr="00AE1415" w:rsidRDefault="00AE1415" w:rsidP="00AE1415">
      <w:pPr>
        <w:pStyle w:val="NormalWeb"/>
      </w:pPr>
      <w:r w:rsidRPr="00AE1415">
        <w:rPr>
          <w:rStyle w:val="Strong"/>
        </w:rPr>
        <w:t>Type:</w:t>
      </w:r>
      <w:r w:rsidRPr="00AE1415">
        <w:t xml:space="preserve"> Analytical Query</w:t>
      </w:r>
    </w:p>
    <w:p w14:paraId="2EC1429D" w14:textId="77777777" w:rsidR="00AE1415" w:rsidRPr="00AE1415" w:rsidRDefault="00AE1415" w:rsidP="00AE1415">
      <w:pPr>
        <w:pStyle w:val="NormalWeb"/>
      </w:pPr>
      <w:r w:rsidRPr="00AE1415">
        <w:t xml:space="preserve">This query aggregates requests from the </w:t>
      </w:r>
      <w:r w:rsidRPr="00AE1415">
        <w:rPr>
          <w:rStyle w:val="HTMLCode"/>
          <w:rFonts w:ascii="Times New Roman" w:hAnsi="Times New Roman" w:cs="Times New Roman"/>
        </w:rPr>
        <w:t>blood_request</w:t>
      </w:r>
      <w:r w:rsidRPr="00AE1415">
        <w:t xml:space="preserve"> table over the last three days and groups them by recipient clinic.</w:t>
      </w:r>
    </w:p>
    <w:p w14:paraId="472551F6" w14:textId="77777777" w:rsidR="00AE1415" w:rsidRPr="00AE1415" w:rsidRDefault="00AE1415" w:rsidP="00AE1415">
      <w:pPr>
        <w:pStyle w:val="NormalWeb"/>
      </w:pPr>
      <w:r w:rsidRPr="00AE1415">
        <w:t>It uses:</w:t>
      </w:r>
    </w:p>
    <w:p w14:paraId="7DC61B70" w14:textId="77777777" w:rsidR="00AE1415" w:rsidRPr="00AE1415" w:rsidRDefault="00AE1415" w:rsidP="00AE1415">
      <w:pPr>
        <w:pStyle w:val="NormalWeb"/>
        <w:numPr>
          <w:ilvl w:val="0"/>
          <w:numId w:val="22"/>
        </w:numPr>
      </w:pPr>
      <w:r w:rsidRPr="00AE1415">
        <w:t xml:space="preserve">JOIN between </w:t>
      </w:r>
      <w:r w:rsidRPr="00AE1415">
        <w:rPr>
          <w:rStyle w:val="HTMLCode"/>
          <w:rFonts w:ascii="Times New Roman" w:hAnsi="Times New Roman" w:cs="Times New Roman"/>
        </w:rPr>
        <w:t>blood_request</w:t>
      </w:r>
      <w:r w:rsidRPr="00AE1415">
        <w:t xml:space="preserve"> and </w:t>
      </w:r>
      <w:r w:rsidRPr="00AE1415">
        <w:rPr>
          <w:rStyle w:val="HTMLCode"/>
          <w:rFonts w:ascii="Times New Roman" w:hAnsi="Times New Roman" w:cs="Times New Roman"/>
        </w:rPr>
        <w:t>blood_recipient_clinic</w:t>
      </w:r>
    </w:p>
    <w:p w14:paraId="3417860F" w14:textId="77777777" w:rsidR="00AE1415" w:rsidRPr="00AE1415" w:rsidRDefault="00AE1415" w:rsidP="00AE1415">
      <w:pPr>
        <w:pStyle w:val="NormalWeb"/>
        <w:numPr>
          <w:ilvl w:val="0"/>
          <w:numId w:val="22"/>
        </w:numPr>
      </w:pPr>
      <w:r w:rsidRPr="00AE1415">
        <w:rPr>
          <w:rStyle w:val="HTMLCode"/>
          <w:rFonts w:ascii="Times New Roman" w:hAnsi="Times New Roman" w:cs="Times New Roman"/>
        </w:rPr>
        <w:t>GROUP BY</w:t>
      </w:r>
    </w:p>
    <w:p w14:paraId="057EB65C" w14:textId="77777777" w:rsidR="00AE1415" w:rsidRPr="00AE1415" w:rsidRDefault="00AE1415" w:rsidP="00AE1415">
      <w:pPr>
        <w:pStyle w:val="NormalWeb"/>
        <w:numPr>
          <w:ilvl w:val="0"/>
          <w:numId w:val="22"/>
        </w:numPr>
      </w:pPr>
      <w:r w:rsidRPr="00AE1415">
        <w:rPr>
          <w:rStyle w:val="HTMLCode"/>
          <w:rFonts w:ascii="Times New Roman" w:hAnsi="Times New Roman" w:cs="Times New Roman"/>
        </w:rPr>
        <w:t>COUNT(*)</w:t>
      </w:r>
    </w:p>
    <w:p w14:paraId="692690C8" w14:textId="77777777" w:rsidR="00AE1415" w:rsidRPr="00AE1415" w:rsidRDefault="00AE1415" w:rsidP="00AE1415">
      <w:pPr>
        <w:pStyle w:val="NormalWeb"/>
        <w:numPr>
          <w:ilvl w:val="0"/>
          <w:numId w:val="22"/>
        </w:numPr>
      </w:pPr>
      <w:r w:rsidRPr="00AE1415">
        <w:rPr>
          <w:rStyle w:val="HTMLCode"/>
          <w:rFonts w:ascii="Times New Roman" w:hAnsi="Times New Roman" w:cs="Times New Roman"/>
        </w:rPr>
        <w:t>ORDER BY DESC</w:t>
      </w:r>
      <w:r w:rsidRPr="00AE1415">
        <w:t xml:space="preserve"> for ranking</w:t>
      </w:r>
    </w:p>
    <w:p w14:paraId="078D2CB0" w14:textId="226F00EA" w:rsidR="00AE1415" w:rsidRPr="00AE1415" w:rsidRDefault="00AE1415" w:rsidP="00AE1415">
      <w:pPr>
        <w:pStyle w:val="NormalWeb"/>
      </w:pPr>
      <w:r w:rsidRPr="00AE1415">
        <w:rPr>
          <w:rStyle w:val="Strong"/>
        </w:rPr>
        <w:t xml:space="preserve">Business </w:t>
      </w:r>
      <w:r w:rsidR="00984FE0" w:rsidRPr="00AE1415">
        <w:rPr>
          <w:rStyle w:val="Strong"/>
        </w:rPr>
        <w:t>purpose</w:t>
      </w:r>
      <w:r w:rsidRPr="00AE1415">
        <w:rPr>
          <w:rStyle w:val="Strong"/>
        </w:rPr>
        <w:t>:</w:t>
      </w:r>
      <w:r w:rsidR="00E86FA5">
        <w:rPr>
          <w:rStyle w:val="Strong"/>
        </w:rPr>
        <w:t xml:space="preserve"> </w:t>
      </w:r>
      <w:r w:rsidRPr="00AE1415">
        <w:t>Helps identify high-demand clinics and prioritize blood distribution.</w:t>
      </w:r>
    </w:p>
    <w:p w14:paraId="4345A6B8" w14:textId="612C9130" w:rsidR="00AE1415" w:rsidRPr="00AE1415" w:rsidRDefault="00AE1415" w:rsidP="00AE1415">
      <w:pPr>
        <w:pStyle w:val="Heading2"/>
        <w:rPr>
          <w:rFonts w:cs="Times New Roman"/>
        </w:rPr>
      </w:pPr>
      <w:r w:rsidRPr="00AE1415">
        <w:rPr>
          <w:rFonts w:cs="Times New Roman"/>
        </w:rPr>
        <w:t xml:space="preserve">3. </w:t>
      </w:r>
      <w:r w:rsidR="00984FE0" w:rsidRPr="00AE1415">
        <w:rPr>
          <w:rFonts w:cs="Times New Roman"/>
        </w:rPr>
        <w:t>Donation statistics per blood type</w:t>
      </w:r>
    </w:p>
    <w:p w14:paraId="6219BBA8" w14:textId="77777777" w:rsidR="00AE1415" w:rsidRPr="00AE1415" w:rsidRDefault="00AE1415" w:rsidP="00AE1415">
      <w:pPr>
        <w:pStyle w:val="NormalWeb"/>
      </w:pPr>
      <w:r w:rsidRPr="00AE1415">
        <w:rPr>
          <w:rStyle w:val="Strong"/>
        </w:rPr>
        <w:t>Type:</w:t>
      </w:r>
      <w:r w:rsidRPr="00AE1415">
        <w:t xml:space="preserve"> Analytical Query</w:t>
      </w:r>
    </w:p>
    <w:p w14:paraId="1040FB91" w14:textId="77777777" w:rsidR="00AE1415" w:rsidRPr="00AE1415" w:rsidRDefault="00AE1415" w:rsidP="00AE1415">
      <w:pPr>
        <w:pStyle w:val="NormalWeb"/>
      </w:pPr>
      <w:r w:rsidRPr="00AE1415">
        <w:t>This query provides:</w:t>
      </w:r>
    </w:p>
    <w:p w14:paraId="27FFB3DB" w14:textId="77777777" w:rsidR="00AE1415" w:rsidRPr="00AE1415" w:rsidRDefault="00AE1415" w:rsidP="00AE1415">
      <w:pPr>
        <w:pStyle w:val="NormalWeb"/>
        <w:numPr>
          <w:ilvl w:val="0"/>
          <w:numId w:val="23"/>
        </w:numPr>
      </w:pPr>
      <w:r w:rsidRPr="00AE1415">
        <w:t>Total number of donations per blood type</w:t>
      </w:r>
    </w:p>
    <w:p w14:paraId="17A3ABA8" w14:textId="77777777" w:rsidR="00AE1415" w:rsidRPr="00AE1415" w:rsidRDefault="00AE1415" w:rsidP="00AE1415">
      <w:pPr>
        <w:pStyle w:val="NormalWeb"/>
        <w:numPr>
          <w:ilvl w:val="0"/>
          <w:numId w:val="23"/>
        </w:numPr>
      </w:pPr>
      <w:r w:rsidRPr="00AE1415">
        <w:t>Total donated volume</w:t>
      </w:r>
    </w:p>
    <w:p w14:paraId="7CFD105D" w14:textId="77777777" w:rsidR="00AE1415" w:rsidRPr="00AE1415" w:rsidRDefault="00AE1415" w:rsidP="00AE1415">
      <w:pPr>
        <w:pStyle w:val="NormalWeb"/>
        <w:numPr>
          <w:ilvl w:val="0"/>
          <w:numId w:val="23"/>
        </w:numPr>
      </w:pPr>
      <w:r w:rsidRPr="00AE1415">
        <w:t>Average donation volume</w:t>
      </w:r>
    </w:p>
    <w:p w14:paraId="1369B2CE" w14:textId="77777777" w:rsidR="00AE1415" w:rsidRPr="00AE1415" w:rsidRDefault="00AE1415" w:rsidP="00AE1415">
      <w:pPr>
        <w:pStyle w:val="NormalWeb"/>
      </w:pPr>
      <w:r w:rsidRPr="00AE1415">
        <w:t xml:space="preserve">It joins </w:t>
      </w:r>
      <w:r w:rsidRPr="00AE1415">
        <w:rPr>
          <w:rStyle w:val="HTMLCode"/>
          <w:rFonts w:ascii="Times New Roman" w:hAnsi="Times New Roman" w:cs="Times New Roman"/>
        </w:rPr>
        <w:t>donor</w:t>
      </w:r>
      <w:r w:rsidRPr="00AE1415">
        <w:t xml:space="preserve"> and </w:t>
      </w:r>
      <w:r w:rsidRPr="00AE1415">
        <w:rPr>
          <w:rStyle w:val="HTMLCode"/>
          <w:rFonts w:ascii="Times New Roman" w:hAnsi="Times New Roman" w:cs="Times New Roman"/>
        </w:rPr>
        <w:t>donation</w:t>
      </w:r>
      <w:r w:rsidRPr="00AE1415">
        <w:t>, and uses aggregation functions:</w:t>
      </w:r>
    </w:p>
    <w:p w14:paraId="58FD356B" w14:textId="77777777" w:rsidR="00AE1415" w:rsidRPr="00AE1415" w:rsidRDefault="00AE1415" w:rsidP="00AE1415">
      <w:pPr>
        <w:pStyle w:val="NormalWeb"/>
        <w:numPr>
          <w:ilvl w:val="0"/>
          <w:numId w:val="24"/>
        </w:numPr>
      </w:pPr>
      <w:r w:rsidRPr="00AE1415">
        <w:rPr>
          <w:rStyle w:val="HTMLCode"/>
          <w:rFonts w:ascii="Times New Roman" w:hAnsi="Times New Roman" w:cs="Times New Roman"/>
        </w:rPr>
        <w:t>COUNT</w:t>
      </w:r>
    </w:p>
    <w:p w14:paraId="04F726A3" w14:textId="77777777" w:rsidR="00AE1415" w:rsidRPr="00AE1415" w:rsidRDefault="00AE1415" w:rsidP="00AE1415">
      <w:pPr>
        <w:pStyle w:val="NormalWeb"/>
        <w:numPr>
          <w:ilvl w:val="0"/>
          <w:numId w:val="24"/>
        </w:numPr>
      </w:pPr>
      <w:r w:rsidRPr="00AE1415">
        <w:rPr>
          <w:rStyle w:val="HTMLCode"/>
          <w:rFonts w:ascii="Times New Roman" w:hAnsi="Times New Roman" w:cs="Times New Roman"/>
        </w:rPr>
        <w:t>SUM</w:t>
      </w:r>
    </w:p>
    <w:p w14:paraId="1891E9C0" w14:textId="77777777" w:rsidR="00AE1415" w:rsidRPr="00AE1415" w:rsidRDefault="00AE1415" w:rsidP="00AE1415">
      <w:pPr>
        <w:pStyle w:val="NormalWeb"/>
        <w:numPr>
          <w:ilvl w:val="0"/>
          <w:numId w:val="24"/>
        </w:numPr>
      </w:pPr>
      <w:r w:rsidRPr="00AE1415">
        <w:rPr>
          <w:rStyle w:val="HTMLCode"/>
          <w:rFonts w:ascii="Times New Roman" w:hAnsi="Times New Roman" w:cs="Times New Roman"/>
        </w:rPr>
        <w:t>AVG</w:t>
      </w:r>
    </w:p>
    <w:p w14:paraId="30C11682" w14:textId="77777777" w:rsidR="00AE1415" w:rsidRPr="00AE1415" w:rsidRDefault="00AE1415" w:rsidP="00AE1415">
      <w:pPr>
        <w:pStyle w:val="NormalWeb"/>
        <w:numPr>
          <w:ilvl w:val="0"/>
          <w:numId w:val="24"/>
        </w:numPr>
      </w:pPr>
      <w:r w:rsidRPr="00AE1415">
        <w:rPr>
          <w:rStyle w:val="HTMLCode"/>
          <w:rFonts w:ascii="Times New Roman" w:hAnsi="Times New Roman" w:cs="Times New Roman"/>
        </w:rPr>
        <w:t>GROUP BY</w:t>
      </w:r>
    </w:p>
    <w:p w14:paraId="7A89560F" w14:textId="4A328E59" w:rsidR="00AE1415" w:rsidRPr="00AE1415" w:rsidRDefault="00AE1415" w:rsidP="00AE1415">
      <w:pPr>
        <w:pStyle w:val="NormalWeb"/>
      </w:pPr>
      <w:r w:rsidRPr="00AE1415">
        <w:rPr>
          <w:rStyle w:val="Strong"/>
        </w:rPr>
        <w:t xml:space="preserve">Business </w:t>
      </w:r>
      <w:r w:rsidR="00984FE0" w:rsidRPr="00AE1415">
        <w:rPr>
          <w:rStyle w:val="Strong"/>
        </w:rPr>
        <w:t>purpose</w:t>
      </w:r>
      <w:r w:rsidRPr="00AE1415">
        <w:rPr>
          <w:rStyle w:val="Strong"/>
        </w:rPr>
        <w:t>:</w:t>
      </w:r>
      <w:r w:rsidR="00984FE0">
        <w:rPr>
          <w:rStyle w:val="Strong"/>
        </w:rPr>
        <w:t xml:space="preserve"> </w:t>
      </w:r>
      <w:r w:rsidRPr="00AE1415">
        <w:t>Supports inventory planning and demand forecasting by blood type.</w:t>
      </w:r>
    </w:p>
    <w:p w14:paraId="77A9DDFF" w14:textId="7D3C0D57" w:rsidR="00AE1415" w:rsidRPr="00AE1415" w:rsidRDefault="00AE1415" w:rsidP="00AE1415">
      <w:pPr>
        <w:pStyle w:val="Heading2"/>
        <w:rPr>
          <w:rFonts w:cs="Times New Roman"/>
        </w:rPr>
      </w:pPr>
      <w:r w:rsidRPr="00AE1415">
        <w:rPr>
          <w:rFonts w:cs="Times New Roman"/>
        </w:rPr>
        <w:t xml:space="preserve">4. </w:t>
      </w:r>
      <w:r w:rsidR="00984FE0" w:rsidRPr="00AE1415">
        <w:rPr>
          <w:rFonts w:cs="Times New Roman"/>
        </w:rPr>
        <w:t>Donors with the rarest blood type</w:t>
      </w:r>
    </w:p>
    <w:p w14:paraId="4AB66AC9" w14:textId="77777777" w:rsidR="00AE1415" w:rsidRPr="00AE1415" w:rsidRDefault="00AE1415" w:rsidP="00AE1415">
      <w:pPr>
        <w:pStyle w:val="NormalWeb"/>
      </w:pPr>
      <w:r w:rsidRPr="00AE1415">
        <w:rPr>
          <w:rStyle w:val="Strong"/>
        </w:rPr>
        <w:t>Type:</w:t>
      </w:r>
      <w:r w:rsidRPr="00AE1415">
        <w:t xml:space="preserve"> Analytical Query (Window Function)</w:t>
      </w:r>
    </w:p>
    <w:p w14:paraId="532B8832" w14:textId="77777777" w:rsidR="00AE1415" w:rsidRPr="00AE1415" w:rsidRDefault="00AE1415" w:rsidP="00AE1415">
      <w:pPr>
        <w:pStyle w:val="NormalWeb"/>
      </w:pPr>
      <w:r w:rsidRPr="00AE1415">
        <w:t>This query:</w:t>
      </w:r>
    </w:p>
    <w:p w14:paraId="4814C493" w14:textId="77777777" w:rsidR="00AE1415" w:rsidRPr="00AE1415" w:rsidRDefault="00AE1415" w:rsidP="00AE1415">
      <w:pPr>
        <w:pStyle w:val="NormalWeb"/>
        <w:numPr>
          <w:ilvl w:val="0"/>
          <w:numId w:val="25"/>
        </w:numPr>
      </w:pPr>
      <w:r w:rsidRPr="00AE1415">
        <w:t>Counts donors per blood type</w:t>
      </w:r>
    </w:p>
    <w:p w14:paraId="5FC61025" w14:textId="77777777" w:rsidR="00AE1415" w:rsidRPr="00AE1415" w:rsidRDefault="00AE1415" w:rsidP="00AE1415">
      <w:pPr>
        <w:pStyle w:val="NormalWeb"/>
        <w:numPr>
          <w:ilvl w:val="0"/>
          <w:numId w:val="25"/>
        </w:numPr>
      </w:pPr>
      <w:r w:rsidRPr="00AE1415">
        <w:t xml:space="preserve">Ranks blood types by rarity using </w:t>
      </w:r>
      <w:r w:rsidRPr="00AE1415">
        <w:rPr>
          <w:rStyle w:val="HTMLCode"/>
          <w:rFonts w:ascii="Times New Roman" w:hAnsi="Times New Roman" w:cs="Times New Roman"/>
        </w:rPr>
        <w:t>RANK() OVER</w:t>
      </w:r>
    </w:p>
    <w:p w14:paraId="4C6645FD" w14:textId="77777777" w:rsidR="00AE1415" w:rsidRPr="00AE1415" w:rsidRDefault="00AE1415" w:rsidP="00AE1415">
      <w:pPr>
        <w:pStyle w:val="NormalWeb"/>
        <w:numPr>
          <w:ilvl w:val="0"/>
          <w:numId w:val="25"/>
        </w:numPr>
      </w:pPr>
      <w:r w:rsidRPr="00AE1415">
        <w:t>Selects donors belonging to the rarest blood group</w:t>
      </w:r>
    </w:p>
    <w:p w14:paraId="0A97DFFE" w14:textId="77777777" w:rsidR="00AE1415" w:rsidRPr="00AE1415" w:rsidRDefault="00AE1415" w:rsidP="00AE1415">
      <w:pPr>
        <w:pStyle w:val="NormalWeb"/>
      </w:pPr>
      <w:r w:rsidRPr="00AE1415">
        <w:lastRenderedPageBreak/>
        <w:t>It demonstrates use of:</w:t>
      </w:r>
    </w:p>
    <w:p w14:paraId="7F78C805" w14:textId="77777777" w:rsidR="00AE1415" w:rsidRPr="00AE1415" w:rsidRDefault="00AE1415" w:rsidP="00AE1415">
      <w:pPr>
        <w:pStyle w:val="NormalWeb"/>
        <w:numPr>
          <w:ilvl w:val="0"/>
          <w:numId w:val="26"/>
        </w:numPr>
      </w:pPr>
      <w:r w:rsidRPr="00AE1415">
        <w:t>CTEs</w:t>
      </w:r>
    </w:p>
    <w:p w14:paraId="579E6339" w14:textId="77777777" w:rsidR="00AE1415" w:rsidRPr="00AE1415" w:rsidRDefault="00AE1415" w:rsidP="00AE1415">
      <w:pPr>
        <w:pStyle w:val="NormalWeb"/>
        <w:numPr>
          <w:ilvl w:val="0"/>
          <w:numId w:val="26"/>
        </w:numPr>
      </w:pPr>
      <w:r w:rsidRPr="00AE1415">
        <w:t>Window function (</w:t>
      </w:r>
      <w:r w:rsidRPr="00AE1415">
        <w:rPr>
          <w:rStyle w:val="HTMLCode"/>
          <w:rFonts w:ascii="Times New Roman" w:hAnsi="Times New Roman" w:cs="Times New Roman"/>
        </w:rPr>
        <w:t>RANK()</w:t>
      </w:r>
      <w:r w:rsidRPr="00AE1415">
        <w:t>)</w:t>
      </w:r>
    </w:p>
    <w:p w14:paraId="725161D6" w14:textId="23DA092B" w:rsidR="00AE1415" w:rsidRPr="00AE1415" w:rsidRDefault="00AE1415" w:rsidP="00AE1415">
      <w:pPr>
        <w:pStyle w:val="NormalWeb"/>
      </w:pPr>
      <w:r w:rsidRPr="00AE1415">
        <w:rPr>
          <w:rStyle w:val="Strong"/>
        </w:rPr>
        <w:t xml:space="preserve">Business </w:t>
      </w:r>
      <w:r w:rsidR="00984FE0" w:rsidRPr="00AE1415">
        <w:rPr>
          <w:rStyle w:val="Strong"/>
        </w:rPr>
        <w:t>purpose</w:t>
      </w:r>
      <w:r w:rsidRPr="00AE1415">
        <w:rPr>
          <w:rStyle w:val="Strong"/>
        </w:rPr>
        <w:t>:</w:t>
      </w:r>
      <w:r w:rsidR="00984FE0">
        <w:rPr>
          <w:rStyle w:val="Strong"/>
        </w:rPr>
        <w:t xml:space="preserve"> </w:t>
      </w:r>
      <w:r w:rsidRPr="00AE1415">
        <w:t>Identifies critical donors for emergency planning and rare blood type management.</w:t>
      </w:r>
    </w:p>
    <w:p w14:paraId="60DA88C2" w14:textId="67848D3A" w:rsidR="00AE1415" w:rsidRPr="00AE1415" w:rsidRDefault="00AE1415" w:rsidP="00AE1415">
      <w:pPr>
        <w:pStyle w:val="Heading2"/>
        <w:rPr>
          <w:rFonts w:cs="Times New Roman"/>
        </w:rPr>
      </w:pPr>
      <w:r w:rsidRPr="00AE1415">
        <w:rPr>
          <w:rFonts w:cs="Times New Roman"/>
        </w:rPr>
        <w:t xml:space="preserve">5. </w:t>
      </w:r>
      <w:r w:rsidR="00984FE0" w:rsidRPr="00AE1415">
        <w:rPr>
          <w:rFonts w:cs="Times New Roman"/>
        </w:rPr>
        <w:t>Matching requests to donations &amp; identifying unfulfilled requests</w:t>
      </w:r>
    </w:p>
    <w:p w14:paraId="3ABD761C" w14:textId="77777777" w:rsidR="00AE1415" w:rsidRPr="00AE1415" w:rsidRDefault="00AE1415" w:rsidP="00AE1415">
      <w:pPr>
        <w:pStyle w:val="NormalWeb"/>
      </w:pPr>
      <w:r w:rsidRPr="00AE1415">
        <w:rPr>
          <w:rStyle w:val="Strong"/>
        </w:rPr>
        <w:t>Type:</w:t>
      </w:r>
      <w:r w:rsidRPr="00AE1415">
        <w:t xml:space="preserve"> Operational Query</w:t>
      </w:r>
    </w:p>
    <w:p w14:paraId="1168DEC6" w14:textId="77777777" w:rsidR="00AE1415" w:rsidRPr="00AE1415" w:rsidRDefault="00AE1415" w:rsidP="00AE1415">
      <w:pPr>
        <w:pStyle w:val="NormalWeb"/>
      </w:pPr>
      <w:r w:rsidRPr="00AE1415">
        <w:t>This query:</w:t>
      </w:r>
    </w:p>
    <w:p w14:paraId="7F371A28" w14:textId="77777777" w:rsidR="00AE1415" w:rsidRPr="00AE1415" w:rsidRDefault="00AE1415" w:rsidP="00AE1415">
      <w:pPr>
        <w:pStyle w:val="NormalWeb"/>
        <w:numPr>
          <w:ilvl w:val="0"/>
          <w:numId w:val="27"/>
        </w:numPr>
      </w:pPr>
      <w:r w:rsidRPr="00AE1415">
        <w:t xml:space="preserve">Joins </w:t>
      </w:r>
      <w:r w:rsidRPr="00AE1415">
        <w:rPr>
          <w:rStyle w:val="HTMLCode"/>
          <w:rFonts w:ascii="Times New Roman" w:hAnsi="Times New Roman" w:cs="Times New Roman"/>
        </w:rPr>
        <w:t>blood_request</w:t>
      </w:r>
      <w:r w:rsidRPr="00AE1415">
        <w:t xml:space="preserve">, </w:t>
      </w:r>
      <w:r w:rsidRPr="00AE1415">
        <w:rPr>
          <w:rStyle w:val="HTMLCode"/>
          <w:rFonts w:ascii="Times New Roman" w:hAnsi="Times New Roman" w:cs="Times New Roman"/>
        </w:rPr>
        <w:t>donation</w:t>
      </w:r>
      <w:r w:rsidRPr="00AE1415">
        <w:t xml:space="preserve">, </w:t>
      </w:r>
      <w:r w:rsidRPr="00AE1415">
        <w:rPr>
          <w:rStyle w:val="HTMLCode"/>
          <w:rFonts w:ascii="Times New Roman" w:hAnsi="Times New Roman" w:cs="Times New Roman"/>
        </w:rPr>
        <w:t>donor</w:t>
      </w:r>
      <w:r w:rsidRPr="00AE1415">
        <w:t xml:space="preserve">, and </w:t>
      </w:r>
      <w:r w:rsidRPr="00AE1415">
        <w:rPr>
          <w:rStyle w:val="HTMLCode"/>
          <w:rFonts w:ascii="Times New Roman" w:hAnsi="Times New Roman" w:cs="Times New Roman"/>
        </w:rPr>
        <w:t>blood_recipient_clinic</w:t>
      </w:r>
    </w:p>
    <w:p w14:paraId="7FF374A0" w14:textId="77777777" w:rsidR="00AE1415" w:rsidRPr="00AE1415" w:rsidRDefault="00AE1415" w:rsidP="00AE1415">
      <w:pPr>
        <w:pStyle w:val="NormalWeb"/>
        <w:numPr>
          <w:ilvl w:val="0"/>
          <w:numId w:val="27"/>
        </w:numPr>
      </w:pPr>
      <w:r w:rsidRPr="00AE1415">
        <w:t xml:space="preserve">Uses </w:t>
      </w:r>
      <w:r w:rsidRPr="00AE1415">
        <w:rPr>
          <w:rStyle w:val="HTMLCode"/>
          <w:rFonts w:ascii="Times New Roman" w:hAnsi="Times New Roman" w:cs="Times New Roman"/>
        </w:rPr>
        <w:t>LEFT JOIN</w:t>
      </w:r>
      <w:r w:rsidRPr="00AE1415">
        <w:t xml:space="preserve"> to detect unfulfilled requests</w:t>
      </w:r>
    </w:p>
    <w:p w14:paraId="39CE2752" w14:textId="77777777" w:rsidR="00AE1415" w:rsidRPr="00AE1415" w:rsidRDefault="00AE1415" w:rsidP="00AE1415">
      <w:pPr>
        <w:pStyle w:val="NormalWeb"/>
        <w:numPr>
          <w:ilvl w:val="0"/>
          <w:numId w:val="27"/>
        </w:numPr>
      </w:pPr>
      <w:r w:rsidRPr="00AE1415">
        <w:t>Filters requests with no linked donation</w:t>
      </w:r>
    </w:p>
    <w:p w14:paraId="34C73EBF" w14:textId="5B0FDAB9" w:rsidR="00AE1415" w:rsidRPr="00AE1415" w:rsidRDefault="00AE1415" w:rsidP="00AE1415">
      <w:pPr>
        <w:pStyle w:val="NormalWeb"/>
      </w:pPr>
      <w:r w:rsidRPr="00AE1415">
        <w:rPr>
          <w:rStyle w:val="Strong"/>
        </w:rPr>
        <w:t xml:space="preserve">Business </w:t>
      </w:r>
      <w:r w:rsidR="00984FE0" w:rsidRPr="00AE1415">
        <w:rPr>
          <w:rStyle w:val="Strong"/>
        </w:rPr>
        <w:t>purpose</w:t>
      </w:r>
      <w:r w:rsidRPr="00AE1415">
        <w:rPr>
          <w:rStyle w:val="Strong"/>
        </w:rPr>
        <w:t>:</w:t>
      </w:r>
      <w:r w:rsidR="00984FE0">
        <w:rPr>
          <w:rStyle w:val="Strong"/>
        </w:rPr>
        <w:t xml:space="preserve"> </w:t>
      </w:r>
      <w:r w:rsidRPr="00AE1415">
        <w:t>Allows the system to:</w:t>
      </w:r>
    </w:p>
    <w:p w14:paraId="5ABEE393" w14:textId="77777777" w:rsidR="00AE1415" w:rsidRPr="00AE1415" w:rsidRDefault="00AE1415" w:rsidP="00AE1415">
      <w:pPr>
        <w:pStyle w:val="NormalWeb"/>
        <w:numPr>
          <w:ilvl w:val="0"/>
          <w:numId w:val="28"/>
        </w:numPr>
      </w:pPr>
      <w:r w:rsidRPr="00AE1415">
        <w:t>Track open/unfulfilled blood requests</w:t>
      </w:r>
    </w:p>
    <w:p w14:paraId="682D7576" w14:textId="77777777" w:rsidR="00AE1415" w:rsidRPr="00AE1415" w:rsidRDefault="00AE1415" w:rsidP="00AE1415">
      <w:pPr>
        <w:pStyle w:val="NormalWeb"/>
        <w:numPr>
          <w:ilvl w:val="0"/>
          <w:numId w:val="28"/>
        </w:numPr>
      </w:pPr>
      <w:r w:rsidRPr="00AE1415">
        <w:t>Monitor operational efficiency</w:t>
      </w:r>
    </w:p>
    <w:p w14:paraId="330021C2" w14:textId="77777777" w:rsidR="00AE1415" w:rsidRPr="00AE1415" w:rsidRDefault="00AE1415" w:rsidP="00AE1415">
      <w:pPr>
        <w:pStyle w:val="NormalWeb"/>
        <w:numPr>
          <w:ilvl w:val="0"/>
          <w:numId w:val="28"/>
        </w:numPr>
      </w:pPr>
      <w:r w:rsidRPr="00AE1415">
        <w:t>Support resource allocation decisions</w:t>
      </w:r>
    </w:p>
    <w:p w14:paraId="755C93E3" w14:textId="1B8A1A13" w:rsidR="00AE1415" w:rsidRPr="00AE1415" w:rsidRDefault="00AE1415" w:rsidP="00AE1415">
      <w:pPr>
        <w:pStyle w:val="Heading2"/>
        <w:rPr>
          <w:rFonts w:cs="Times New Roman"/>
        </w:rPr>
      </w:pPr>
      <w:r w:rsidRPr="00AE1415">
        <w:rPr>
          <w:rFonts w:cs="Times New Roman"/>
        </w:rPr>
        <w:t xml:space="preserve">6. </w:t>
      </w:r>
      <w:r w:rsidR="00984FE0" w:rsidRPr="00AE1415">
        <w:rPr>
          <w:rFonts w:cs="Times New Roman"/>
        </w:rPr>
        <w:t>Donors eligible to donate again</w:t>
      </w:r>
    </w:p>
    <w:p w14:paraId="7BA26538" w14:textId="77777777" w:rsidR="00AE1415" w:rsidRPr="00AE1415" w:rsidRDefault="00AE1415" w:rsidP="00AE1415">
      <w:pPr>
        <w:pStyle w:val="NormalWeb"/>
      </w:pPr>
      <w:r w:rsidRPr="00AE1415">
        <w:rPr>
          <w:rStyle w:val="Strong"/>
        </w:rPr>
        <w:t>Type:</w:t>
      </w:r>
      <w:r w:rsidRPr="00AE1415">
        <w:t xml:space="preserve"> Operational + Analytical (CTE)</w:t>
      </w:r>
    </w:p>
    <w:p w14:paraId="20121BFE" w14:textId="77777777" w:rsidR="00AE1415" w:rsidRPr="00AE1415" w:rsidRDefault="00AE1415" w:rsidP="00AE1415">
      <w:pPr>
        <w:pStyle w:val="NormalWeb"/>
      </w:pPr>
      <w:r w:rsidRPr="00AE1415">
        <w:t>This query:</w:t>
      </w:r>
    </w:p>
    <w:p w14:paraId="71C8A27B" w14:textId="77777777" w:rsidR="00AE1415" w:rsidRPr="00AE1415" w:rsidRDefault="00AE1415" w:rsidP="00AE1415">
      <w:pPr>
        <w:pStyle w:val="NormalWeb"/>
        <w:numPr>
          <w:ilvl w:val="0"/>
          <w:numId w:val="29"/>
        </w:numPr>
      </w:pPr>
      <w:r w:rsidRPr="00AE1415">
        <w:t>Computes each donor’s last donation date</w:t>
      </w:r>
    </w:p>
    <w:p w14:paraId="390E4644" w14:textId="77777777" w:rsidR="00AE1415" w:rsidRPr="00AE1415" w:rsidRDefault="00AE1415" w:rsidP="00AE1415">
      <w:pPr>
        <w:pStyle w:val="NormalWeb"/>
        <w:numPr>
          <w:ilvl w:val="0"/>
          <w:numId w:val="29"/>
        </w:numPr>
      </w:pPr>
      <w:r w:rsidRPr="00AE1415">
        <w:t>Applies a business rule (&gt;= 56 days since last donation)</w:t>
      </w:r>
    </w:p>
    <w:p w14:paraId="73AA62A9" w14:textId="77777777" w:rsidR="00AE1415" w:rsidRPr="00AE1415" w:rsidRDefault="00AE1415" w:rsidP="00AE1415">
      <w:pPr>
        <w:pStyle w:val="NormalWeb"/>
        <w:numPr>
          <w:ilvl w:val="0"/>
          <w:numId w:val="29"/>
        </w:numPr>
      </w:pPr>
      <w:r w:rsidRPr="00AE1415">
        <w:t>Filters donors who are medically eligible</w:t>
      </w:r>
    </w:p>
    <w:p w14:paraId="6A97E3EE" w14:textId="77777777" w:rsidR="00AE1415" w:rsidRPr="00AE1415" w:rsidRDefault="00AE1415" w:rsidP="00AE1415">
      <w:pPr>
        <w:pStyle w:val="NormalWeb"/>
      </w:pPr>
      <w:r w:rsidRPr="00AE1415">
        <w:t>It uses:</w:t>
      </w:r>
    </w:p>
    <w:p w14:paraId="60100916" w14:textId="77777777" w:rsidR="00AE1415" w:rsidRPr="00AE1415" w:rsidRDefault="00AE1415" w:rsidP="00AE1415">
      <w:pPr>
        <w:pStyle w:val="NormalWeb"/>
        <w:numPr>
          <w:ilvl w:val="0"/>
          <w:numId w:val="30"/>
        </w:numPr>
      </w:pPr>
      <w:r w:rsidRPr="00AE1415">
        <w:t>CTE (</w:t>
      </w:r>
      <w:r w:rsidRPr="00AE1415">
        <w:rPr>
          <w:rStyle w:val="HTMLCode"/>
          <w:rFonts w:ascii="Times New Roman" w:hAnsi="Times New Roman" w:cs="Times New Roman"/>
        </w:rPr>
        <w:t>WITH last_donation AS</w:t>
      </w:r>
      <w:r w:rsidRPr="00AE1415">
        <w:t>)</w:t>
      </w:r>
    </w:p>
    <w:p w14:paraId="623972D9" w14:textId="77777777" w:rsidR="00AE1415" w:rsidRPr="00AE1415" w:rsidRDefault="00AE1415" w:rsidP="00AE1415">
      <w:pPr>
        <w:pStyle w:val="NormalWeb"/>
        <w:numPr>
          <w:ilvl w:val="0"/>
          <w:numId w:val="30"/>
        </w:numPr>
      </w:pPr>
      <w:r w:rsidRPr="00AE1415">
        <w:rPr>
          <w:rStyle w:val="HTMLCode"/>
          <w:rFonts w:ascii="Times New Roman" w:hAnsi="Times New Roman" w:cs="Times New Roman"/>
        </w:rPr>
        <w:t>MAX()</w:t>
      </w:r>
      <w:r w:rsidRPr="00AE1415">
        <w:t xml:space="preserve"> aggregation</w:t>
      </w:r>
    </w:p>
    <w:p w14:paraId="50F7D136" w14:textId="77777777" w:rsidR="00AE1415" w:rsidRPr="00AE1415" w:rsidRDefault="00AE1415" w:rsidP="00AE1415">
      <w:pPr>
        <w:pStyle w:val="NormalWeb"/>
        <w:numPr>
          <w:ilvl w:val="0"/>
          <w:numId w:val="30"/>
        </w:numPr>
      </w:pPr>
      <w:r w:rsidRPr="00AE1415">
        <w:t>Date comparison logic</w:t>
      </w:r>
    </w:p>
    <w:p w14:paraId="4E21F16A" w14:textId="2DE9B645" w:rsidR="00AE1415" w:rsidRPr="00AE1415" w:rsidRDefault="00AE1415" w:rsidP="00AE1415">
      <w:pPr>
        <w:pStyle w:val="NormalWeb"/>
      </w:pPr>
      <w:r w:rsidRPr="00AE1415">
        <w:rPr>
          <w:rStyle w:val="Strong"/>
        </w:rPr>
        <w:t xml:space="preserve">Business </w:t>
      </w:r>
      <w:r w:rsidR="00984FE0" w:rsidRPr="00AE1415">
        <w:rPr>
          <w:rStyle w:val="Strong"/>
        </w:rPr>
        <w:t>purpose</w:t>
      </w:r>
      <w:r w:rsidRPr="00AE1415">
        <w:rPr>
          <w:rStyle w:val="Strong"/>
        </w:rPr>
        <w:t>:</w:t>
      </w:r>
      <w:r w:rsidR="00984FE0">
        <w:rPr>
          <w:rStyle w:val="Strong"/>
        </w:rPr>
        <w:t xml:space="preserve"> </w:t>
      </w:r>
      <w:r w:rsidRPr="00AE1415">
        <w:t>Supports donor scheduling and eligibility tracking based on medical standards.</w:t>
      </w:r>
    </w:p>
    <w:p w14:paraId="6D8A3E13" w14:textId="77777777" w:rsidR="00AE1415" w:rsidRPr="00AE1415" w:rsidRDefault="00AE1415" w:rsidP="00AE1415">
      <w:pPr>
        <w:pStyle w:val="Heading2"/>
        <w:rPr>
          <w:rFonts w:cs="Times New Roman"/>
        </w:rPr>
      </w:pPr>
      <w:r w:rsidRPr="00AE1415">
        <w:rPr>
          <w:rFonts w:cs="Times New Roman"/>
        </w:rPr>
        <w:lastRenderedPageBreak/>
        <w:t>7. Full Delivery Trace (Multi-table Join)</w:t>
      </w:r>
    </w:p>
    <w:p w14:paraId="6B7C3F2F" w14:textId="77777777" w:rsidR="00AE1415" w:rsidRPr="00AE1415" w:rsidRDefault="00AE1415" w:rsidP="00AE1415">
      <w:pPr>
        <w:pStyle w:val="NormalWeb"/>
      </w:pPr>
      <w:r w:rsidRPr="00AE1415">
        <w:rPr>
          <w:rStyle w:val="Strong"/>
        </w:rPr>
        <w:t>Type:</w:t>
      </w:r>
      <w:r w:rsidRPr="00AE1415">
        <w:t xml:space="preserve"> Analytical (Complex Join Across 6+ Tables)</w:t>
      </w:r>
    </w:p>
    <w:p w14:paraId="1890D7A7" w14:textId="77777777" w:rsidR="00AE1415" w:rsidRPr="00AE1415" w:rsidRDefault="00AE1415" w:rsidP="00AE1415">
      <w:pPr>
        <w:pStyle w:val="NormalWeb"/>
      </w:pPr>
      <w:r w:rsidRPr="00AE1415">
        <w:t>This query connects:</w:t>
      </w:r>
    </w:p>
    <w:p w14:paraId="07ADD29A" w14:textId="77777777" w:rsidR="00AE1415" w:rsidRPr="00AE1415" w:rsidRDefault="00AE1415" w:rsidP="00AE1415">
      <w:pPr>
        <w:pStyle w:val="NormalWeb"/>
        <w:numPr>
          <w:ilvl w:val="0"/>
          <w:numId w:val="31"/>
        </w:numPr>
      </w:pPr>
      <w:r w:rsidRPr="00AE1415">
        <w:rPr>
          <w:rStyle w:val="HTMLCode"/>
          <w:rFonts w:ascii="Times New Roman" w:hAnsi="Times New Roman" w:cs="Times New Roman"/>
        </w:rPr>
        <w:t>delivery</w:t>
      </w:r>
    </w:p>
    <w:p w14:paraId="32750283" w14:textId="77777777" w:rsidR="00AE1415" w:rsidRPr="00AE1415" w:rsidRDefault="00AE1415" w:rsidP="00AE1415">
      <w:pPr>
        <w:pStyle w:val="NormalWeb"/>
        <w:numPr>
          <w:ilvl w:val="0"/>
          <w:numId w:val="31"/>
        </w:numPr>
      </w:pPr>
      <w:r w:rsidRPr="00AE1415">
        <w:rPr>
          <w:rStyle w:val="HTMLCode"/>
          <w:rFonts w:ascii="Times New Roman" w:hAnsi="Times New Roman" w:cs="Times New Roman"/>
        </w:rPr>
        <w:t>donation</w:t>
      </w:r>
    </w:p>
    <w:p w14:paraId="4DEE27A4" w14:textId="77777777" w:rsidR="00AE1415" w:rsidRPr="00AE1415" w:rsidRDefault="00AE1415" w:rsidP="00AE1415">
      <w:pPr>
        <w:pStyle w:val="NormalWeb"/>
        <w:numPr>
          <w:ilvl w:val="0"/>
          <w:numId w:val="31"/>
        </w:numPr>
      </w:pPr>
      <w:r w:rsidRPr="00AE1415">
        <w:rPr>
          <w:rStyle w:val="HTMLCode"/>
          <w:rFonts w:ascii="Times New Roman" w:hAnsi="Times New Roman" w:cs="Times New Roman"/>
        </w:rPr>
        <w:t>donor</w:t>
      </w:r>
    </w:p>
    <w:p w14:paraId="4473A66E" w14:textId="77777777" w:rsidR="00AE1415" w:rsidRPr="00AE1415" w:rsidRDefault="00AE1415" w:rsidP="00AE1415">
      <w:pPr>
        <w:pStyle w:val="NormalWeb"/>
        <w:numPr>
          <w:ilvl w:val="0"/>
          <w:numId w:val="31"/>
        </w:numPr>
      </w:pPr>
      <w:r w:rsidRPr="00AE1415">
        <w:rPr>
          <w:rStyle w:val="HTMLCode"/>
          <w:rFonts w:ascii="Times New Roman" w:hAnsi="Times New Roman" w:cs="Times New Roman"/>
        </w:rPr>
        <w:t>doctor</w:t>
      </w:r>
    </w:p>
    <w:p w14:paraId="23C49A5C" w14:textId="77777777" w:rsidR="00AE1415" w:rsidRPr="00AE1415" w:rsidRDefault="00AE1415" w:rsidP="00AE1415">
      <w:pPr>
        <w:pStyle w:val="NormalWeb"/>
        <w:numPr>
          <w:ilvl w:val="0"/>
          <w:numId w:val="31"/>
        </w:numPr>
      </w:pPr>
      <w:r w:rsidRPr="00AE1415">
        <w:rPr>
          <w:rStyle w:val="HTMLCode"/>
          <w:rFonts w:ascii="Times New Roman" w:hAnsi="Times New Roman" w:cs="Times New Roman"/>
        </w:rPr>
        <w:t>clinic</w:t>
      </w:r>
    </w:p>
    <w:p w14:paraId="48629170" w14:textId="77777777" w:rsidR="00AE1415" w:rsidRPr="00AE1415" w:rsidRDefault="00AE1415" w:rsidP="00AE1415">
      <w:pPr>
        <w:pStyle w:val="NormalWeb"/>
        <w:numPr>
          <w:ilvl w:val="0"/>
          <w:numId w:val="31"/>
        </w:numPr>
      </w:pPr>
      <w:r w:rsidRPr="00AE1415">
        <w:rPr>
          <w:rStyle w:val="HTMLCode"/>
          <w:rFonts w:ascii="Times New Roman" w:hAnsi="Times New Roman" w:cs="Times New Roman"/>
        </w:rPr>
        <w:t>blood_recipient_clinic</w:t>
      </w:r>
    </w:p>
    <w:p w14:paraId="0872639C" w14:textId="77777777" w:rsidR="00AE1415" w:rsidRPr="00AE1415" w:rsidRDefault="00AE1415" w:rsidP="00AE1415">
      <w:pPr>
        <w:pStyle w:val="NormalWeb"/>
        <w:numPr>
          <w:ilvl w:val="0"/>
          <w:numId w:val="31"/>
        </w:numPr>
      </w:pPr>
      <w:r w:rsidRPr="00AE1415">
        <w:rPr>
          <w:rStyle w:val="HTMLCode"/>
          <w:rFonts w:ascii="Times New Roman" w:hAnsi="Times New Roman" w:cs="Times New Roman"/>
        </w:rPr>
        <w:t>zip</w:t>
      </w:r>
    </w:p>
    <w:p w14:paraId="27641D0F" w14:textId="77777777" w:rsidR="00AE1415" w:rsidRPr="00AE1415" w:rsidRDefault="00AE1415" w:rsidP="00AE1415">
      <w:pPr>
        <w:pStyle w:val="NormalWeb"/>
      </w:pPr>
      <w:r w:rsidRPr="00AE1415">
        <w:t>It provides a full trace from donor to final recipient.</w:t>
      </w:r>
    </w:p>
    <w:p w14:paraId="784A0760" w14:textId="77777777" w:rsidR="00AE1415" w:rsidRPr="00AE1415" w:rsidRDefault="00AE1415" w:rsidP="00A112B0">
      <w:pPr>
        <w:autoSpaceDE w:val="0"/>
        <w:autoSpaceDN w:val="0"/>
        <w:adjustRightInd w:val="0"/>
        <w:spacing w:line="240" w:lineRule="auto"/>
        <w:ind w:firstLine="0"/>
      </w:pPr>
    </w:p>
    <w:sectPr w:rsidR="00AE1415" w:rsidRPr="00AE1415" w:rsidSect="003A35EF">
      <w:headerReference w:type="even" r:id="rId15"/>
      <w:headerReference w:type="default" r:id="rId16"/>
      <w:headerReference w:type="first" r:id="rId17"/>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4AB62F" w14:textId="77777777" w:rsidR="00E86BD5" w:rsidRDefault="00E86BD5">
      <w:pPr>
        <w:spacing w:line="240" w:lineRule="auto"/>
      </w:pPr>
      <w:r>
        <w:separator/>
      </w:r>
    </w:p>
  </w:endnote>
  <w:endnote w:type="continuationSeparator" w:id="0">
    <w:p w14:paraId="3AF8204D" w14:textId="77777777" w:rsidR="00E86BD5" w:rsidRDefault="00E86BD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2B8F22" w14:textId="77777777" w:rsidR="00E86BD5" w:rsidRDefault="00E86BD5">
      <w:pPr>
        <w:spacing w:line="240" w:lineRule="auto"/>
      </w:pPr>
      <w:r>
        <w:separator/>
      </w:r>
    </w:p>
  </w:footnote>
  <w:footnote w:type="continuationSeparator" w:id="0">
    <w:p w14:paraId="0D578800" w14:textId="77777777" w:rsidR="00E86BD5" w:rsidRDefault="00E86BD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AE22A" w14:textId="77777777" w:rsidR="002A2A03" w:rsidRDefault="003A35EF">
    <w:pPr>
      <w:pStyle w:val="Header"/>
      <w:framePr w:wrap="around" w:vAnchor="text" w:hAnchor="margin" w:xAlign="right" w:y="1"/>
      <w:rPr>
        <w:rStyle w:val="PageNumber"/>
      </w:rPr>
    </w:pPr>
    <w:r>
      <w:rPr>
        <w:rStyle w:val="PageNumber"/>
      </w:rPr>
      <w:fldChar w:fldCharType="begin"/>
    </w:r>
    <w:r w:rsidR="002A2A03">
      <w:rPr>
        <w:rStyle w:val="PageNumber"/>
      </w:rPr>
      <w:instrText xml:space="preserve">PAGE  </w:instrText>
    </w:r>
    <w:r>
      <w:rPr>
        <w:rStyle w:val="PageNumber"/>
      </w:rPr>
      <w:fldChar w:fldCharType="end"/>
    </w:r>
  </w:p>
  <w:p w14:paraId="64436349" w14:textId="77777777" w:rsidR="002A2A03" w:rsidRDefault="002A2A03">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201C7" w14:textId="1C222A26" w:rsidR="002A2A03" w:rsidRDefault="003A35EF">
    <w:pPr>
      <w:pStyle w:val="Header"/>
      <w:framePr w:wrap="around" w:vAnchor="text" w:hAnchor="margin" w:xAlign="right" w:y="1"/>
      <w:rPr>
        <w:rStyle w:val="PageNumber"/>
      </w:rPr>
    </w:pPr>
    <w:r>
      <w:rPr>
        <w:rStyle w:val="PageNumber"/>
      </w:rPr>
      <w:fldChar w:fldCharType="begin"/>
    </w:r>
    <w:r w:rsidR="002A2A03">
      <w:rPr>
        <w:rStyle w:val="PageNumber"/>
      </w:rPr>
      <w:instrText xml:space="preserve">PAGE  </w:instrText>
    </w:r>
    <w:r>
      <w:rPr>
        <w:rStyle w:val="PageNumber"/>
      </w:rPr>
      <w:fldChar w:fldCharType="separate"/>
    </w:r>
    <w:r w:rsidR="00AF1E1A">
      <w:rPr>
        <w:rStyle w:val="PageNumber"/>
        <w:noProof/>
      </w:rPr>
      <w:t>4</w:t>
    </w:r>
    <w:r>
      <w:rPr>
        <w:rStyle w:val="PageNumber"/>
      </w:rPr>
      <w:fldChar w:fldCharType="end"/>
    </w:r>
  </w:p>
  <w:p w14:paraId="11BB0431" w14:textId="070D4509" w:rsidR="002A2A03" w:rsidRDefault="002A2A03" w:rsidP="00F203B0">
    <w:pPr>
      <w:ind w:right="36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385C9" w14:textId="1AA5CCFE" w:rsidR="002A2A03" w:rsidRDefault="003A35EF">
    <w:pPr>
      <w:pStyle w:val="Header"/>
      <w:framePr w:wrap="around" w:vAnchor="text" w:hAnchor="margin" w:xAlign="right" w:y="1"/>
      <w:rPr>
        <w:rStyle w:val="PageNumber"/>
      </w:rPr>
    </w:pPr>
    <w:r>
      <w:rPr>
        <w:rStyle w:val="PageNumber"/>
      </w:rPr>
      <w:fldChar w:fldCharType="begin"/>
    </w:r>
    <w:r w:rsidR="002A2A03">
      <w:rPr>
        <w:rStyle w:val="PageNumber"/>
      </w:rPr>
      <w:instrText xml:space="preserve">PAGE  </w:instrText>
    </w:r>
    <w:r>
      <w:rPr>
        <w:rStyle w:val="PageNumber"/>
      </w:rPr>
      <w:fldChar w:fldCharType="separate"/>
    </w:r>
    <w:r w:rsidR="00AF1E1A">
      <w:rPr>
        <w:rStyle w:val="PageNumber"/>
        <w:noProof/>
      </w:rPr>
      <w:t>1</w:t>
    </w:r>
    <w:r>
      <w:rPr>
        <w:rStyle w:val="PageNumber"/>
      </w:rPr>
      <w:fldChar w:fldCharType="end"/>
    </w:r>
  </w:p>
  <w:p w14:paraId="13504BE2" w14:textId="5E2426D8" w:rsidR="002A2A03" w:rsidRDefault="002A2A03">
    <w:pPr>
      <w:ind w:right="36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4525B"/>
    <w:multiLevelType w:val="multilevel"/>
    <w:tmpl w:val="5E08D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0663B7"/>
    <w:multiLevelType w:val="hybridMultilevel"/>
    <w:tmpl w:val="759C7088"/>
    <w:lvl w:ilvl="0" w:tplc="1BFCDDF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E140A1"/>
    <w:multiLevelType w:val="multilevel"/>
    <w:tmpl w:val="4C70F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BA2DE3"/>
    <w:multiLevelType w:val="multilevel"/>
    <w:tmpl w:val="37063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CA3EC2"/>
    <w:multiLevelType w:val="hybridMultilevel"/>
    <w:tmpl w:val="928477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78E323A"/>
    <w:multiLevelType w:val="hybridMultilevel"/>
    <w:tmpl w:val="D81AF1DC"/>
    <w:lvl w:ilvl="0" w:tplc="7B74957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A35F79"/>
    <w:multiLevelType w:val="hybridMultilevel"/>
    <w:tmpl w:val="E49E35D0"/>
    <w:lvl w:ilvl="0" w:tplc="E6865BB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10545A4"/>
    <w:multiLevelType w:val="hybridMultilevel"/>
    <w:tmpl w:val="4C523DE6"/>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1873277"/>
    <w:multiLevelType w:val="hybridMultilevel"/>
    <w:tmpl w:val="546E6E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518071E"/>
    <w:multiLevelType w:val="hybridMultilevel"/>
    <w:tmpl w:val="7E7CB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61A43B6"/>
    <w:multiLevelType w:val="multilevel"/>
    <w:tmpl w:val="9FBC9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801B4A"/>
    <w:multiLevelType w:val="hybridMultilevel"/>
    <w:tmpl w:val="A36A9180"/>
    <w:lvl w:ilvl="0" w:tplc="C7128D0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D2F034F"/>
    <w:multiLevelType w:val="multilevel"/>
    <w:tmpl w:val="329CF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0157FA"/>
    <w:multiLevelType w:val="multilevel"/>
    <w:tmpl w:val="C7409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2367F2"/>
    <w:multiLevelType w:val="hybridMultilevel"/>
    <w:tmpl w:val="1B12CD48"/>
    <w:lvl w:ilvl="0" w:tplc="CC64A9B6">
      <w:start w:val="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91C0827"/>
    <w:multiLevelType w:val="multilevel"/>
    <w:tmpl w:val="D61EF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064350"/>
    <w:multiLevelType w:val="multilevel"/>
    <w:tmpl w:val="3782D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F20EA6"/>
    <w:multiLevelType w:val="hybridMultilevel"/>
    <w:tmpl w:val="052CA666"/>
    <w:lvl w:ilvl="0" w:tplc="F754F31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E98632C"/>
    <w:multiLevelType w:val="multilevel"/>
    <w:tmpl w:val="C8E8F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AF4502"/>
    <w:multiLevelType w:val="multilevel"/>
    <w:tmpl w:val="48FEA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0D3163"/>
    <w:multiLevelType w:val="hybridMultilevel"/>
    <w:tmpl w:val="4BD6D8CC"/>
    <w:lvl w:ilvl="0" w:tplc="9964FBE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5684B5C"/>
    <w:multiLevelType w:val="hybridMultilevel"/>
    <w:tmpl w:val="B41E9662"/>
    <w:lvl w:ilvl="0" w:tplc="A7CA7346">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5F01457"/>
    <w:multiLevelType w:val="hybridMultilevel"/>
    <w:tmpl w:val="A48046D6"/>
    <w:lvl w:ilvl="0" w:tplc="3822F8F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71E6EFE"/>
    <w:multiLevelType w:val="multilevel"/>
    <w:tmpl w:val="AC3C0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E32772"/>
    <w:multiLevelType w:val="hybridMultilevel"/>
    <w:tmpl w:val="8DA0CD50"/>
    <w:lvl w:ilvl="0" w:tplc="E3A8396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7C5553"/>
    <w:multiLevelType w:val="multilevel"/>
    <w:tmpl w:val="30848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2D300B"/>
    <w:multiLevelType w:val="multilevel"/>
    <w:tmpl w:val="B27CC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7E566D"/>
    <w:multiLevelType w:val="hybridMultilevel"/>
    <w:tmpl w:val="CA34C3EA"/>
    <w:lvl w:ilvl="0" w:tplc="547ED310">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71F16F42"/>
    <w:multiLevelType w:val="hybridMultilevel"/>
    <w:tmpl w:val="720EFEAA"/>
    <w:lvl w:ilvl="0" w:tplc="4D040E5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74FA5A34"/>
    <w:multiLevelType w:val="multilevel"/>
    <w:tmpl w:val="9CBE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D8B0A77"/>
    <w:multiLevelType w:val="multilevel"/>
    <w:tmpl w:val="6A70C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0674174">
    <w:abstractNumId w:val="14"/>
  </w:num>
  <w:num w:numId="2" w16cid:durableId="1771897340">
    <w:abstractNumId w:val="27"/>
  </w:num>
  <w:num w:numId="3" w16cid:durableId="78868865">
    <w:abstractNumId w:val="1"/>
  </w:num>
  <w:num w:numId="4" w16cid:durableId="1111780670">
    <w:abstractNumId w:val="5"/>
  </w:num>
  <w:num w:numId="5" w16cid:durableId="37751185">
    <w:abstractNumId w:val="22"/>
  </w:num>
  <w:num w:numId="6" w16cid:durableId="706833326">
    <w:abstractNumId w:val="21"/>
  </w:num>
  <w:num w:numId="7" w16cid:durableId="2009408531">
    <w:abstractNumId w:val="11"/>
  </w:num>
  <w:num w:numId="8" w16cid:durableId="522137711">
    <w:abstractNumId w:val="20"/>
  </w:num>
  <w:num w:numId="9" w16cid:durableId="1648902420">
    <w:abstractNumId w:val="17"/>
  </w:num>
  <w:num w:numId="10" w16cid:durableId="1530297163">
    <w:abstractNumId w:val="6"/>
  </w:num>
  <w:num w:numId="11" w16cid:durableId="708341057">
    <w:abstractNumId w:val="24"/>
  </w:num>
  <w:num w:numId="12" w16cid:durableId="1149707316">
    <w:abstractNumId w:val="28"/>
  </w:num>
  <w:num w:numId="13" w16cid:durableId="479929511">
    <w:abstractNumId w:val="7"/>
  </w:num>
  <w:num w:numId="14" w16cid:durableId="1190608440">
    <w:abstractNumId w:val="19"/>
  </w:num>
  <w:num w:numId="15" w16cid:durableId="110710660">
    <w:abstractNumId w:val="30"/>
  </w:num>
  <w:num w:numId="16" w16cid:durableId="1150950155">
    <w:abstractNumId w:val="8"/>
  </w:num>
  <w:num w:numId="17" w16cid:durableId="1105151978">
    <w:abstractNumId w:val="4"/>
  </w:num>
  <w:num w:numId="18" w16cid:durableId="759326427">
    <w:abstractNumId w:val="9"/>
  </w:num>
  <w:num w:numId="19" w16cid:durableId="2070885573">
    <w:abstractNumId w:val="3"/>
  </w:num>
  <w:num w:numId="20" w16cid:durableId="496580777">
    <w:abstractNumId w:val="13"/>
  </w:num>
  <w:num w:numId="21" w16cid:durableId="1439328882">
    <w:abstractNumId w:val="29"/>
  </w:num>
  <w:num w:numId="22" w16cid:durableId="1061949392">
    <w:abstractNumId w:val="26"/>
  </w:num>
  <w:num w:numId="23" w16cid:durableId="1469279670">
    <w:abstractNumId w:val="15"/>
  </w:num>
  <w:num w:numId="24" w16cid:durableId="1738093556">
    <w:abstractNumId w:val="10"/>
  </w:num>
  <w:num w:numId="25" w16cid:durableId="1300644171">
    <w:abstractNumId w:val="18"/>
  </w:num>
  <w:num w:numId="26" w16cid:durableId="584413583">
    <w:abstractNumId w:val="2"/>
  </w:num>
  <w:num w:numId="27" w16cid:durableId="359471348">
    <w:abstractNumId w:val="12"/>
  </w:num>
  <w:num w:numId="28" w16cid:durableId="1309898541">
    <w:abstractNumId w:val="0"/>
  </w:num>
  <w:num w:numId="29" w16cid:durableId="458958011">
    <w:abstractNumId w:val="23"/>
  </w:num>
  <w:num w:numId="30" w16cid:durableId="1203707653">
    <w:abstractNumId w:val="25"/>
  </w:num>
  <w:num w:numId="31" w16cid:durableId="212553546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29F0"/>
    <w:rsid w:val="000031A5"/>
    <w:rsid w:val="00005DBB"/>
    <w:rsid w:val="0000793A"/>
    <w:rsid w:val="000102EC"/>
    <w:rsid w:val="00015FF1"/>
    <w:rsid w:val="00016864"/>
    <w:rsid w:val="00032D49"/>
    <w:rsid w:val="00033139"/>
    <w:rsid w:val="000369F7"/>
    <w:rsid w:val="00050985"/>
    <w:rsid w:val="00051328"/>
    <w:rsid w:val="00057B41"/>
    <w:rsid w:val="000763FC"/>
    <w:rsid w:val="0008673F"/>
    <w:rsid w:val="0008780D"/>
    <w:rsid w:val="00090B7D"/>
    <w:rsid w:val="00095D87"/>
    <w:rsid w:val="000A2DD8"/>
    <w:rsid w:val="000B0A32"/>
    <w:rsid w:val="000B597C"/>
    <w:rsid w:val="000D3919"/>
    <w:rsid w:val="000D4D49"/>
    <w:rsid w:val="000E0B7C"/>
    <w:rsid w:val="000E208E"/>
    <w:rsid w:val="0010667D"/>
    <w:rsid w:val="00113B30"/>
    <w:rsid w:val="00115855"/>
    <w:rsid w:val="00125E2E"/>
    <w:rsid w:val="0013324C"/>
    <w:rsid w:val="00135D0B"/>
    <w:rsid w:val="00137FC3"/>
    <w:rsid w:val="001572C4"/>
    <w:rsid w:val="0017506A"/>
    <w:rsid w:val="001953E0"/>
    <w:rsid w:val="00195C8F"/>
    <w:rsid w:val="001A0A79"/>
    <w:rsid w:val="001B4114"/>
    <w:rsid w:val="001B502E"/>
    <w:rsid w:val="001C0A32"/>
    <w:rsid w:val="001C3CE4"/>
    <w:rsid w:val="001D09BC"/>
    <w:rsid w:val="001D4C12"/>
    <w:rsid w:val="001E78C4"/>
    <w:rsid w:val="001F19E4"/>
    <w:rsid w:val="001F3313"/>
    <w:rsid w:val="0020104C"/>
    <w:rsid w:val="002038F1"/>
    <w:rsid w:val="00206BCF"/>
    <w:rsid w:val="002117D9"/>
    <w:rsid w:val="002176CE"/>
    <w:rsid w:val="00220676"/>
    <w:rsid w:val="00220E73"/>
    <w:rsid w:val="002235C0"/>
    <w:rsid w:val="00227B65"/>
    <w:rsid w:val="00242707"/>
    <w:rsid w:val="00277911"/>
    <w:rsid w:val="002A2A03"/>
    <w:rsid w:val="002A401F"/>
    <w:rsid w:val="002B197B"/>
    <w:rsid w:val="002B5B0B"/>
    <w:rsid w:val="002C1A8A"/>
    <w:rsid w:val="002E2048"/>
    <w:rsid w:val="002E2A76"/>
    <w:rsid w:val="002E50C4"/>
    <w:rsid w:val="002E6064"/>
    <w:rsid w:val="002F2B25"/>
    <w:rsid w:val="002F3A85"/>
    <w:rsid w:val="002F6B10"/>
    <w:rsid w:val="0030190D"/>
    <w:rsid w:val="003076D4"/>
    <w:rsid w:val="00313705"/>
    <w:rsid w:val="00333BAF"/>
    <w:rsid w:val="003410C3"/>
    <w:rsid w:val="00344B7C"/>
    <w:rsid w:val="00345E06"/>
    <w:rsid w:val="003537CC"/>
    <w:rsid w:val="00370139"/>
    <w:rsid w:val="00372DB6"/>
    <w:rsid w:val="00374048"/>
    <w:rsid w:val="00376DC7"/>
    <w:rsid w:val="003835BF"/>
    <w:rsid w:val="003A35EF"/>
    <w:rsid w:val="003A74E6"/>
    <w:rsid w:val="003B7672"/>
    <w:rsid w:val="003C27A5"/>
    <w:rsid w:val="003C321B"/>
    <w:rsid w:val="003C4A2E"/>
    <w:rsid w:val="003E2A21"/>
    <w:rsid w:val="003F072C"/>
    <w:rsid w:val="003F6187"/>
    <w:rsid w:val="004116FF"/>
    <w:rsid w:val="0043395E"/>
    <w:rsid w:val="00447773"/>
    <w:rsid w:val="004506B2"/>
    <w:rsid w:val="0045164E"/>
    <w:rsid w:val="00466864"/>
    <w:rsid w:val="00466A7A"/>
    <w:rsid w:val="0046750B"/>
    <w:rsid w:val="004701E1"/>
    <w:rsid w:val="00470C0F"/>
    <w:rsid w:val="00477F4C"/>
    <w:rsid w:val="004879D5"/>
    <w:rsid w:val="00492964"/>
    <w:rsid w:val="004A45A8"/>
    <w:rsid w:val="004A5E67"/>
    <w:rsid w:val="004A7433"/>
    <w:rsid w:val="004A7CF0"/>
    <w:rsid w:val="004B04CA"/>
    <w:rsid w:val="004C1878"/>
    <w:rsid w:val="004D03B6"/>
    <w:rsid w:val="004D09D3"/>
    <w:rsid w:val="004D2B97"/>
    <w:rsid w:val="00502509"/>
    <w:rsid w:val="005369FE"/>
    <w:rsid w:val="00574414"/>
    <w:rsid w:val="00596EE2"/>
    <w:rsid w:val="0059783E"/>
    <w:rsid w:val="005A015C"/>
    <w:rsid w:val="005B12CE"/>
    <w:rsid w:val="005C04A0"/>
    <w:rsid w:val="005C235D"/>
    <w:rsid w:val="005C2A69"/>
    <w:rsid w:val="005C32B2"/>
    <w:rsid w:val="005D44D6"/>
    <w:rsid w:val="005E58C5"/>
    <w:rsid w:val="00605EAB"/>
    <w:rsid w:val="006070FE"/>
    <w:rsid w:val="0061553C"/>
    <w:rsid w:val="00626B8B"/>
    <w:rsid w:val="006418DE"/>
    <w:rsid w:val="00647C02"/>
    <w:rsid w:val="00647F4F"/>
    <w:rsid w:val="006515B0"/>
    <w:rsid w:val="0065520B"/>
    <w:rsid w:val="00687405"/>
    <w:rsid w:val="006912EF"/>
    <w:rsid w:val="006962C7"/>
    <w:rsid w:val="006D5866"/>
    <w:rsid w:val="006E33E6"/>
    <w:rsid w:val="006E5ED4"/>
    <w:rsid w:val="006F7780"/>
    <w:rsid w:val="00711FFA"/>
    <w:rsid w:val="00721813"/>
    <w:rsid w:val="00724DD7"/>
    <w:rsid w:val="00725141"/>
    <w:rsid w:val="00727F23"/>
    <w:rsid w:val="007308F3"/>
    <w:rsid w:val="00733701"/>
    <w:rsid w:val="00740E5B"/>
    <w:rsid w:val="00744873"/>
    <w:rsid w:val="0075183D"/>
    <w:rsid w:val="00756543"/>
    <w:rsid w:val="007758B4"/>
    <w:rsid w:val="00776A95"/>
    <w:rsid w:val="007860EC"/>
    <w:rsid w:val="007931F9"/>
    <w:rsid w:val="00797A93"/>
    <w:rsid w:val="007B43B5"/>
    <w:rsid w:val="007B4702"/>
    <w:rsid w:val="007B7CF1"/>
    <w:rsid w:val="007C1779"/>
    <w:rsid w:val="007F683B"/>
    <w:rsid w:val="00801926"/>
    <w:rsid w:val="008074F7"/>
    <w:rsid w:val="008136A8"/>
    <w:rsid w:val="00824000"/>
    <w:rsid w:val="00826863"/>
    <w:rsid w:val="008269B7"/>
    <w:rsid w:val="00831864"/>
    <w:rsid w:val="00840C65"/>
    <w:rsid w:val="0086311E"/>
    <w:rsid w:val="00872CCC"/>
    <w:rsid w:val="00873DD3"/>
    <w:rsid w:val="0087692A"/>
    <w:rsid w:val="00884CCC"/>
    <w:rsid w:val="00886B00"/>
    <w:rsid w:val="0089398B"/>
    <w:rsid w:val="00896466"/>
    <w:rsid w:val="008B3FA0"/>
    <w:rsid w:val="008C3FF2"/>
    <w:rsid w:val="008C7CB3"/>
    <w:rsid w:val="008D017D"/>
    <w:rsid w:val="008E2BB6"/>
    <w:rsid w:val="008E7529"/>
    <w:rsid w:val="008F4A0C"/>
    <w:rsid w:val="0090027E"/>
    <w:rsid w:val="00902465"/>
    <w:rsid w:val="00905931"/>
    <w:rsid w:val="00910D92"/>
    <w:rsid w:val="00913C89"/>
    <w:rsid w:val="0091527B"/>
    <w:rsid w:val="009200BB"/>
    <w:rsid w:val="0093080E"/>
    <w:rsid w:val="00933FB8"/>
    <w:rsid w:val="00950DAD"/>
    <w:rsid w:val="0095599D"/>
    <w:rsid w:val="0097130B"/>
    <w:rsid w:val="00984FE0"/>
    <w:rsid w:val="009850D6"/>
    <w:rsid w:val="009946DF"/>
    <w:rsid w:val="009A23E8"/>
    <w:rsid w:val="009B17D4"/>
    <w:rsid w:val="009D0507"/>
    <w:rsid w:val="009D2382"/>
    <w:rsid w:val="009D4967"/>
    <w:rsid w:val="009D567D"/>
    <w:rsid w:val="009E4D6F"/>
    <w:rsid w:val="009F10CC"/>
    <w:rsid w:val="009F1FB6"/>
    <w:rsid w:val="009F48B9"/>
    <w:rsid w:val="00A0689D"/>
    <w:rsid w:val="00A112B0"/>
    <w:rsid w:val="00A22BAF"/>
    <w:rsid w:val="00A239E4"/>
    <w:rsid w:val="00A32F2B"/>
    <w:rsid w:val="00A423D9"/>
    <w:rsid w:val="00A45CC3"/>
    <w:rsid w:val="00A536DB"/>
    <w:rsid w:val="00A56F76"/>
    <w:rsid w:val="00A726A2"/>
    <w:rsid w:val="00A75BE5"/>
    <w:rsid w:val="00A823FB"/>
    <w:rsid w:val="00A83B66"/>
    <w:rsid w:val="00A86721"/>
    <w:rsid w:val="00AE1415"/>
    <w:rsid w:val="00AE67EB"/>
    <w:rsid w:val="00AF1E1A"/>
    <w:rsid w:val="00AF6437"/>
    <w:rsid w:val="00B232D3"/>
    <w:rsid w:val="00B27AC2"/>
    <w:rsid w:val="00B325C6"/>
    <w:rsid w:val="00B34DAD"/>
    <w:rsid w:val="00B35F7B"/>
    <w:rsid w:val="00B55A2F"/>
    <w:rsid w:val="00B60C90"/>
    <w:rsid w:val="00B628B0"/>
    <w:rsid w:val="00B718EF"/>
    <w:rsid w:val="00B761D2"/>
    <w:rsid w:val="00BB1E31"/>
    <w:rsid w:val="00BD0428"/>
    <w:rsid w:val="00BD0482"/>
    <w:rsid w:val="00BD0C73"/>
    <w:rsid w:val="00BD171A"/>
    <w:rsid w:val="00BE26E8"/>
    <w:rsid w:val="00BE57D8"/>
    <w:rsid w:val="00C11EDB"/>
    <w:rsid w:val="00C27E19"/>
    <w:rsid w:val="00C57D79"/>
    <w:rsid w:val="00C655DA"/>
    <w:rsid w:val="00C67138"/>
    <w:rsid w:val="00C67E2D"/>
    <w:rsid w:val="00C878F2"/>
    <w:rsid w:val="00C9233B"/>
    <w:rsid w:val="00CA66C8"/>
    <w:rsid w:val="00CB3359"/>
    <w:rsid w:val="00CC3A1C"/>
    <w:rsid w:val="00CC7389"/>
    <w:rsid w:val="00CD076E"/>
    <w:rsid w:val="00CD0E65"/>
    <w:rsid w:val="00CF1EB2"/>
    <w:rsid w:val="00CF29F0"/>
    <w:rsid w:val="00D046D9"/>
    <w:rsid w:val="00D0562D"/>
    <w:rsid w:val="00D323A3"/>
    <w:rsid w:val="00D359FF"/>
    <w:rsid w:val="00D37A6C"/>
    <w:rsid w:val="00D45AAE"/>
    <w:rsid w:val="00D55E6C"/>
    <w:rsid w:val="00D55F9C"/>
    <w:rsid w:val="00D56C29"/>
    <w:rsid w:val="00D60F95"/>
    <w:rsid w:val="00D629B8"/>
    <w:rsid w:val="00D67AE2"/>
    <w:rsid w:val="00D76B0B"/>
    <w:rsid w:val="00D8537A"/>
    <w:rsid w:val="00D9151E"/>
    <w:rsid w:val="00DA0EA0"/>
    <w:rsid w:val="00DA36FA"/>
    <w:rsid w:val="00DB3DA9"/>
    <w:rsid w:val="00DC6B7A"/>
    <w:rsid w:val="00DD0A0A"/>
    <w:rsid w:val="00DD24F8"/>
    <w:rsid w:val="00DD4B84"/>
    <w:rsid w:val="00DD589D"/>
    <w:rsid w:val="00E1429E"/>
    <w:rsid w:val="00E36B1C"/>
    <w:rsid w:val="00E44B0D"/>
    <w:rsid w:val="00E45C24"/>
    <w:rsid w:val="00E76B89"/>
    <w:rsid w:val="00E8341F"/>
    <w:rsid w:val="00E8634A"/>
    <w:rsid w:val="00E86AF9"/>
    <w:rsid w:val="00E86BD5"/>
    <w:rsid w:val="00E86F96"/>
    <w:rsid w:val="00E86FA5"/>
    <w:rsid w:val="00E91BF0"/>
    <w:rsid w:val="00E92E01"/>
    <w:rsid w:val="00E92F60"/>
    <w:rsid w:val="00E97011"/>
    <w:rsid w:val="00EB15F5"/>
    <w:rsid w:val="00EE4F83"/>
    <w:rsid w:val="00F027EF"/>
    <w:rsid w:val="00F03911"/>
    <w:rsid w:val="00F07601"/>
    <w:rsid w:val="00F203B0"/>
    <w:rsid w:val="00F27A44"/>
    <w:rsid w:val="00F36581"/>
    <w:rsid w:val="00F4355D"/>
    <w:rsid w:val="00F435C3"/>
    <w:rsid w:val="00F51323"/>
    <w:rsid w:val="00F5212C"/>
    <w:rsid w:val="00F62254"/>
    <w:rsid w:val="00F71D10"/>
    <w:rsid w:val="00F828C4"/>
    <w:rsid w:val="00F841D2"/>
    <w:rsid w:val="00FA7313"/>
    <w:rsid w:val="00FB5225"/>
    <w:rsid w:val="00FD2BCA"/>
    <w:rsid w:val="00FD4672"/>
    <w:rsid w:val="00FE3A78"/>
    <w:rsid w:val="00FE5F14"/>
    <w:rsid w:val="00FF54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0ED645"/>
  <w15:chartTrackingRefBased/>
  <w15:docId w15:val="{79BF7C16-7A13-4770-8776-ADEAF5E218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429E"/>
    <w:pPr>
      <w:spacing w:line="480" w:lineRule="auto"/>
      <w:ind w:firstLine="720"/>
    </w:pPr>
    <w:rPr>
      <w:sz w:val="24"/>
      <w:szCs w:val="24"/>
    </w:rPr>
  </w:style>
  <w:style w:type="paragraph" w:styleId="Heading1">
    <w:name w:val="heading 1"/>
    <w:basedOn w:val="BodyText"/>
    <w:next w:val="Normal"/>
    <w:qFormat/>
    <w:rsid w:val="003A35EF"/>
    <w:pPr>
      <w:keepNext/>
      <w:spacing w:after="0"/>
      <w:ind w:firstLine="0"/>
      <w:jc w:val="center"/>
      <w:outlineLvl w:val="0"/>
    </w:pPr>
    <w:rPr>
      <w:rFonts w:cs="Arial"/>
      <w:b/>
      <w:bCs/>
      <w:kern w:val="32"/>
      <w:szCs w:val="32"/>
    </w:rPr>
  </w:style>
  <w:style w:type="paragraph" w:styleId="Heading2">
    <w:name w:val="heading 2"/>
    <w:basedOn w:val="Heading1"/>
    <w:next w:val="Normal"/>
    <w:qFormat/>
    <w:rsid w:val="003A35EF"/>
    <w:pPr>
      <w:jc w:val="left"/>
      <w:outlineLvl w:val="1"/>
    </w:pPr>
    <w:rPr>
      <w:bCs w:val="0"/>
      <w:iCs/>
      <w:szCs w:val="28"/>
    </w:rPr>
  </w:style>
  <w:style w:type="paragraph" w:styleId="Heading3">
    <w:name w:val="heading 3"/>
    <w:basedOn w:val="Normal"/>
    <w:next w:val="Normal"/>
    <w:qFormat/>
    <w:rsid w:val="003A35EF"/>
    <w:pPr>
      <w:keepNext/>
      <w:spacing w:before="240" w:after="60"/>
      <w:outlineLvl w:val="2"/>
    </w:pPr>
    <w:rPr>
      <w:rFonts w:cs="Arial"/>
      <w:b/>
      <w:bCs/>
      <w:szCs w:val="26"/>
    </w:rPr>
  </w:style>
  <w:style w:type="paragraph" w:styleId="Heading4">
    <w:name w:val="heading 4"/>
    <w:basedOn w:val="Normal"/>
    <w:next w:val="Normal"/>
    <w:qFormat/>
    <w:rsid w:val="003A35EF"/>
    <w:pPr>
      <w:keepNext/>
      <w:outlineLvl w:val="3"/>
    </w:pPr>
    <w:rPr>
      <w:b/>
      <w:bCs/>
      <w:i/>
      <w:szCs w:val="28"/>
    </w:rPr>
  </w:style>
  <w:style w:type="paragraph" w:styleId="Heading5">
    <w:name w:val="heading 5"/>
    <w:basedOn w:val="Normal"/>
    <w:next w:val="Normal"/>
    <w:qFormat/>
    <w:rsid w:val="003A35EF"/>
    <w:pPr>
      <w:outlineLvl w:val="4"/>
    </w:pPr>
    <w:rPr>
      <w:bCs/>
      <w:i/>
      <w:iCs/>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semiHidden/>
    <w:rsid w:val="003A35EF"/>
    <w:pPr>
      <w:tabs>
        <w:tab w:val="center" w:pos="4320"/>
        <w:tab w:val="right" w:pos="8640"/>
      </w:tabs>
    </w:pPr>
  </w:style>
  <w:style w:type="paragraph" w:styleId="Footer">
    <w:name w:val="footer"/>
    <w:basedOn w:val="Normal"/>
    <w:semiHidden/>
    <w:rsid w:val="003A35EF"/>
    <w:pPr>
      <w:tabs>
        <w:tab w:val="center" w:pos="4320"/>
        <w:tab w:val="right" w:pos="8640"/>
      </w:tabs>
    </w:pPr>
  </w:style>
  <w:style w:type="character" w:styleId="PageNumber">
    <w:name w:val="page number"/>
    <w:basedOn w:val="DefaultParagraphFont"/>
    <w:semiHidden/>
    <w:rsid w:val="003A35EF"/>
  </w:style>
  <w:style w:type="character" w:styleId="Hyperlink">
    <w:name w:val="Hyperlink"/>
    <w:semiHidden/>
    <w:rsid w:val="003A35EF"/>
    <w:rPr>
      <w:color w:val="0000FF"/>
      <w:u w:val="single"/>
    </w:rPr>
  </w:style>
  <w:style w:type="paragraph" w:styleId="BodyTextIndent">
    <w:name w:val="Body Text Indent"/>
    <w:basedOn w:val="Normal"/>
    <w:semiHidden/>
    <w:rsid w:val="003A35EF"/>
  </w:style>
  <w:style w:type="paragraph" w:styleId="BodyText">
    <w:name w:val="Body Text"/>
    <w:basedOn w:val="Normal"/>
    <w:semiHidden/>
    <w:rsid w:val="003A35EF"/>
    <w:pPr>
      <w:spacing w:after="120"/>
    </w:pPr>
  </w:style>
  <w:style w:type="paragraph" w:styleId="Title">
    <w:name w:val="Title"/>
    <w:basedOn w:val="Normal"/>
    <w:qFormat/>
    <w:rsid w:val="003A35EF"/>
    <w:pPr>
      <w:ind w:firstLine="0"/>
      <w:jc w:val="center"/>
      <w:outlineLvl w:val="0"/>
    </w:pPr>
    <w:rPr>
      <w:rFonts w:cs="Arial"/>
      <w:bCs/>
      <w:kern w:val="28"/>
      <w:szCs w:val="32"/>
    </w:rPr>
  </w:style>
  <w:style w:type="character" w:styleId="FollowedHyperlink">
    <w:name w:val="FollowedHyperlink"/>
    <w:uiPriority w:val="99"/>
    <w:semiHidden/>
    <w:unhideWhenUsed/>
    <w:rsid w:val="00840C65"/>
    <w:rPr>
      <w:color w:val="954F72"/>
      <w:u w:val="single"/>
    </w:rPr>
  </w:style>
  <w:style w:type="paragraph" w:styleId="ListParagraph">
    <w:name w:val="List Paragraph"/>
    <w:basedOn w:val="Normal"/>
    <w:uiPriority w:val="34"/>
    <w:qFormat/>
    <w:rsid w:val="002117D9"/>
    <w:pPr>
      <w:ind w:left="720"/>
      <w:contextualSpacing/>
    </w:pPr>
  </w:style>
  <w:style w:type="character" w:customStyle="1" w:styleId="UnresolvedMention1">
    <w:name w:val="Unresolved Mention1"/>
    <w:basedOn w:val="DefaultParagraphFont"/>
    <w:uiPriority w:val="99"/>
    <w:semiHidden/>
    <w:unhideWhenUsed/>
    <w:rsid w:val="00492964"/>
    <w:rPr>
      <w:color w:val="605E5C"/>
      <w:shd w:val="clear" w:color="auto" w:fill="E1DFDD"/>
    </w:rPr>
  </w:style>
  <w:style w:type="paragraph" w:styleId="NormalWeb">
    <w:name w:val="Normal (Web)"/>
    <w:basedOn w:val="Normal"/>
    <w:uiPriority w:val="99"/>
    <w:semiHidden/>
    <w:unhideWhenUsed/>
    <w:rsid w:val="004D2B97"/>
    <w:pPr>
      <w:spacing w:before="100" w:beforeAutospacing="1" w:after="100" w:afterAutospacing="1" w:line="240" w:lineRule="auto"/>
      <w:ind w:firstLine="0"/>
    </w:pPr>
  </w:style>
  <w:style w:type="character" w:styleId="Strong">
    <w:name w:val="Strong"/>
    <w:basedOn w:val="DefaultParagraphFont"/>
    <w:uiPriority w:val="22"/>
    <w:qFormat/>
    <w:rsid w:val="004D2B97"/>
    <w:rPr>
      <w:b/>
      <w:bCs/>
    </w:rPr>
  </w:style>
  <w:style w:type="character" w:styleId="HTMLCode">
    <w:name w:val="HTML Code"/>
    <w:basedOn w:val="DefaultParagraphFont"/>
    <w:uiPriority w:val="99"/>
    <w:semiHidden/>
    <w:unhideWhenUsed/>
    <w:rsid w:val="004D2B9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30928">
      <w:bodyDiv w:val="1"/>
      <w:marLeft w:val="0"/>
      <w:marRight w:val="0"/>
      <w:marTop w:val="0"/>
      <w:marBottom w:val="0"/>
      <w:divBdr>
        <w:top w:val="none" w:sz="0" w:space="0" w:color="auto"/>
        <w:left w:val="none" w:sz="0" w:space="0" w:color="auto"/>
        <w:bottom w:val="none" w:sz="0" w:space="0" w:color="auto"/>
        <w:right w:val="none" w:sz="0" w:space="0" w:color="auto"/>
      </w:divBdr>
    </w:div>
    <w:div w:id="50227511">
      <w:bodyDiv w:val="1"/>
      <w:marLeft w:val="0"/>
      <w:marRight w:val="0"/>
      <w:marTop w:val="0"/>
      <w:marBottom w:val="0"/>
      <w:divBdr>
        <w:top w:val="none" w:sz="0" w:space="0" w:color="auto"/>
        <w:left w:val="none" w:sz="0" w:space="0" w:color="auto"/>
        <w:bottom w:val="none" w:sz="0" w:space="0" w:color="auto"/>
        <w:right w:val="none" w:sz="0" w:space="0" w:color="auto"/>
      </w:divBdr>
    </w:div>
    <w:div w:id="72749270">
      <w:bodyDiv w:val="1"/>
      <w:marLeft w:val="0"/>
      <w:marRight w:val="0"/>
      <w:marTop w:val="0"/>
      <w:marBottom w:val="0"/>
      <w:divBdr>
        <w:top w:val="none" w:sz="0" w:space="0" w:color="auto"/>
        <w:left w:val="none" w:sz="0" w:space="0" w:color="auto"/>
        <w:bottom w:val="none" w:sz="0" w:space="0" w:color="auto"/>
        <w:right w:val="none" w:sz="0" w:space="0" w:color="auto"/>
      </w:divBdr>
    </w:div>
    <w:div w:id="168563522">
      <w:bodyDiv w:val="1"/>
      <w:marLeft w:val="0"/>
      <w:marRight w:val="0"/>
      <w:marTop w:val="0"/>
      <w:marBottom w:val="0"/>
      <w:divBdr>
        <w:top w:val="none" w:sz="0" w:space="0" w:color="auto"/>
        <w:left w:val="none" w:sz="0" w:space="0" w:color="auto"/>
        <w:bottom w:val="none" w:sz="0" w:space="0" w:color="auto"/>
        <w:right w:val="none" w:sz="0" w:space="0" w:color="auto"/>
      </w:divBdr>
    </w:div>
    <w:div w:id="692922677">
      <w:bodyDiv w:val="1"/>
      <w:marLeft w:val="0"/>
      <w:marRight w:val="0"/>
      <w:marTop w:val="0"/>
      <w:marBottom w:val="0"/>
      <w:divBdr>
        <w:top w:val="none" w:sz="0" w:space="0" w:color="auto"/>
        <w:left w:val="none" w:sz="0" w:space="0" w:color="auto"/>
        <w:bottom w:val="none" w:sz="0" w:space="0" w:color="auto"/>
        <w:right w:val="none" w:sz="0" w:space="0" w:color="auto"/>
      </w:divBdr>
    </w:div>
    <w:div w:id="811992871">
      <w:bodyDiv w:val="1"/>
      <w:marLeft w:val="0"/>
      <w:marRight w:val="0"/>
      <w:marTop w:val="0"/>
      <w:marBottom w:val="0"/>
      <w:divBdr>
        <w:top w:val="none" w:sz="0" w:space="0" w:color="auto"/>
        <w:left w:val="none" w:sz="0" w:space="0" w:color="auto"/>
        <w:bottom w:val="none" w:sz="0" w:space="0" w:color="auto"/>
        <w:right w:val="none" w:sz="0" w:space="0" w:color="auto"/>
      </w:divBdr>
    </w:div>
    <w:div w:id="817184062">
      <w:bodyDiv w:val="1"/>
      <w:marLeft w:val="0"/>
      <w:marRight w:val="0"/>
      <w:marTop w:val="0"/>
      <w:marBottom w:val="0"/>
      <w:divBdr>
        <w:top w:val="none" w:sz="0" w:space="0" w:color="auto"/>
        <w:left w:val="none" w:sz="0" w:space="0" w:color="auto"/>
        <w:bottom w:val="none" w:sz="0" w:space="0" w:color="auto"/>
        <w:right w:val="none" w:sz="0" w:space="0" w:color="auto"/>
      </w:divBdr>
    </w:div>
    <w:div w:id="880435992">
      <w:bodyDiv w:val="1"/>
      <w:marLeft w:val="0"/>
      <w:marRight w:val="0"/>
      <w:marTop w:val="0"/>
      <w:marBottom w:val="0"/>
      <w:divBdr>
        <w:top w:val="none" w:sz="0" w:space="0" w:color="auto"/>
        <w:left w:val="none" w:sz="0" w:space="0" w:color="auto"/>
        <w:bottom w:val="none" w:sz="0" w:space="0" w:color="auto"/>
        <w:right w:val="none" w:sz="0" w:space="0" w:color="auto"/>
      </w:divBdr>
    </w:div>
    <w:div w:id="933395947">
      <w:bodyDiv w:val="1"/>
      <w:marLeft w:val="0"/>
      <w:marRight w:val="0"/>
      <w:marTop w:val="0"/>
      <w:marBottom w:val="0"/>
      <w:divBdr>
        <w:top w:val="none" w:sz="0" w:space="0" w:color="auto"/>
        <w:left w:val="none" w:sz="0" w:space="0" w:color="auto"/>
        <w:bottom w:val="none" w:sz="0" w:space="0" w:color="auto"/>
        <w:right w:val="none" w:sz="0" w:space="0" w:color="auto"/>
      </w:divBdr>
    </w:div>
    <w:div w:id="1070006457">
      <w:bodyDiv w:val="1"/>
      <w:marLeft w:val="0"/>
      <w:marRight w:val="0"/>
      <w:marTop w:val="0"/>
      <w:marBottom w:val="0"/>
      <w:divBdr>
        <w:top w:val="none" w:sz="0" w:space="0" w:color="auto"/>
        <w:left w:val="none" w:sz="0" w:space="0" w:color="auto"/>
        <w:bottom w:val="none" w:sz="0" w:space="0" w:color="auto"/>
        <w:right w:val="none" w:sz="0" w:space="0" w:color="auto"/>
      </w:divBdr>
    </w:div>
    <w:div w:id="1201209500">
      <w:bodyDiv w:val="1"/>
      <w:marLeft w:val="0"/>
      <w:marRight w:val="0"/>
      <w:marTop w:val="0"/>
      <w:marBottom w:val="0"/>
      <w:divBdr>
        <w:top w:val="none" w:sz="0" w:space="0" w:color="auto"/>
        <w:left w:val="none" w:sz="0" w:space="0" w:color="auto"/>
        <w:bottom w:val="none" w:sz="0" w:space="0" w:color="auto"/>
        <w:right w:val="none" w:sz="0" w:space="0" w:color="auto"/>
      </w:divBdr>
    </w:div>
    <w:div w:id="1208105021">
      <w:bodyDiv w:val="1"/>
      <w:marLeft w:val="0"/>
      <w:marRight w:val="0"/>
      <w:marTop w:val="0"/>
      <w:marBottom w:val="0"/>
      <w:divBdr>
        <w:top w:val="none" w:sz="0" w:space="0" w:color="auto"/>
        <w:left w:val="none" w:sz="0" w:space="0" w:color="auto"/>
        <w:bottom w:val="none" w:sz="0" w:space="0" w:color="auto"/>
        <w:right w:val="none" w:sz="0" w:space="0" w:color="auto"/>
      </w:divBdr>
    </w:div>
    <w:div w:id="1566915210">
      <w:bodyDiv w:val="1"/>
      <w:marLeft w:val="0"/>
      <w:marRight w:val="0"/>
      <w:marTop w:val="0"/>
      <w:marBottom w:val="0"/>
      <w:divBdr>
        <w:top w:val="none" w:sz="0" w:space="0" w:color="auto"/>
        <w:left w:val="none" w:sz="0" w:space="0" w:color="auto"/>
        <w:bottom w:val="none" w:sz="0" w:space="0" w:color="auto"/>
        <w:right w:val="none" w:sz="0" w:space="0" w:color="auto"/>
      </w:divBdr>
    </w:div>
    <w:div w:id="1672835879">
      <w:bodyDiv w:val="1"/>
      <w:marLeft w:val="0"/>
      <w:marRight w:val="0"/>
      <w:marTop w:val="0"/>
      <w:marBottom w:val="0"/>
      <w:divBdr>
        <w:top w:val="none" w:sz="0" w:space="0" w:color="auto"/>
        <w:left w:val="none" w:sz="0" w:space="0" w:color="auto"/>
        <w:bottom w:val="none" w:sz="0" w:space="0" w:color="auto"/>
        <w:right w:val="none" w:sz="0" w:space="0" w:color="auto"/>
      </w:divBdr>
      <w:divsChild>
        <w:div w:id="1860002031">
          <w:marLeft w:val="0"/>
          <w:marRight w:val="0"/>
          <w:marTop w:val="0"/>
          <w:marBottom w:val="0"/>
          <w:divBdr>
            <w:top w:val="none" w:sz="0" w:space="0" w:color="auto"/>
            <w:left w:val="none" w:sz="0" w:space="0" w:color="auto"/>
            <w:bottom w:val="none" w:sz="0" w:space="0" w:color="auto"/>
            <w:right w:val="none" w:sz="0" w:space="0" w:color="auto"/>
          </w:divBdr>
        </w:div>
      </w:divsChild>
    </w:div>
    <w:div w:id="1714428265">
      <w:bodyDiv w:val="1"/>
      <w:marLeft w:val="0"/>
      <w:marRight w:val="0"/>
      <w:marTop w:val="0"/>
      <w:marBottom w:val="0"/>
      <w:divBdr>
        <w:top w:val="none" w:sz="0" w:space="0" w:color="auto"/>
        <w:left w:val="none" w:sz="0" w:space="0" w:color="auto"/>
        <w:bottom w:val="none" w:sz="0" w:space="0" w:color="auto"/>
        <w:right w:val="none" w:sz="0" w:space="0" w:color="auto"/>
      </w:divBdr>
    </w:div>
    <w:div w:id="1821461201">
      <w:bodyDiv w:val="1"/>
      <w:marLeft w:val="0"/>
      <w:marRight w:val="0"/>
      <w:marTop w:val="0"/>
      <w:marBottom w:val="0"/>
      <w:divBdr>
        <w:top w:val="none" w:sz="0" w:space="0" w:color="auto"/>
        <w:left w:val="none" w:sz="0" w:space="0" w:color="auto"/>
        <w:bottom w:val="none" w:sz="0" w:space="0" w:color="auto"/>
        <w:right w:val="none" w:sz="0" w:space="0" w:color="auto"/>
      </w:divBdr>
    </w:div>
    <w:div w:id="1866481957">
      <w:bodyDiv w:val="1"/>
      <w:marLeft w:val="0"/>
      <w:marRight w:val="0"/>
      <w:marTop w:val="0"/>
      <w:marBottom w:val="0"/>
      <w:divBdr>
        <w:top w:val="none" w:sz="0" w:space="0" w:color="auto"/>
        <w:left w:val="none" w:sz="0" w:space="0" w:color="auto"/>
        <w:bottom w:val="none" w:sz="0" w:space="0" w:color="auto"/>
        <w:right w:val="none" w:sz="0" w:space="0" w:color="auto"/>
      </w:divBdr>
    </w:div>
    <w:div w:id="1924795397">
      <w:bodyDiv w:val="1"/>
      <w:marLeft w:val="0"/>
      <w:marRight w:val="0"/>
      <w:marTop w:val="0"/>
      <w:marBottom w:val="0"/>
      <w:divBdr>
        <w:top w:val="none" w:sz="0" w:space="0" w:color="auto"/>
        <w:left w:val="none" w:sz="0" w:space="0" w:color="auto"/>
        <w:bottom w:val="none" w:sz="0" w:space="0" w:color="auto"/>
        <w:right w:val="none" w:sz="0" w:space="0" w:color="auto"/>
      </w:divBdr>
    </w:div>
    <w:div w:id="1963805266">
      <w:bodyDiv w:val="1"/>
      <w:marLeft w:val="0"/>
      <w:marRight w:val="0"/>
      <w:marTop w:val="0"/>
      <w:marBottom w:val="0"/>
      <w:divBdr>
        <w:top w:val="none" w:sz="0" w:space="0" w:color="auto"/>
        <w:left w:val="none" w:sz="0" w:space="0" w:color="auto"/>
        <w:bottom w:val="none" w:sz="0" w:space="0" w:color="auto"/>
        <w:right w:val="none" w:sz="0" w:space="0" w:color="auto"/>
      </w:divBdr>
    </w:div>
    <w:div w:id="21345945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emf"/><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oleObject" Target="embeddings/oleObject2.bin"/><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emf"/><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oleObject" Target="embeddings/oleObject1.bin"/><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oleObject" Target="embeddings/oleObject3.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TotalTime>
  <Pages>8</Pages>
  <Words>808</Words>
  <Characters>4612</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Full Title of Your Paper Here</vt:lpstr>
    </vt:vector>
  </TitlesOfParts>
  <Company>SWORPS</Company>
  <LinksUpToDate>false</LinksUpToDate>
  <CharactersWithSpaces>5410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Full Title of Your Paper Here</dc:title>
  <dc:subject/>
  <dc:creator>DeGeorge</dc:creator>
  <cp:keywords/>
  <dc:description/>
  <cp:lastModifiedBy>Boris Gulyaev</cp:lastModifiedBy>
  <cp:revision>72</cp:revision>
  <dcterms:created xsi:type="dcterms:W3CDTF">2020-10-03T22:57:00Z</dcterms:created>
  <dcterms:modified xsi:type="dcterms:W3CDTF">2026-03-03T13:08:00Z</dcterms:modified>
</cp:coreProperties>
</file>