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Encryption keys generated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access client created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ID: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secret: rJbFqLyAi3fIKqPQc4LMcUl6L0avczqckEcGKBiC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grant client created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ID: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secret: ExyMMYX9XQ51o9g4Ynt4neEEmmBSl8D4ruQCGhCY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