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F7A" w:rsidRDefault="005E247D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REQUISITI:</w:t>
      </w:r>
    </w:p>
    <w:p w:rsidR="00A02F7A" w:rsidRDefault="00A02F7A">
      <w:pPr>
        <w:rPr>
          <w:rFonts w:ascii="Georgia" w:eastAsia="Georgia" w:hAnsi="Georgia" w:cs="Georgia"/>
          <w:b/>
          <w:sz w:val="28"/>
          <w:szCs w:val="28"/>
        </w:rPr>
      </w:pPr>
    </w:p>
    <w:p w:rsidR="00A02F7A" w:rsidRDefault="005E247D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Requisiti tecnologici:</w:t>
      </w:r>
    </w:p>
    <w:p w:rsidR="00A02F7A" w:rsidRDefault="00A02F7A">
      <w:pPr>
        <w:rPr>
          <w:rFonts w:ascii="Georgia" w:eastAsia="Georgia" w:hAnsi="Georgia" w:cs="Georgia"/>
          <w:b/>
          <w:sz w:val="28"/>
          <w:szCs w:val="28"/>
        </w:rPr>
      </w:pPr>
    </w:p>
    <w:p w:rsidR="00A02F7A" w:rsidRDefault="005E247D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Bootstrap</w:t>
      </w:r>
    </w:p>
    <w:p w:rsidR="005E247D" w:rsidRPr="005E247D" w:rsidRDefault="005E247D" w:rsidP="005E247D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Spring </w:t>
      </w:r>
      <w:proofErr w:type="spellStart"/>
      <w:r>
        <w:rPr>
          <w:rFonts w:ascii="Georgia" w:eastAsia="Georgia" w:hAnsi="Georgia" w:cs="Georgia"/>
          <w:sz w:val="24"/>
          <w:szCs w:val="24"/>
        </w:rPr>
        <w:t>Boot</w:t>
      </w:r>
      <w:proofErr w:type="spellEnd"/>
    </w:p>
    <w:p w:rsidR="00A02F7A" w:rsidRDefault="005E247D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Hibernate</w:t>
      </w:r>
      <w:proofErr w:type="spellEnd"/>
    </w:p>
    <w:p w:rsidR="005E247D" w:rsidRDefault="005E247D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JPA</w:t>
      </w:r>
    </w:p>
    <w:p w:rsidR="00A02F7A" w:rsidRDefault="005E247D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Servlet</w:t>
      </w:r>
      <w:proofErr w:type="spellEnd"/>
    </w:p>
    <w:p w:rsidR="00A02F7A" w:rsidRDefault="005E247D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JSP</w:t>
      </w:r>
    </w:p>
    <w:p w:rsidR="00A02F7A" w:rsidRDefault="00A02F7A">
      <w:pPr>
        <w:rPr>
          <w:rFonts w:ascii="Georgia" w:eastAsia="Georgia" w:hAnsi="Georgia" w:cs="Georgia"/>
          <w:b/>
          <w:sz w:val="28"/>
          <w:szCs w:val="28"/>
        </w:rPr>
      </w:pPr>
    </w:p>
    <w:p w:rsidR="00A02F7A" w:rsidRDefault="005E247D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Requisiti funzionali e non funzionali: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250"/>
        <w:gridCol w:w="2880"/>
        <w:gridCol w:w="2009"/>
      </w:tblGrid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REQUISITO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TIPO REQUISITO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DESCRIZIONE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PRIORITA’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Accesso al sistema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Modifica del profilo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Recupero della password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SHOULDHAVE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Upload CV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SHOULDHAVE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Ricerca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REQ_06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Gestione dipendenti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REQ_07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Gestione clienti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REQ_08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Gestione commesse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REQ_09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Gestione cespite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REQ_10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Gestione RIL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REQ_11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Inserimento note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SHOULDHAVE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REQ_12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Creazione PDF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SHOULDHAVE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REQ_13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Uscita dal sistema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REQ_14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Non 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Compatibilità browser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REQ_15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Non 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Semplicità di utilizzo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</w:tbl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5E247D" w:rsidRDefault="005E247D">
      <w:pPr>
        <w:jc w:val="both"/>
        <w:rPr>
          <w:rFonts w:ascii="Georgia" w:eastAsia="Georgia" w:hAnsi="Georgia" w:cs="Georgia"/>
          <w:b/>
          <w:sz w:val="24"/>
          <w:szCs w:val="24"/>
        </w:rPr>
      </w:pPr>
    </w:p>
    <w:p w:rsidR="005E247D" w:rsidRDefault="005E247D">
      <w:pPr>
        <w:jc w:val="both"/>
        <w:rPr>
          <w:rFonts w:ascii="Georgia" w:eastAsia="Georgia" w:hAnsi="Georgia" w:cs="Georgia"/>
          <w:b/>
          <w:sz w:val="24"/>
          <w:szCs w:val="24"/>
        </w:rPr>
      </w:pPr>
    </w:p>
    <w:p w:rsidR="005E247D" w:rsidRDefault="005E247D">
      <w:pPr>
        <w:jc w:val="both"/>
        <w:rPr>
          <w:rFonts w:ascii="Georgia" w:eastAsia="Georgia" w:hAnsi="Georgia" w:cs="Georgia"/>
          <w:b/>
          <w:sz w:val="24"/>
          <w:szCs w:val="24"/>
        </w:rPr>
      </w:pPr>
    </w:p>
    <w:p w:rsidR="005E247D" w:rsidRDefault="005E247D">
      <w:pPr>
        <w:jc w:val="both"/>
        <w:rPr>
          <w:rFonts w:ascii="Georgia" w:eastAsia="Georgia" w:hAnsi="Georgia" w:cs="Georgia"/>
          <w:b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b/>
          <w:sz w:val="24"/>
          <w:szCs w:val="24"/>
        </w:rPr>
      </w:pPr>
      <w:proofErr w:type="gramStart"/>
      <w:r>
        <w:rPr>
          <w:rFonts w:ascii="Georgia" w:eastAsia="Georgia" w:hAnsi="Georgia" w:cs="Georgia"/>
          <w:b/>
          <w:sz w:val="24"/>
          <w:szCs w:val="24"/>
        </w:rPr>
        <w:lastRenderedPageBreak/>
        <w:t>DETTAGLI  REQUISITI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>: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REQ_01: Accesso al sistema</w:t>
      </w:r>
    </w:p>
    <w:p w:rsidR="00A02F7A" w:rsidRDefault="00A02F7A">
      <w:pPr>
        <w:ind w:firstLine="720"/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Un dipendente deve essere in grado di accedere al sistema inserendo le proprie credenziali.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REQ_02: Modifica del profilo</w:t>
      </w:r>
    </w:p>
    <w:p w:rsidR="00A02F7A" w:rsidRDefault="00A02F7A">
      <w:pPr>
        <w:ind w:firstLine="720"/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Un dipendente che ha effettuato il login può modificare le informazioni personali tramite un intuitivo pannello di controllo.</w:t>
      </w:r>
    </w:p>
    <w:p w:rsidR="00A02F7A" w:rsidRDefault="00A02F7A">
      <w:pPr>
        <w:ind w:firstLine="720"/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REQ_03: Recupero della password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Un dipendente deve poter avviare la procedura di recupero password nel caso di smarrimento.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REQ_04: Upload CV</w:t>
      </w: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Un dipendente deve avere la possibilità di poter caricare la versione più aggiornata del proprio CV.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REQ_05: Ricerca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Ciascun dipendente può accedere ad un servizio di ricerca che permetta di semplificare le varie possibili operazioni di gestione.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REQ_06: Gestione dipendenti</w:t>
      </w: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Qualunque dipendente del reparto amministrazione può accedere ad un servizio di gestione dei dipendenti con la possibilità di visualizzarne una lista, inserire di nuovi, eliminarli e modificarne lo stato.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REQ_07: Gestione clienti</w:t>
      </w:r>
    </w:p>
    <w:p w:rsidR="00A02F7A" w:rsidRDefault="00A02F7A">
      <w:pPr>
        <w:ind w:firstLine="720"/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 w:rsidP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Qualunque dipendente del reparto commerciale può accedere ad un servizio di gestione di clienti con la possibilità di visualizzarne una lista, inserire di nuovi, eliminarli e modificarne le informazioni.</w:t>
      </w:r>
    </w:p>
    <w:p w:rsidR="00A02F7A" w:rsidRDefault="00A02F7A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REQ_08: Gestione commesse</w:t>
      </w: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Qualunque dipendente del reparto commerciale può accedere ad un servizio di gestione di commesse con la possibilità di visualizzarne una lista, inserire di nuovi, eliminarli e modificarne le informazioni.</w:t>
      </w:r>
    </w:p>
    <w:p w:rsidR="00A02F7A" w:rsidRDefault="00A02F7A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REQ_09: Gestione cespite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Qualunque dipendente del reparto amministrazione può accedere ad un servizio di gestione </w:t>
      </w:r>
      <w:proofErr w:type="gramStart"/>
      <w:r>
        <w:rPr>
          <w:rFonts w:ascii="Georgia" w:eastAsia="Georgia" w:hAnsi="Georgia" w:cs="Georgia"/>
          <w:sz w:val="24"/>
          <w:szCs w:val="24"/>
        </w:rPr>
        <w:t>delle cespite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con la possibilità di visualizzarne una lista, inserirne di nuovi, eliminarli e modificarne lo stato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REQ_10: Gestione RIL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Qualunque dipendente del reparto sviluppo può accedere ad un servizio di gestione dei RIL con la possibilità inserirne di nuovi, mentre i PM possono anche ottenerne lista.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REQ_11: Inserimento note</w:t>
      </w: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 dipendenti del reparto sviluppo che partecipano ad una stessa commessa possono avere la possibilità di condividere info e aggiornamenti del proprio lavoro mediante un servizio di note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REQ_12: Creazione PDF</w:t>
      </w: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Ciascun utente può accedere ad un servizio di creazione PDF che permetta di caricare le informazioni utili in un file e scaricarlo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REQ_13: Uscita dal sistema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Qualunque dipendente loggato all’interno del sistema deve avere la possibilità di disconnettersi con un semplice clic in qualunque sezione del sito si trovi.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REQ_14: Compatibilità browser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Il sito deve essere accessibile e utilizzabile tramite i browser più diffusi (IE, </w:t>
      </w:r>
      <w:proofErr w:type="spellStart"/>
      <w:r>
        <w:rPr>
          <w:rFonts w:ascii="Georgia" w:eastAsia="Georgia" w:hAnsi="Georgia" w:cs="Georgia"/>
          <w:sz w:val="24"/>
          <w:szCs w:val="24"/>
        </w:rPr>
        <w:t>Firefox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Chrome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Safari, Opera ed </w:t>
      </w:r>
      <w:proofErr w:type="spellStart"/>
      <w:r>
        <w:rPr>
          <w:rFonts w:ascii="Georgia" w:eastAsia="Georgia" w:hAnsi="Georgia" w:cs="Georgia"/>
          <w:sz w:val="24"/>
          <w:szCs w:val="24"/>
        </w:rPr>
        <w:t>Edge</w:t>
      </w:r>
      <w:proofErr w:type="spellEnd"/>
      <w:r>
        <w:rPr>
          <w:rFonts w:ascii="Georgia" w:eastAsia="Georgia" w:hAnsi="Georgia" w:cs="Georgia"/>
          <w:sz w:val="24"/>
          <w:szCs w:val="24"/>
        </w:rPr>
        <w:t>).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REQ_15: Semplicità di utilizzo</w:t>
      </w:r>
    </w:p>
    <w:p w:rsidR="00A02F7A" w:rsidRDefault="005E247D">
      <w:p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</w:p>
    <w:p w:rsidR="00A02F7A" w:rsidRDefault="005E247D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L’utente che non abbia nessuna conoscenza di informatica deve poter interagire con il sito senza difficoltà.</w:t>
      </w: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jc w:val="both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Requisiti inversi:</w:t>
      </w:r>
    </w:p>
    <w:p w:rsidR="00A02F7A" w:rsidRDefault="00A02F7A">
      <w:pPr>
        <w:jc w:val="both"/>
        <w:rPr>
          <w:rFonts w:ascii="Georgia" w:eastAsia="Georgia" w:hAnsi="Georgia" w:cs="Georgia"/>
          <w:b/>
          <w:sz w:val="28"/>
          <w:szCs w:val="28"/>
        </w:rPr>
      </w:pPr>
    </w:p>
    <w:p w:rsidR="00A02F7A" w:rsidRDefault="005E247D">
      <w:pPr>
        <w:numPr>
          <w:ilvl w:val="0"/>
          <w:numId w:val="2"/>
        </w:numPr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Servizio di registrazione per i nuovi dipendenti</w:t>
      </w:r>
    </w:p>
    <w:p w:rsidR="007346CB" w:rsidRDefault="007346CB" w:rsidP="007346CB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  <w:bookmarkStart w:id="0" w:name="_GoBack"/>
      <w:bookmarkEnd w:id="0"/>
    </w:p>
    <w:p w:rsidR="00A02F7A" w:rsidRDefault="00A02F7A">
      <w:pPr>
        <w:ind w:left="720"/>
        <w:jc w:val="both"/>
        <w:rPr>
          <w:rFonts w:ascii="Georgia" w:eastAsia="Georgia" w:hAnsi="Georgia" w:cs="Georgia"/>
          <w:sz w:val="24"/>
          <w:szCs w:val="24"/>
        </w:rPr>
      </w:pPr>
    </w:p>
    <w:p w:rsidR="00A02F7A" w:rsidRDefault="00A02F7A">
      <w:pPr>
        <w:jc w:val="both"/>
        <w:rPr>
          <w:rFonts w:ascii="Georgia" w:eastAsia="Georgia" w:hAnsi="Georgia" w:cs="Georgia"/>
          <w:sz w:val="24"/>
          <w:szCs w:val="24"/>
        </w:rPr>
      </w:pPr>
    </w:p>
    <w:sectPr w:rsidR="00A02F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E71"/>
    <w:multiLevelType w:val="multilevel"/>
    <w:tmpl w:val="5C2A2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827B25"/>
    <w:multiLevelType w:val="multilevel"/>
    <w:tmpl w:val="2452C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2F7A"/>
    <w:rsid w:val="005E247D"/>
    <w:rsid w:val="007346CB"/>
    <w:rsid w:val="00A0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EC47"/>
  <w15:docId w15:val="{82A88E4B-86BD-449F-B4D8-0BBFAAEA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Hernandez Kevin Cabungcal</cp:lastModifiedBy>
  <cp:revision>3</cp:revision>
  <dcterms:created xsi:type="dcterms:W3CDTF">2019-03-06T15:05:00Z</dcterms:created>
  <dcterms:modified xsi:type="dcterms:W3CDTF">2019-03-06T15:11:00Z</dcterms:modified>
</cp:coreProperties>
</file>