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Project Status Report I </w:t>
      </w:r>
    </w:p>
    <w:p w:rsidR="00000000" w:rsidDel="00000000" w:rsidP="00000000" w:rsidRDefault="00000000" w:rsidRPr="00000000" w14:paraId="00000001">
      <w:pPr>
        <w:jc w:val="center"/>
        <w:rPr>
          <w:rFonts w:ascii="Carme" w:cs="Carme" w:eastAsia="Carme" w:hAnsi="Carme"/>
          <w:b w:val="1"/>
          <w:sz w:val="32"/>
          <w:szCs w:val="32"/>
        </w:rPr>
      </w:pPr>
      <w:r w:rsidDel="00000000" w:rsidR="00000000" w:rsidRPr="00000000">
        <w:rPr>
          <w:rtl w:val="0"/>
        </w:rPr>
      </w:r>
    </w:p>
    <w:tbl>
      <w:tblPr>
        <w:tblStyle w:val="Table1"/>
        <w:tblW w:w="86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640"/>
        <w:tblGridChange w:id="0">
          <w:tblGrid>
            <w:gridCol w:w="8640"/>
          </w:tblGrid>
        </w:tblGridChange>
      </w:tblGrid>
      <w:tr>
        <w:tc>
          <w:tcPr/>
          <w:p w:rsidR="00000000" w:rsidDel="00000000" w:rsidP="00000000" w:rsidRDefault="00000000" w:rsidRPr="00000000" w14:paraId="00000002">
            <w:pPr>
              <w:pBdr>
                <w:bottom w:color="000000" w:space="1" w:sz="4" w:val="single"/>
              </w:pBd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 of Report Issue/Prepared: January/19th/2019</w:t>
            </w:r>
          </w:p>
        </w:tc>
      </w:tr>
    </w:tbl>
    <w:p w:rsidR="00000000" w:rsidDel="00000000" w:rsidP="00000000" w:rsidRDefault="00000000" w:rsidRPr="00000000" w14:paraId="00000003">
      <w:pPr>
        <w:pBdr>
          <w:bottom w:color="000000" w:space="0" w:sz="4" w:val="single"/>
        </w:pBd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4">
      <w:pPr>
        <w:pBdr>
          <w:bottom w:color="000000" w:space="0" w:sz="4" w:val="single"/>
        </w:pBd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Report Prepared By: Matthew Price, Vlad Puscasu, Jerad Cho, Naimish</w:t>
      </w:r>
    </w:p>
    <w:p w:rsidR="00000000" w:rsidDel="00000000" w:rsidP="00000000" w:rsidRDefault="00000000" w:rsidRPr="00000000" w14:paraId="00000005">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6">
      <w:pPr>
        <w:pBdr>
          <w:bottom w:color="000000" w:space="0" w:sz="4" w:val="single"/>
        </w:pBd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Employer/Organization: NiteBite</w:t>
      </w:r>
    </w:p>
    <w:p w:rsidR="00000000" w:rsidDel="00000000" w:rsidP="00000000" w:rsidRDefault="00000000" w:rsidRPr="00000000" w14:paraId="00000007">
      <w:pPr>
        <w:rPr>
          <w:rFonts w:ascii="Frutiger-Light" w:cs="Frutiger-Light" w:eastAsia="Frutiger-Light" w:hAnsi="Frutiger-Light"/>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1"/>
        <w:gridCol w:w="2829"/>
        <w:gridCol w:w="2870"/>
        <w:tblGridChange w:id="0">
          <w:tblGrid>
            <w:gridCol w:w="2931"/>
            <w:gridCol w:w="2829"/>
            <w:gridCol w:w="2870"/>
          </w:tblGrid>
        </w:tblGridChange>
      </w:tblGrid>
      <w:tr>
        <w:tc>
          <w:tcPr>
            <w:vMerge w:val="restart"/>
            <w:shd w:fill="808080" w:val="clear"/>
          </w:tcPr>
          <w:p w:rsidR="00000000" w:rsidDel="00000000" w:rsidP="00000000" w:rsidRDefault="00000000" w:rsidRPr="00000000" w14:paraId="0000000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Name:</w:t>
            </w:r>
          </w:p>
          <w:p w:rsidR="00000000" w:rsidDel="00000000" w:rsidP="00000000" w:rsidRDefault="00000000" w:rsidRPr="00000000" w14:paraId="0000000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Team:</w:t>
            </w:r>
          </w:p>
          <w:p w:rsidR="00000000" w:rsidDel="00000000" w:rsidP="00000000" w:rsidRDefault="00000000" w:rsidRPr="00000000" w14:paraId="0000000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Period Reporting:</w:t>
            </w:r>
          </w:p>
          <w:p w:rsidR="00000000" w:rsidDel="00000000" w:rsidP="00000000" w:rsidRDefault="00000000" w:rsidRPr="00000000" w14:paraId="0000000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Overall Project Health</w:t>
            </w:r>
          </w:p>
        </w:tc>
        <w:tc>
          <w:tcPr>
            <w:gridSpan w:val="2"/>
          </w:tcPr>
          <w:p w:rsidR="00000000" w:rsidDel="00000000" w:rsidP="00000000" w:rsidRDefault="00000000" w:rsidRPr="00000000" w14:paraId="0000000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NiteBite </w:t>
            </w:r>
          </w:p>
        </w:tc>
      </w:tr>
      <w:tr>
        <w:tc>
          <w:tcPr>
            <w:vMerge w:val="continue"/>
            <w:shd w:fill="808080"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Light" w:cs="Frutiger-Light" w:eastAsia="Frutiger-Light" w:hAnsi="Frutiger-Light"/>
              </w:rPr>
            </w:pPr>
            <w:r w:rsidDel="00000000" w:rsidR="00000000" w:rsidRPr="00000000">
              <w:rPr>
                <w:rtl w:val="0"/>
              </w:rPr>
            </w:r>
          </w:p>
        </w:tc>
        <w:tc>
          <w:tcPr>
            <w:gridSpan w:val="2"/>
          </w:tcPr>
          <w:p w:rsidR="00000000" w:rsidDel="00000000" w:rsidP="00000000" w:rsidRDefault="00000000" w:rsidRPr="00000000" w14:paraId="0000000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T-14</w:t>
            </w:r>
          </w:p>
        </w:tc>
      </w:tr>
      <w:tr>
        <w:tc>
          <w:tcPr>
            <w:vMerge w:val="continue"/>
            <w:shd w:fill="808080"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Light" w:cs="Frutiger-Light" w:eastAsia="Frutiger-Light" w:hAnsi="Frutiger-Light"/>
              </w:rPr>
            </w:pPr>
            <w:r w:rsidDel="00000000" w:rsidR="00000000" w:rsidRPr="00000000">
              <w:rPr>
                <w:rtl w:val="0"/>
              </w:rPr>
            </w:r>
          </w:p>
        </w:tc>
        <w:tc>
          <w:tcPr/>
          <w:p w:rsidR="00000000" w:rsidDel="00000000" w:rsidP="00000000" w:rsidRDefault="00000000" w:rsidRPr="00000000" w14:paraId="0000001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Start Date: </w:t>
            </w:r>
            <w:r w:rsidDel="00000000" w:rsidR="00000000" w:rsidRPr="00000000">
              <w:rPr>
                <w:rFonts w:ascii="Frutiger-Light" w:cs="Frutiger-Light" w:eastAsia="Frutiger-Light" w:hAnsi="Frutiger-Light"/>
                <w:b w:val="1"/>
                <w:rtl w:val="0"/>
              </w:rPr>
              <w:t xml:space="preserve">Jan 07, 2019</w:t>
            </w:r>
            <w:r w:rsidDel="00000000" w:rsidR="00000000" w:rsidRPr="00000000">
              <w:rPr>
                <w:rtl w:val="0"/>
              </w:rPr>
            </w:r>
          </w:p>
        </w:tc>
        <w:tc>
          <w:tcPr/>
          <w:p w:rsidR="00000000" w:rsidDel="00000000" w:rsidP="00000000" w:rsidRDefault="00000000" w:rsidRPr="00000000" w14:paraId="0000001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End Date: </w:t>
            </w:r>
            <w:r w:rsidDel="00000000" w:rsidR="00000000" w:rsidRPr="00000000">
              <w:rPr>
                <w:rFonts w:ascii="Frutiger-Light" w:cs="Frutiger-Light" w:eastAsia="Frutiger-Light" w:hAnsi="Frutiger-Light"/>
                <w:b w:val="1"/>
                <w:rtl w:val="0"/>
              </w:rPr>
              <w:t xml:space="preserve">Jan 18, 2019</w:t>
            </w:r>
            <w:r w:rsidDel="00000000" w:rsidR="00000000" w:rsidRPr="00000000">
              <w:rPr>
                <w:rtl w:val="0"/>
              </w:rPr>
            </w:r>
          </w:p>
        </w:tc>
      </w:tr>
      <w:tr>
        <w:tc>
          <w:tcPr>
            <w:vMerge w:val="continue"/>
            <w:shd w:fill="808080"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Light" w:cs="Frutiger-Light" w:eastAsia="Frutiger-Light" w:hAnsi="Frutiger-Light"/>
              </w:rPr>
            </w:pPr>
            <w:r w:rsidDel="00000000" w:rsidR="00000000" w:rsidRPr="00000000">
              <w:rPr>
                <w:rtl w:val="0"/>
              </w:rPr>
            </w:r>
          </w:p>
        </w:tc>
        <w:tc>
          <w:tcPr>
            <w:gridSpan w:val="2"/>
          </w:tcPr>
          <w:p w:rsidR="00000000" w:rsidDel="00000000" w:rsidP="00000000" w:rsidRDefault="00000000" w:rsidRPr="00000000" w14:paraId="00000015">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Green (Good)  -  Yellow (Warning)  -  Red (Bad)</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Summary</w:t>
      </w:r>
    </w:p>
    <w:p w:rsidR="00000000" w:rsidDel="00000000" w:rsidP="00000000" w:rsidRDefault="00000000" w:rsidRPr="00000000" w14:paraId="00000019">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c>
          <w:tcPr>
            <w:shd w:fill="808080" w:val="clear"/>
          </w:tcPr>
          <w:p w:rsidR="00000000" w:rsidDel="00000000" w:rsidP="00000000" w:rsidRDefault="00000000" w:rsidRPr="00000000" w14:paraId="0000001A">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Project Status Summary</w:t>
            </w:r>
            <w:r w:rsidDel="00000000" w:rsidR="00000000" w:rsidRPr="00000000">
              <w:rPr>
                <w:rtl w:val="0"/>
              </w:rPr>
            </w:r>
          </w:p>
        </w:tc>
      </w:tr>
      <w:tr>
        <w:tc>
          <w:tcPr/>
          <w:p w:rsidR="00000000" w:rsidDel="00000000" w:rsidP="00000000" w:rsidRDefault="00000000" w:rsidRPr="00000000" w14:paraId="0000001B">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Currently we have finally got all the details worked out with regards to what platform we plan to use for the project(Android Studio) and have begun to work on building it now.</w:t>
            </w:r>
          </w:p>
          <w:p w:rsidR="00000000" w:rsidDel="00000000" w:rsidP="00000000" w:rsidRDefault="00000000" w:rsidRPr="00000000" w14:paraId="0000001C">
            <w:pPr>
              <w:rPr>
                <w:rFonts w:ascii="Rambla" w:cs="Rambla" w:eastAsia="Rambla" w:hAnsi="Rambla"/>
                <w:sz w:val="22"/>
                <w:szCs w:val="22"/>
              </w:rPr>
            </w:pPr>
            <w:r w:rsidDel="00000000" w:rsidR="00000000" w:rsidRPr="00000000">
              <w:rPr>
                <w:rtl w:val="0"/>
              </w:rPr>
            </w:r>
          </w:p>
          <w:p w:rsidR="00000000" w:rsidDel="00000000" w:rsidP="00000000" w:rsidRDefault="00000000" w:rsidRPr="00000000" w14:paraId="0000001D">
            <w:pPr>
              <w:rPr>
                <w:rFonts w:ascii="Rambla" w:cs="Rambla" w:eastAsia="Rambla" w:hAnsi="Rambla"/>
                <w:sz w:val="22"/>
                <w:szCs w:val="22"/>
              </w:rPr>
            </w:pPr>
            <w:r w:rsidDel="00000000" w:rsidR="00000000" w:rsidRPr="00000000">
              <w:rPr>
                <w:rtl w:val="0"/>
              </w:rPr>
            </w:r>
          </w:p>
        </w:tc>
      </w:tr>
    </w:tbl>
    <w:p w:rsidR="00000000" w:rsidDel="00000000" w:rsidP="00000000" w:rsidRDefault="00000000" w:rsidRPr="00000000" w14:paraId="0000001E">
      <w:pPr>
        <w:rPr>
          <w:sz w:val="16"/>
          <w:szCs w:val="16"/>
        </w:rPr>
      </w:pPr>
      <w:r w:rsidDel="00000000" w:rsidR="00000000" w:rsidRPr="00000000">
        <w:rPr>
          <w:rtl w:val="0"/>
        </w:rPr>
      </w:r>
    </w:p>
    <w:p w:rsidR="00000000" w:rsidDel="00000000" w:rsidP="00000000" w:rsidRDefault="00000000" w:rsidRPr="00000000" w14:paraId="0000001F">
      <w:pPr>
        <w:rPr>
          <w:sz w:val="16"/>
          <w:szCs w:val="16"/>
        </w:rPr>
      </w:pPr>
      <w:r w:rsidDel="00000000" w:rsidR="00000000" w:rsidRPr="00000000">
        <w:rPr>
          <w:rtl w:val="0"/>
        </w:rPr>
      </w:r>
    </w:p>
    <w:tbl>
      <w:tblPr>
        <w:tblStyle w:val="Table4"/>
        <w:tblW w:w="8931.0" w:type="dxa"/>
        <w:jc w:val="left"/>
        <w:tblInd w:w="-137.0" w:type="dxa"/>
        <w:tblLayout w:type="fixed"/>
        <w:tblLook w:val="0000"/>
      </w:tblPr>
      <w:tblGrid>
        <w:gridCol w:w="4465"/>
        <w:gridCol w:w="4466"/>
        <w:tblGridChange w:id="0">
          <w:tblGrid>
            <w:gridCol w:w="4465"/>
            <w:gridCol w:w="4466"/>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cccccc" w:val="clear"/>
            <w:tcMar>
              <w:top w:w="0.0" w:type="dxa"/>
              <w:left w:w="0.0" w:type="dxa"/>
              <w:bottom w:w="0.0" w:type="dxa"/>
              <w:right w:w="0.0" w:type="dxa"/>
            </w:tcMar>
          </w:tcPr>
          <w:p w:rsidR="00000000" w:rsidDel="00000000" w:rsidP="00000000" w:rsidRDefault="00000000" w:rsidRPr="00000000" w14:paraId="00000020">
            <w:pPr>
              <w:rPr>
                <w:rFonts w:ascii="Arial" w:cs="Arial" w:eastAsia="Arial" w:hAnsi="Arial"/>
                <w:sz w:val="22"/>
                <w:szCs w:val="22"/>
              </w:rPr>
            </w:pPr>
            <w:r w:rsidDel="00000000" w:rsidR="00000000" w:rsidRPr="00000000">
              <w:rPr>
                <w:rFonts w:ascii="Carme" w:cs="Carme" w:eastAsia="Carme" w:hAnsi="Carme"/>
                <w:b w:val="1"/>
                <w:sz w:val="28"/>
                <w:szCs w:val="28"/>
                <w:rtl w:val="0"/>
              </w:rPr>
              <w:t xml:space="preserve">Accomplishments As Planned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0.0" w:type="dxa"/>
              <w:bottom w:w="0.0" w:type="dxa"/>
              <w:right w:w="0.0" w:type="dxa"/>
            </w:tcMar>
          </w:tcPr>
          <w:p w:rsidR="00000000" w:rsidDel="00000000" w:rsidP="00000000" w:rsidRDefault="00000000" w:rsidRPr="00000000" w14:paraId="00000021">
            <w:pPr>
              <w:rPr>
                <w:rFonts w:ascii="Arial" w:cs="Arial" w:eastAsia="Arial" w:hAnsi="Arial"/>
                <w:sz w:val="22"/>
                <w:szCs w:val="22"/>
              </w:rPr>
            </w:pPr>
            <w:r w:rsidDel="00000000" w:rsidR="00000000" w:rsidRPr="00000000">
              <w:rPr>
                <w:rFonts w:ascii="Carme" w:cs="Carme" w:eastAsia="Carme" w:hAnsi="Carme"/>
                <w:b w:val="1"/>
                <w:sz w:val="28"/>
                <w:szCs w:val="28"/>
                <w:rtl w:val="0"/>
              </w:rPr>
              <w:t xml:space="preserve">Planned but not Accomplished</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Book Antiqua" w:cs="Book Antiqua" w:eastAsia="Book Antiqua" w:hAnsi="Book Antiqua"/>
                <w:b w:val="1"/>
                <w:i w:val="0"/>
                <w:smallCaps w:val="0"/>
                <w:strike w:val="0"/>
                <w:color w:val="000000"/>
                <w:sz w:val="22"/>
                <w:szCs w:val="22"/>
                <w:shd w:fill="auto" w:val="clear"/>
                <w:vertAlign w:val="baseline"/>
              </w:rPr>
            </w:pPr>
            <w:r w:rsidDel="00000000" w:rsidR="00000000" w:rsidRPr="00000000">
              <w:rPr>
                <w:rFonts w:ascii="Book Antiqua" w:cs="Book Antiqua" w:eastAsia="Book Antiqua" w:hAnsi="Book Antiqua"/>
                <w:b w:val="1"/>
                <w:sz w:val="22"/>
                <w:szCs w:val="22"/>
                <w:rtl w:val="0"/>
              </w:rPr>
              <w:t xml:space="preserve">Picked development platform</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Book Antiqua" w:cs="Book Antiqua" w:eastAsia="Book Antiqua" w:hAnsi="Book Antiqua"/>
                <w:b w:val="1"/>
                <w:i w:val="0"/>
                <w:smallCaps w:val="0"/>
                <w:strike w:val="0"/>
                <w:color w:val="000000"/>
                <w:sz w:val="22"/>
                <w:szCs w:val="22"/>
                <w:shd w:fill="auto" w:val="clear"/>
                <w:vertAlign w:val="baseline"/>
              </w:rPr>
            </w:pPr>
            <w:r w:rsidDel="00000000" w:rsidR="00000000" w:rsidRPr="00000000">
              <w:rPr>
                <w:rFonts w:ascii="Book Antiqua" w:cs="Book Antiqua" w:eastAsia="Book Antiqua" w:hAnsi="Book Antiqua"/>
                <w:b w:val="1"/>
                <w:sz w:val="22"/>
                <w:szCs w:val="22"/>
                <w:rtl w:val="0"/>
              </w:rPr>
              <w:t xml:space="preserve">Divided all the work up equally according to strengths of individual group members</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Book Antiqua" w:cs="Book Antiqua" w:eastAsia="Book Antiqua" w:hAnsi="Book Antiqua"/>
                <w:b w:val="1"/>
                <w:i w:val="0"/>
                <w:smallCaps w:val="0"/>
                <w:strike w:val="0"/>
                <w:color w:val="000000"/>
                <w:sz w:val="22"/>
                <w:szCs w:val="22"/>
                <w:shd w:fill="auto" w:val="clear"/>
                <w:vertAlign w:val="baseline"/>
              </w:rPr>
            </w:pPr>
            <w:r w:rsidDel="00000000" w:rsidR="00000000" w:rsidRPr="00000000">
              <w:rPr>
                <w:rFonts w:ascii="Book Antiqua" w:cs="Book Antiqua" w:eastAsia="Book Antiqua" w:hAnsi="Book Antiqua"/>
                <w:b w:val="1"/>
                <w:sz w:val="22"/>
                <w:szCs w:val="22"/>
                <w:rtl w:val="0"/>
              </w:rPr>
              <w:t xml:space="preserve">Tested several methods of version control for the project</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sz w:val="22"/>
                <w:szCs w:val="22"/>
                <w:rtl w:val="0"/>
              </w:rPr>
              <w:t xml:space="preserve">Met with the full group outside of school in order to properly work out details hard to discuss online</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Upcoming Objectives for Jan 19, 2019 to Feb 1, 2019</w:t>
      </w:r>
    </w:p>
    <w:p w:rsidR="00000000" w:rsidDel="00000000" w:rsidP="00000000" w:rsidRDefault="00000000" w:rsidRPr="00000000" w14:paraId="0000002A">
      <w:pPr>
        <w:rPr/>
      </w:pPr>
      <w:r w:rsidDel="00000000" w:rsidR="00000000" w:rsidRPr="00000000">
        <w:rPr>
          <w:rtl w:val="0"/>
        </w:rPr>
      </w:r>
    </w:p>
    <w:tbl>
      <w:tblPr>
        <w:tblStyle w:val="Table5"/>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1"/>
        <w:gridCol w:w="6"/>
        <w:gridCol w:w="1907"/>
        <w:gridCol w:w="2379"/>
        <w:gridCol w:w="1947"/>
        <w:tblGridChange w:id="0">
          <w:tblGrid>
            <w:gridCol w:w="2391"/>
            <w:gridCol w:w="6"/>
            <w:gridCol w:w="1907"/>
            <w:gridCol w:w="2379"/>
            <w:gridCol w:w="1947"/>
          </w:tblGrid>
        </w:tblGridChange>
      </w:tblGrid>
      <w:tr>
        <w:tc>
          <w:tcPr>
            <w:gridSpan w:val="2"/>
            <w:shd w:fill="808080" w:val="clear"/>
          </w:tcPr>
          <w:p w:rsidR="00000000" w:rsidDel="00000000" w:rsidP="00000000" w:rsidRDefault="00000000" w:rsidRPr="00000000" w14:paraId="0000002B">
            <w:pPr>
              <w:rPr>
                <w:rFonts w:ascii="Carme" w:cs="Carme" w:eastAsia="Carme" w:hAnsi="Carme"/>
                <w:b w:val="1"/>
                <w:sz w:val="28"/>
                <w:szCs w:val="28"/>
              </w:rPr>
            </w:pPr>
            <w:r w:rsidDel="00000000" w:rsidR="00000000" w:rsidRPr="00000000">
              <w:rPr>
                <w:rtl w:val="0"/>
              </w:rPr>
            </w:r>
          </w:p>
        </w:tc>
        <w:tc>
          <w:tcPr>
            <w:gridSpan w:val="2"/>
            <w:shd w:fill="808080" w:val="clear"/>
          </w:tcPr>
          <w:p w:rsidR="00000000" w:rsidDel="00000000" w:rsidP="00000000" w:rsidRDefault="00000000" w:rsidRPr="00000000" w14:paraId="0000002D">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Planned Activities/Tasks for Next Period</w:t>
            </w:r>
            <w:r w:rsidDel="00000000" w:rsidR="00000000" w:rsidRPr="00000000">
              <w:rPr>
                <w:rtl w:val="0"/>
              </w:rPr>
            </w:r>
          </w:p>
        </w:tc>
        <w:tc>
          <w:tcPr>
            <w:shd w:fill="808080" w:val="clear"/>
          </w:tcPr>
          <w:p w:rsidR="00000000" w:rsidDel="00000000" w:rsidP="00000000" w:rsidRDefault="00000000" w:rsidRPr="00000000" w14:paraId="0000002F">
            <w:pPr>
              <w:rPr>
                <w:rFonts w:ascii="Carme" w:cs="Carme" w:eastAsia="Carme" w:hAnsi="Carme"/>
                <w:b w:val="1"/>
                <w:sz w:val="28"/>
                <w:szCs w:val="28"/>
              </w:rPr>
            </w:pPr>
            <w:r w:rsidDel="00000000" w:rsidR="00000000" w:rsidRPr="00000000">
              <w:rPr>
                <w:rtl w:val="0"/>
              </w:rPr>
            </w:r>
          </w:p>
        </w:tc>
      </w:tr>
      <w:tr>
        <w:tc>
          <w:tcPr/>
          <w:p w:rsidR="00000000" w:rsidDel="00000000" w:rsidP="00000000" w:rsidRDefault="00000000" w:rsidRPr="00000000" w14:paraId="00000030">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Activity/Task</w:t>
            </w:r>
          </w:p>
        </w:tc>
        <w:tc>
          <w:tcPr>
            <w:gridSpan w:val="2"/>
          </w:tcPr>
          <w:p w:rsidR="00000000" w:rsidDel="00000000" w:rsidP="00000000" w:rsidRDefault="00000000" w:rsidRPr="00000000" w14:paraId="00000031">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Assigned To</w:t>
            </w:r>
          </w:p>
        </w:tc>
        <w:tc>
          <w:tcPr/>
          <w:p w:rsidR="00000000" w:rsidDel="00000000" w:rsidP="00000000" w:rsidRDefault="00000000" w:rsidRPr="00000000" w14:paraId="00000033">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Duration</w:t>
            </w:r>
          </w:p>
        </w:tc>
        <w:tc>
          <w:tcPr/>
          <w:p w:rsidR="00000000" w:rsidDel="00000000" w:rsidP="00000000" w:rsidRDefault="00000000" w:rsidRPr="00000000" w14:paraId="00000034">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w:t>
            </w:r>
          </w:p>
        </w:tc>
      </w:tr>
      <w:tr>
        <w:tc>
          <w:tcPr/>
          <w:p w:rsidR="00000000" w:rsidDel="00000000" w:rsidP="00000000" w:rsidRDefault="00000000" w:rsidRPr="00000000" w14:paraId="00000035">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Get Stripe up and working as payment API</w:t>
            </w:r>
          </w:p>
          <w:p w:rsidR="00000000" w:rsidDel="00000000" w:rsidP="00000000" w:rsidRDefault="00000000" w:rsidRPr="00000000" w14:paraId="00000036">
            <w:pPr>
              <w:rPr>
                <w:rFonts w:ascii="Rambla" w:cs="Rambla" w:eastAsia="Rambla" w:hAnsi="Rambla"/>
                <w:sz w:val="22"/>
                <w:szCs w:val="22"/>
              </w:rPr>
            </w:pPr>
            <w:r w:rsidDel="00000000" w:rsidR="00000000" w:rsidRPr="00000000">
              <w:rPr>
                <w:rtl w:val="0"/>
              </w:rPr>
            </w:r>
          </w:p>
        </w:tc>
        <w:tc>
          <w:tcPr>
            <w:gridSpan w:val="2"/>
          </w:tcPr>
          <w:p w:rsidR="00000000" w:rsidDel="00000000" w:rsidP="00000000" w:rsidRDefault="00000000" w:rsidRPr="00000000" w14:paraId="00000037">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Vlad/Matt</w:t>
            </w:r>
          </w:p>
        </w:tc>
        <w:tc>
          <w:tcPr/>
          <w:p w:rsidR="00000000" w:rsidDel="00000000" w:rsidP="00000000" w:rsidRDefault="00000000" w:rsidRPr="00000000" w14:paraId="00000039">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5 days</w:t>
            </w:r>
          </w:p>
        </w:tc>
        <w:tc>
          <w:tcPr/>
          <w:p w:rsidR="00000000" w:rsidDel="00000000" w:rsidP="00000000" w:rsidRDefault="00000000" w:rsidRPr="00000000" w14:paraId="0000003A">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Jan/25th/2019</w:t>
            </w:r>
          </w:p>
        </w:tc>
      </w:tr>
      <w:tr>
        <w:tc>
          <w:tcPr/>
          <w:p w:rsidR="00000000" w:rsidDel="00000000" w:rsidP="00000000" w:rsidRDefault="00000000" w:rsidRPr="00000000" w14:paraId="0000003B">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Manage version control of Android Studio on all Machines/set up working environment</w:t>
            </w:r>
          </w:p>
        </w:tc>
        <w:tc>
          <w:tcPr>
            <w:gridSpan w:val="2"/>
          </w:tcPr>
          <w:p w:rsidR="00000000" w:rsidDel="00000000" w:rsidP="00000000" w:rsidRDefault="00000000" w:rsidRPr="00000000" w14:paraId="0000003C">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Vlad/Matt/Jerad</w:t>
            </w:r>
          </w:p>
        </w:tc>
        <w:tc>
          <w:tcPr/>
          <w:p w:rsidR="00000000" w:rsidDel="00000000" w:rsidP="00000000" w:rsidRDefault="00000000" w:rsidRPr="00000000" w14:paraId="0000003E">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2 days</w:t>
            </w:r>
          </w:p>
        </w:tc>
        <w:tc>
          <w:tcPr/>
          <w:p w:rsidR="00000000" w:rsidDel="00000000" w:rsidP="00000000" w:rsidRDefault="00000000" w:rsidRPr="00000000" w14:paraId="0000003F">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Jan/22nd/2019</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1"/>
        <w:gridCol w:w="10"/>
        <w:gridCol w:w="2621"/>
        <w:gridCol w:w="2948"/>
        <w:tblGridChange w:id="0">
          <w:tblGrid>
            <w:gridCol w:w="3051"/>
            <w:gridCol w:w="10"/>
            <w:gridCol w:w="2621"/>
            <w:gridCol w:w="2948"/>
          </w:tblGrid>
        </w:tblGridChange>
      </w:tblGrid>
      <w:tr>
        <w:tc>
          <w:tcPr>
            <w:shd w:fill="808080" w:val="clear"/>
          </w:tcPr>
          <w:p w:rsidR="00000000" w:rsidDel="00000000" w:rsidP="00000000" w:rsidRDefault="00000000" w:rsidRPr="00000000" w14:paraId="00000045">
            <w:pPr>
              <w:rPr>
                <w:rFonts w:ascii="Carme" w:cs="Carme" w:eastAsia="Carme" w:hAnsi="Carme"/>
                <w:b w:val="1"/>
                <w:sz w:val="28"/>
                <w:szCs w:val="28"/>
              </w:rPr>
            </w:pPr>
            <w:r w:rsidDel="00000000" w:rsidR="00000000" w:rsidRPr="00000000">
              <w:rPr>
                <w:rtl w:val="0"/>
              </w:rPr>
            </w:r>
          </w:p>
        </w:tc>
        <w:tc>
          <w:tcPr>
            <w:gridSpan w:val="3"/>
            <w:shd w:fill="808080" w:val="clear"/>
          </w:tcPr>
          <w:p w:rsidR="00000000" w:rsidDel="00000000" w:rsidP="00000000" w:rsidRDefault="00000000" w:rsidRPr="00000000" w14:paraId="00000046">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Milestones for Next Period</w:t>
            </w:r>
            <w:r w:rsidDel="00000000" w:rsidR="00000000" w:rsidRPr="00000000">
              <w:rPr>
                <w:rtl w:val="0"/>
              </w:rPr>
            </w:r>
          </w:p>
        </w:tc>
      </w:tr>
      <w:tr>
        <w:tc>
          <w:tcPr>
            <w:gridSpan w:val="2"/>
          </w:tcPr>
          <w:p w:rsidR="00000000" w:rsidDel="00000000" w:rsidP="00000000" w:rsidRDefault="00000000" w:rsidRPr="00000000" w14:paraId="00000049">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Milestone (Objective)</w:t>
            </w:r>
          </w:p>
        </w:tc>
        <w:tc>
          <w:tcPr/>
          <w:p w:rsidR="00000000" w:rsidDel="00000000" w:rsidP="00000000" w:rsidRDefault="00000000" w:rsidRPr="00000000" w14:paraId="0000004B">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Assigned To</w:t>
            </w:r>
          </w:p>
        </w:tc>
        <w:tc>
          <w:tcPr/>
          <w:p w:rsidR="00000000" w:rsidDel="00000000" w:rsidP="00000000" w:rsidRDefault="00000000" w:rsidRPr="00000000" w14:paraId="0000004C">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Delivery Date</w:t>
            </w:r>
          </w:p>
        </w:tc>
      </w:tr>
      <w:tr>
        <w:tc>
          <w:tcPr>
            <w:gridSpan w:val="2"/>
          </w:tcPr>
          <w:p w:rsidR="00000000" w:rsidDel="00000000" w:rsidP="00000000" w:rsidRDefault="00000000" w:rsidRPr="00000000" w14:paraId="0000004D">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Get frontend up and working/Connect online database</w:t>
            </w:r>
          </w:p>
          <w:p w:rsidR="00000000" w:rsidDel="00000000" w:rsidP="00000000" w:rsidRDefault="00000000" w:rsidRPr="00000000" w14:paraId="0000004E">
            <w:pPr>
              <w:rPr>
                <w:rFonts w:ascii="Rambla" w:cs="Rambla" w:eastAsia="Rambla" w:hAnsi="Rambla"/>
                <w:sz w:val="22"/>
                <w:szCs w:val="22"/>
              </w:rPr>
            </w:pPr>
            <w:r w:rsidDel="00000000" w:rsidR="00000000" w:rsidRPr="00000000">
              <w:rPr>
                <w:rtl w:val="0"/>
              </w:rPr>
            </w:r>
          </w:p>
        </w:tc>
        <w:tc>
          <w:tcPr/>
          <w:p w:rsidR="00000000" w:rsidDel="00000000" w:rsidP="00000000" w:rsidRDefault="00000000" w:rsidRPr="00000000" w14:paraId="00000050">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Vlad/Matt/Jerad</w:t>
            </w:r>
          </w:p>
        </w:tc>
        <w:tc>
          <w:tcPr/>
          <w:p w:rsidR="00000000" w:rsidDel="00000000" w:rsidP="00000000" w:rsidRDefault="00000000" w:rsidRPr="00000000" w14:paraId="00000051">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Jan/30/2019</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Managing Issues and Risk</w:t>
      </w:r>
    </w:p>
    <w:p w:rsidR="00000000" w:rsidDel="00000000" w:rsidP="00000000" w:rsidRDefault="00000000" w:rsidRPr="00000000" w14:paraId="00000055">
      <w:pPr>
        <w:rPr/>
      </w:pPr>
      <w:r w:rsidDel="00000000" w:rsidR="00000000" w:rsidRPr="00000000">
        <w:rPr>
          <w:rtl w:val="0"/>
        </w:rPr>
      </w:r>
    </w:p>
    <w:tbl>
      <w:tblPr>
        <w:tblStyle w:val="Table7"/>
        <w:tblW w:w="86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1"/>
        <w:gridCol w:w="3933"/>
        <w:gridCol w:w="1926"/>
        <w:tblGridChange w:id="0">
          <w:tblGrid>
            <w:gridCol w:w="2771"/>
            <w:gridCol w:w="3933"/>
            <w:gridCol w:w="1926"/>
          </w:tblGrid>
        </w:tblGridChange>
      </w:tblGrid>
      <w:tr>
        <w:tc>
          <w:tcPr>
            <w:shd w:fill="808080" w:val="clear"/>
          </w:tcPr>
          <w:p w:rsidR="00000000" w:rsidDel="00000000" w:rsidP="00000000" w:rsidRDefault="00000000" w:rsidRPr="00000000" w14:paraId="00000056">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Issues/Problems</w:t>
            </w:r>
            <w:r w:rsidDel="00000000" w:rsidR="00000000" w:rsidRPr="00000000">
              <w:rPr>
                <w:rtl w:val="0"/>
              </w:rPr>
            </w:r>
          </w:p>
        </w:tc>
        <w:tc>
          <w:tcPr>
            <w:shd w:fill="808080" w:val="clear"/>
          </w:tcPr>
          <w:p w:rsidR="00000000" w:rsidDel="00000000" w:rsidP="00000000" w:rsidRDefault="00000000" w:rsidRPr="00000000" w14:paraId="00000057">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Resolution Strategy</w:t>
            </w:r>
            <w:r w:rsidDel="00000000" w:rsidR="00000000" w:rsidRPr="00000000">
              <w:rPr>
                <w:rtl w:val="0"/>
              </w:rPr>
            </w:r>
          </w:p>
        </w:tc>
        <w:tc>
          <w:tcPr>
            <w:shd w:fill="808080" w:val="clear"/>
          </w:tcPr>
          <w:p w:rsidR="00000000" w:rsidDel="00000000" w:rsidP="00000000" w:rsidRDefault="00000000" w:rsidRPr="00000000" w14:paraId="00000058">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Due Date</w:t>
            </w:r>
            <w:r w:rsidDel="00000000" w:rsidR="00000000" w:rsidRPr="00000000">
              <w:rPr>
                <w:rtl w:val="0"/>
              </w:rPr>
            </w:r>
          </w:p>
        </w:tc>
      </w:tr>
      <w:tr>
        <w:tc>
          <w:tcPr/>
          <w:p w:rsidR="00000000" w:rsidDel="00000000" w:rsidP="00000000" w:rsidRDefault="00000000" w:rsidRPr="00000000" w14:paraId="00000059">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Version control and sharing of workload.(Meeting)</w:t>
            </w:r>
          </w:p>
          <w:p w:rsidR="00000000" w:rsidDel="00000000" w:rsidP="00000000" w:rsidRDefault="00000000" w:rsidRPr="00000000" w14:paraId="0000005A">
            <w:pPr>
              <w:rPr>
                <w:rFonts w:ascii="Rambla" w:cs="Rambla" w:eastAsia="Rambla" w:hAnsi="Rambla"/>
                <w:sz w:val="22"/>
                <w:szCs w:val="22"/>
              </w:rPr>
            </w:pPr>
            <w:r w:rsidDel="00000000" w:rsidR="00000000" w:rsidRPr="00000000">
              <w:rPr>
                <w:rtl w:val="0"/>
              </w:rPr>
            </w:r>
          </w:p>
        </w:tc>
        <w:tc>
          <w:tcPr/>
          <w:p w:rsidR="00000000" w:rsidDel="00000000" w:rsidP="00000000" w:rsidRDefault="00000000" w:rsidRPr="00000000" w14:paraId="0000005B">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Testing out new methods of version control (gitHub)(built in version control methods) and dividing up the required work based on preference.  Have started a group on whatsApp with all planned important dates for project and added everyone.</w:t>
            </w:r>
          </w:p>
        </w:tc>
        <w:tc>
          <w:tcPr/>
          <w:p w:rsidR="00000000" w:rsidDel="00000000" w:rsidP="00000000" w:rsidRDefault="00000000" w:rsidRPr="00000000" w14:paraId="0000005C">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Jan/21/2019</w:t>
            </w:r>
          </w:p>
        </w:tc>
      </w:tr>
    </w:tbl>
    <w:p w:rsidR="00000000" w:rsidDel="00000000" w:rsidP="00000000" w:rsidRDefault="00000000" w:rsidRPr="00000000" w14:paraId="0000005D">
      <w:pPr>
        <w:rPr/>
      </w:pPr>
      <w:r w:rsidDel="00000000" w:rsidR="00000000" w:rsidRPr="00000000">
        <w:rPr>
          <w:rtl w:val="0"/>
        </w:rPr>
      </w:r>
    </w:p>
    <w:tbl>
      <w:tblPr>
        <w:tblStyle w:val="Table8"/>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27"/>
        <w:gridCol w:w="1761"/>
        <w:gridCol w:w="1754"/>
        <w:gridCol w:w="2388"/>
        <w:tblGridChange w:id="0">
          <w:tblGrid>
            <w:gridCol w:w="2727"/>
            <w:gridCol w:w="1761"/>
            <w:gridCol w:w="1754"/>
            <w:gridCol w:w="2388"/>
          </w:tblGrid>
        </w:tblGridChange>
      </w:tblGrid>
      <w:tr>
        <w:tc>
          <w:tcPr>
            <w:shd w:fill="808080" w:val="clear"/>
          </w:tcPr>
          <w:p w:rsidR="00000000" w:rsidDel="00000000" w:rsidP="00000000" w:rsidRDefault="00000000" w:rsidRPr="00000000" w14:paraId="0000005E">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Upcoming Risks</w:t>
            </w:r>
            <w:r w:rsidDel="00000000" w:rsidR="00000000" w:rsidRPr="00000000">
              <w:rPr>
                <w:rtl w:val="0"/>
              </w:rPr>
            </w:r>
          </w:p>
        </w:tc>
        <w:tc>
          <w:tcPr>
            <w:shd w:fill="808080" w:val="clear"/>
          </w:tcPr>
          <w:p w:rsidR="00000000" w:rsidDel="00000000" w:rsidP="00000000" w:rsidRDefault="00000000" w:rsidRPr="00000000" w14:paraId="0000005F">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Risk Ranking</w:t>
            </w:r>
          </w:p>
          <w:p w:rsidR="00000000" w:rsidDel="00000000" w:rsidP="00000000" w:rsidRDefault="00000000" w:rsidRPr="00000000" w14:paraId="00000060">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(Hi, Med, Low)</w:t>
            </w:r>
          </w:p>
        </w:tc>
        <w:tc>
          <w:tcPr>
            <w:shd w:fill="808080" w:val="clear"/>
          </w:tcPr>
          <w:p w:rsidR="00000000" w:rsidDel="00000000" w:rsidP="00000000" w:rsidRDefault="00000000" w:rsidRPr="00000000" w14:paraId="00000061">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Risk Impact</w:t>
            </w:r>
          </w:p>
          <w:p w:rsidR="00000000" w:rsidDel="00000000" w:rsidP="00000000" w:rsidRDefault="00000000" w:rsidRPr="00000000" w14:paraId="00000062">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(Hi, Med, Low)</w:t>
            </w:r>
            <w:r w:rsidDel="00000000" w:rsidR="00000000" w:rsidRPr="00000000">
              <w:rPr>
                <w:rtl w:val="0"/>
              </w:rPr>
            </w:r>
          </w:p>
        </w:tc>
        <w:tc>
          <w:tcPr>
            <w:shd w:fill="808080" w:val="clear"/>
          </w:tcPr>
          <w:p w:rsidR="00000000" w:rsidDel="00000000" w:rsidP="00000000" w:rsidRDefault="00000000" w:rsidRPr="00000000" w14:paraId="00000063">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Mitigation Strategy</w:t>
            </w:r>
          </w:p>
        </w:tc>
      </w:tr>
      <w:tr>
        <w:tc>
          <w:tcPr/>
          <w:p w:rsidR="00000000" w:rsidDel="00000000" w:rsidP="00000000" w:rsidRDefault="00000000" w:rsidRPr="00000000" w14:paraId="00000064">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Having only learned about local databases so far connecting the online database and getting the frontend end working by Jan 30th will be difficult.  </w:t>
            </w:r>
          </w:p>
          <w:p w:rsidR="00000000" w:rsidDel="00000000" w:rsidP="00000000" w:rsidRDefault="00000000" w:rsidRPr="00000000" w14:paraId="00000065">
            <w:pPr>
              <w:rPr>
                <w:rFonts w:ascii="Rambla" w:cs="Rambla" w:eastAsia="Rambla" w:hAnsi="Rambla"/>
                <w:sz w:val="22"/>
                <w:szCs w:val="22"/>
              </w:rPr>
            </w:pPr>
            <w:r w:rsidDel="00000000" w:rsidR="00000000" w:rsidRPr="00000000">
              <w:rPr>
                <w:rtl w:val="0"/>
              </w:rPr>
            </w:r>
          </w:p>
        </w:tc>
        <w:tc>
          <w:tcPr/>
          <w:p w:rsidR="00000000" w:rsidDel="00000000" w:rsidP="00000000" w:rsidRDefault="00000000" w:rsidRPr="00000000" w14:paraId="00000066">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Frontend Low risk.</w:t>
            </w:r>
          </w:p>
          <w:p w:rsidR="00000000" w:rsidDel="00000000" w:rsidP="00000000" w:rsidRDefault="00000000" w:rsidRPr="00000000" w14:paraId="00000067">
            <w:pPr>
              <w:rPr>
                <w:rFonts w:ascii="Rambla" w:cs="Rambla" w:eastAsia="Rambla" w:hAnsi="Rambla"/>
                <w:sz w:val="22"/>
                <w:szCs w:val="22"/>
              </w:rPr>
            </w:pPr>
            <w:r w:rsidDel="00000000" w:rsidR="00000000" w:rsidRPr="00000000">
              <w:rPr>
                <w:rtl w:val="0"/>
              </w:rPr>
            </w:r>
          </w:p>
          <w:p w:rsidR="00000000" w:rsidDel="00000000" w:rsidP="00000000" w:rsidRDefault="00000000" w:rsidRPr="00000000" w14:paraId="00000068">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Database setup Medium risk.</w:t>
            </w:r>
          </w:p>
          <w:p w:rsidR="00000000" w:rsidDel="00000000" w:rsidP="00000000" w:rsidRDefault="00000000" w:rsidRPr="00000000" w14:paraId="00000069">
            <w:pPr>
              <w:rPr>
                <w:rFonts w:ascii="Rambla" w:cs="Rambla" w:eastAsia="Rambla" w:hAnsi="Rambla"/>
                <w:sz w:val="22"/>
                <w:szCs w:val="22"/>
              </w:rPr>
            </w:pPr>
            <w:r w:rsidDel="00000000" w:rsidR="00000000" w:rsidRPr="00000000">
              <w:rPr>
                <w:rtl w:val="0"/>
              </w:rPr>
            </w:r>
          </w:p>
        </w:tc>
        <w:tc>
          <w:tcPr/>
          <w:p w:rsidR="00000000" w:rsidDel="00000000" w:rsidP="00000000" w:rsidRDefault="00000000" w:rsidRPr="00000000" w14:paraId="0000006A">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Frontend Low impact</w:t>
            </w:r>
          </w:p>
          <w:p w:rsidR="00000000" w:rsidDel="00000000" w:rsidP="00000000" w:rsidRDefault="00000000" w:rsidRPr="00000000" w14:paraId="0000006B">
            <w:pPr>
              <w:rPr>
                <w:rFonts w:ascii="Rambla" w:cs="Rambla" w:eastAsia="Rambla" w:hAnsi="Rambla"/>
                <w:sz w:val="22"/>
                <w:szCs w:val="22"/>
              </w:rPr>
            </w:pPr>
            <w:r w:rsidDel="00000000" w:rsidR="00000000" w:rsidRPr="00000000">
              <w:rPr>
                <w:rtl w:val="0"/>
              </w:rPr>
            </w:r>
          </w:p>
          <w:p w:rsidR="00000000" w:rsidDel="00000000" w:rsidP="00000000" w:rsidRDefault="00000000" w:rsidRPr="00000000" w14:paraId="0000006C">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Database medium impact</w:t>
            </w:r>
          </w:p>
        </w:tc>
        <w:tc>
          <w:tcPr/>
          <w:p w:rsidR="00000000" w:rsidDel="00000000" w:rsidP="00000000" w:rsidRDefault="00000000" w:rsidRPr="00000000" w14:paraId="0000006D">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We’ve looked at many other food based ordering apps so that our front end will be done correctly and efficiently the first time with few mistakes ideally.</w:t>
            </w:r>
          </w:p>
          <w:p w:rsidR="00000000" w:rsidDel="00000000" w:rsidP="00000000" w:rsidRDefault="00000000" w:rsidRPr="00000000" w14:paraId="0000006E">
            <w:pPr>
              <w:rPr>
                <w:rFonts w:ascii="Rambla" w:cs="Rambla" w:eastAsia="Rambla" w:hAnsi="Rambla"/>
                <w:sz w:val="22"/>
                <w:szCs w:val="22"/>
              </w:rPr>
            </w:pPr>
            <w:r w:rsidDel="00000000" w:rsidR="00000000" w:rsidRPr="00000000">
              <w:rPr>
                <w:rtl w:val="0"/>
              </w:rPr>
            </w:r>
          </w:p>
          <w:p w:rsidR="00000000" w:rsidDel="00000000" w:rsidP="00000000" w:rsidRDefault="00000000" w:rsidRPr="00000000" w14:paraId="0000006F">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Have connected online databases with other IDE’s besides android Studio therefore any issues encountered should be resolved with little time wasted.</w:t>
            </w:r>
          </w:p>
        </w:tc>
      </w:tr>
    </w:tbl>
    <w:p w:rsidR="00000000" w:rsidDel="00000000" w:rsidP="00000000" w:rsidRDefault="00000000" w:rsidRPr="00000000" w14:paraId="00000070">
      <w:pPr>
        <w:rPr>
          <w:rFonts w:ascii="Carme" w:cs="Carme" w:eastAsia="Carme" w:hAnsi="Carme"/>
          <w:b w:val="1"/>
          <w:sz w:val="22"/>
          <w:szCs w:val="22"/>
        </w:rPr>
      </w:pPr>
      <w:r w:rsidDel="00000000" w:rsidR="00000000" w:rsidRPr="00000000">
        <w:rPr>
          <w:rFonts w:ascii="Carme" w:cs="Carme" w:eastAsia="Carme" w:hAnsi="Carme"/>
          <w:b w:val="1"/>
          <w:sz w:val="22"/>
          <w:szCs w:val="22"/>
          <w:rtl w:val="0"/>
        </w:rPr>
        <w:t xml:space="preserve">NOTE: Attach additional sheets if insufficient space available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32"/>
          <w:szCs w:val="32"/>
          <w:u w:val="single"/>
        </w:rPr>
      </w:pPr>
      <w:r w:rsidDel="00000000" w:rsidR="00000000" w:rsidRPr="00000000">
        <w:rPr>
          <w:b w:val="1"/>
          <w:sz w:val="32"/>
          <w:szCs w:val="32"/>
          <w:u w:val="single"/>
          <w:rtl w:val="0"/>
        </w:rPr>
        <w:t xml:space="preserve">Submission Guidelines: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Please submit as “T&lt;team number&gt;_ProjectStatusReport1”. </w:t>
      </w:r>
    </w:p>
    <w:p w:rsidR="00000000" w:rsidDel="00000000" w:rsidP="00000000" w:rsidRDefault="00000000" w:rsidRPr="00000000" w14:paraId="00000077">
      <w:pPr>
        <w:rPr/>
      </w:pPr>
      <w:r w:rsidDel="00000000" w:rsidR="00000000" w:rsidRPr="00000000">
        <w:rPr>
          <w:rtl w:val="0"/>
        </w:rPr>
        <w:t xml:space="preserve">For e.g. T29_ProjectStatusReport1</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is a group submission i.e. one per group.</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32"/>
          <w:szCs w:val="32"/>
          <w:u w:val="single"/>
        </w:rPr>
      </w:pPr>
      <w:r w:rsidDel="00000000" w:rsidR="00000000" w:rsidRPr="00000000">
        <w:rPr>
          <w:b w:val="1"/>
          <w:sz w:val="32"/>
          <w:szCs w:val="32"/>
          <w:u w:val="single"/>
          <w:rtl w:val="0"/>
        </w:rPr>
        <w:t xml:space="preserve">Due Dates:</w:t>
      </w:r>
    </w:p>
    <w:p w:rsidR="00000000" w:rsidDel="00000000" w:rsidP="00000000" w:rsidRDefault="00000000" w:rsidRPr="00000000" w14:paraId="0000007C">
      <w:pPr>
        <w:rPr>
          <w:rFonts w:ascii="Frutiger-Light" w:cs="Frutiger-Light" w:eastAsia="Frutiger-Light" w:hAnsi="Frutiger-Light"/>
          <w:b w:val="1"/>
          <w:color w:val="1f497d"/>
          <w:sz w:val="32"/>
          <w:szCs w:val="32"/>
        </w:rPr>
      </w:pPr>
      <w:r w:rsidDel="00000000" w:rsidR="00000000" w:rsidRPr="00000000">
        <w:rPr>
          <w:rtl w:val="0"/>
        </w:rPr>
      </w:r>
    </w:p>
    <w:p w:rsidR="00000000" w:rsidDel="00000000" w:rsidP="00000000" w:rsidRDefault="00000000" w:rsidRPr="00000000" w14:paraId="0000007D">
      <w:pPr>
        <w:rPr>
          <w:rFonts w:ascii="Frutiger-Light" w:cs="Frutiger-Light" w:eastAsia="Frutiger-Light" w:hAnsi="Frutiger-Light"/>
          <w:b w:val="1"/>
          <w:color w:val="1f497d"/>
          <w:sz w:val="32"/>
          <w:szCs w:val="32"/>
        </w:rPr>
      </w:pPr>
      <w:bookmarkStart w:colFirst="0" w:colLast="0" w:name="_gjdgxs" w:id="0"/>
      <w:bookmarkEnd w:id="0"/>
      <w:r w:rsidDel="00000000" w:rsidR="00000000" w:rsidRPr="00000000">
        <w:rPr>
          <w:rFonts w:ascii="Frutiger-Light" w:cs="Frutiger-Light" w:eastAsia="Frutiger-Light" w:hAnsi="Frutiger-Light"/>
          <w:b w:val="1"/>
          <w:color w:val="1f497d"/>
          <w:sz w:val="32"/>
          <w:szCs w:val="32"/>
          <w:rtl w:val="0"/>
        </w:rPr>
        <w:t xml:space="preserve">Sunday, Jan 20, 2019 (11:59 p.m.)</w:t>
      </w:r>
    </w:p>
    <w:p w:rsidR="00000000" w:rsidDel="00000000" w:rsidP="00000000" w:rsidRDefault="00000000" w:rsidRPr="00000000" w14:paraId="0000007E">
      <w:pPr>
        <w:rPr>
          <w:rFonts w:ascii="Frutiger-Light" w:cs="Frutiger-Light" w:eastAsia="Frutiger-Light" w:hAnsi="Frutiger-Light"/>
          <w:b w:val="1"/>
          <w:color w:val="1f497d"/>
          <w:sz w:val="32"/>
          <w:szCs w:val="32"/>
        </w:rPr>
      </w:pPr>
      <w:r w:rsidDel="00000000" w:rsidR="00000000" w:rsidRPr="00000000">
        <w:rPr>
          <w:rtl w:val="0"/>
        </w:rPr>
      </w:r>
    </w:p>
    <w:sectPr>
      <w:headerReference r:id="rId6" w:type="default"/>
      <w:footerReference r:id="rId7" w:type="default"/>
      <w:pgSz w:h="15840" w:w="12240"/>
      <w:pgMar w:bottom="900" w:top="72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Arial"/>
  <w:font w:name="Frutiger-Light"/>
  <w:font w:name="Carme">
    <w:embedRegular w:fontKey="{00000000-0000-0000-0000-000000000000}" r:id="rId1" w:subsetted="0"/>
  </w:font>
  <w:font w:name="Book Antiqu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ambla">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 xml:space="preserve">Page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 xml:space="preserve"> of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1"/>
        <w:i w:val="0"/>
        <w:smallCaps w:val="0"/>
        <w:strike w:val="0"/>
        <w:color w:val="000000"/>
        <w:sz w:val="20"/>
        <w:szCs w:val="20"/>
        <w:u w:val="none"/>
        <w:shd w:fill="auto" w:val="clear"/>
        <w:vertAlign w:val="baseline"/>
        <w:rtl w:val="0"/>
      </w:rPr>
      <w:t xml:space="preserve">COMP3078</w:t>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me-regular.ttf"/><Relationship Id="rId2" Type="http://schemas.openxmlformats.org/officeDocument/2006/relationships/font" Target="fonts/BookAntiqua-regular.ttf"/><Relationship Id="rId3" Type="http://schemas.openxmlformats.org/officeDocument/2006/relationships/font" Target="fonts/BookAntiqua-bold.ttf"/><Relationship Id="rId4" Type="http://schemas.openxmlformats.org/officeDocument/2006/relationships/font" Target="fonts/BookAntiqua-italic.ttf"/><Relationship Id="rId9" Type="http://schemas.openxmlformats.org/officeDocument/2006/relationships/font" Target="fonts/Rambla-boldItalic.ttf"/><Relationship Id="rId5" Type="http://schemas.openxmlformats.org/officeDocument/2006/relationships/font" Target="fonts/BookAntiqua-boldItalic.ttf"/><Relationship Id="rId6" Type="http://schemas.openxmlformats.org/officeDocument/2006/relationships/font" Target="fonts/Rambla-regular.ttf"/><Relationship Id="rId7" Type="http://schemas.openxmlformats.org/officeDocument/2006/relationships/font" Target="fonts/Rambla-bold.ttf"/><Relationship Id="rId8" Type="http://schemas.openxmlformats.org/officeDocument/2006/relationships/font" Target="fonts/Rambl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