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  <w:lang w:eastAsia="ru-RU"/>
        </w:rPr>
      </w:pPr>
      <w:r w:rsidRPr="00266344">
        <w:rPr>
          <w:rFonts w:ascii="Arial" w:eastAsia="Times New Roman" w:hAnsi="Arial" w:cs="Arial"/>
          <w:color w:val="000000"/>
          <w:kern w:val="36"/>
          <w:sz w:val="41"/>
          <w:szCs w:val="41"/>
          <w:lang w:eastAsia="ru-RU"/>
        </w:rPr>
        <w:t>Формы обучения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b/>
          <w:bCs/>
          <w:color w:val="B22222"/>
          <w:sz w:val="24"/>
          <w:szCs w:val="24"/>
          <w:lang w:eastAsia="ru-RU"/>
        </w:rPr>
        <w:t>Формы обучения.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Обучение в Учреждении проводится в очной форме в виде з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анятия продолжительностью 40 </w:t>
      </w: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мину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т</w:t>
      </w: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Различают следующие виды занятий: индивидуальные,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мелкогрупповые, групповые</w:t>
      </w: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Мелкогрупповые – от 4-х до 10 человек, в том числе по ансамблевым предметам, подготовке сценических и концертных номеро</w:t>
      </w:r>
      <w:proofErr w:type="gramStart"/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в-</w:t>
      </w:r>
      <w:proofErr w:type="gramEnd"/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от 2-х человек, групповая- от 11 человек.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Продолжительность обучения определяется образовательными программами и учебными планами.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Формы </w:t>
      </w:r>
      <w:proofErr w:type="gramStart"/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обучения</w:t>
      </w:r>
      <w:proofErr w:type="gramEnd"/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по дополнительным общеобразовательным программам определяются Учреждением  самостоятельно, если иное не установлено законодательством Российской Федерации.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b/>
          <w:bCs/>
          <w:color w:val="B22222"/>
          <w:sz w:val="24"/>
          <w:szCs w:val="24"/>
          <w:lang w:eastAsia="ru-RU"/>
        </w:rPr>
        <w:t>Нормативные сроки обучения.</w:t>
      </w:r>
    </w:p>
    <w:p w:rsidR="00266344" w:rsidRPr="00266344" w:rsidRDefault="00266344" w:rsidP="002663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266344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Нормативные сроки обучения по реализуемым учреждением образовательным программам:</w:t>
      </w:r>
    </w:p>
    <w:tbl>
      <w:tblPr>
        <w:tblW w:w="986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21"/>
        <w:gridCol w:w="2102"/>
        <w:gridCol w:w="2105"/>
        <w:gridCol w:w="2636"/>
      </w:tblGrid>
      <w:tr w:rsidR="00266344" w:rsidRPr="00266344" w:rsidTr="00927A87">
        <w:trPr>
          <w:trHeight w:val="3161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Дополнительные </w:t>
            </w:r>
            <w:proofErr w:type="spellStart"/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общеразвивающие</w:t>
            </w:r>
            <w:proofErr w:type="spellEnd"/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 программы художественной направленности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Дополнительные</w:t>
            </w:r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о</w:t>
            </w:r>
            <w:r w:rsidR="00146F2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б</w:t>
            </w:r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щеразвивающие</w:t>
            </w:r>
            <w:proofErr w:type="spellEnd"/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 программы </w:t>
            </w:r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(</w:t>
            </w:r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художественно- эстетической направленности</w:t>
            </w:r>
            <w:r w:rsidR="00037F3E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B11292" w:rsidRDefault="00266344" w:rsidP="00B112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Дополнительные </w:t>
            </w:r>
            <w:proofErr w:type="spellStart"/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>предпрофессиональные</w:t>
            </w:r>
            <w:proofErr w:type="spellEnd"/>
            <w:r w:rsidRPr="00266344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ru-RU"/>
              </w:rPr>
              <w:t xml:space="preserve"> общеобразовательные программы в области музыкального искусства </w:t>
            </w:r>
          </w:p>
        </w:tc>
      </w:tr>
      <w:tr w:rsidR="00266344" w:rsidRPr="00266344" w:rsidTr="00927A87">
        <w:trPr>
          <w:trHeight w:val="511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«Фортепиано»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3(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)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года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8B37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7</w:t>
            </w:r>
            <w:r w:rsidR="00146F2E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</w:t>
            </w:r>
            <w:r w:rsidR="00037F3E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(8)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лет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574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8 (9) лет</w:t>
            </w:r>
          </w:p>
        </w:tc>
      </w:tr>
      <w:tr w:rsidR="00266344" w:rsidRPr="00266344" w:rsidTr="00927A87">
        <w:trPr>
          <w:trHeight w:val="662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146F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«</w:t>
            </w:r>
            <w:r w:rsidR="00146F2E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Народные инструменты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3(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)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года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146F2E" w:rsidP="008B37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574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5 (6); 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8 (9) лет</w:t>
            </w:r>
          </w:p>
        </w:tc>
      </w:tr>
      <w:tr w:rsidR="00266344" w:rsidRPr="00266344" w:rsidTr="00927A87">
        <w:trPr>
          <w:trHeight w:val="974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146F2E" w:rsidP="00146F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«</w:t>
            </w:r>
            <w:r w:rsid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Духовые инструменты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3(4)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года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8B37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5 (7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) лет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574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5 (6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;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 xml:space="preserve"> 8 (9) лет</w:t>
            </w:r>
          </w:p>
        </w:tc>
      </w:tr>
      <w:tr w:rsidR="00266344" w:rsidRPr="00266344" w:rsidTr="00927A87">
        <w:trPr>
          <w:trHeight w:val="29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</w:tr>
      <w:tr w:rsidR="00266344" w:rsidRPr="00266344" w:rsidTr="00927A87">
        <w:trPr>
          <w:trHeight w:val="991"/>
          <w:tblCellSpacing w:w="0" w:type="dxa"/>
        </w:trPr>
        <w:tc>
          <w:tcPr>
            <w:tcW w:w="3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146F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«</w:t>
            </w:r>
            <w:r w:rsidR="00146F2E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Подготовка к обучению в ДМШ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1 (2) года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1 (2) года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344" w:rsidRPr="00266344" w:rsidRDefault="00266344" w:rsidP="0026634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266344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 </w:t>
            </w:r>
            <w:r w:rsidRPr="0026634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  <w:t>1 (2) года</w:t>
            </w:r>
          </w:p>
        </w:tc>
      </w:tr>
    </w:tbl>
    <w:p w:rsidR="003256E8" w:rsidRPr="00266344" w:rsidRDefault="003256E8" w:rsidP="0026634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256E8" w:rsidRPr="00266344" w:rsidSect="0026634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266344"/>
    <w:rsid w:val="00037F3E"/>
    <w:rsid w:val="00146F2E"/>
    <w:rsid w:val="00207CBB"/>
    <w:rsid w:val="00266344"/>
    <w:rsid w:val="003256E8"/>
    <w:rsid w:val="00656D0D"/>
    <w:rsid w:val="00927A87"/>
    <w:rsid w:val="00B11292"/>
    <w:rsid w:val="00B83B98"/>
    <w:rsid w:val="00E60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6E8"/>
  </w:style>
  <w:style w:type="paragraph" w:styleId="1">
    <w:name w:val="heading 1"/>
    <w:basedOn w:val="a"/>
    <w:link w:val="10"/>
    <w:uiPriority w:val="9"/>
    <w:qFormat/>
    <w:rsid w:val="00266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3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6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6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4</cp:revision>
  <dcterms:created xsi:type="dcterms:W3CDTF">2015-11-03T03:16:00Z</dcterms:created>
  <dcterms:modified xsi:type="dcterms:W3CDTF">2020-10-16T04:04:00Z</dcterms:modified>
</cp:coreProperties>
</file>