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4.1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Energii alternative cu poluare redusa pentru automobile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DO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42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