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6В06120 БЖ-2 ( ПИ-2 (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системы БД / 5кр.  Код доступа 123456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встраиваемых систем / 4кр.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Cистемы искусст-венного интеллекта / 5кр.ст.преп.  ZOOM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Портал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встраиваемых систем / 4кр. Доц Алтыбаев Г.С. 2.2.208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2.2-206 Ст.преп. Мурзахметов А.Н. 2.2.209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14:45-15:50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Cистемы искусственного интеллекта / 5кр. Абдыкеримова Л.А.2.2-209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системы БД / 5кр. и.о.доц. Ахметжанова Ш.Е.. 2.1.218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системы БД / 5кр. и.о.доц. Ахметжанова Ш.Е. 2.1.218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Cистемы искусственного интеллекта / 5кр. Абдыкеримова Л.А. 2.1-317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