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6B05413 ММО-2 (17) МПО-2 (1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 Ст.преп. Толкынбаева А.Т.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пр   и.о.доц Крахмалева Ю.Р.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доц. Болеева Л.К.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Болеева Л.К.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Обыкновенные дифференциальные уравнения 5 кр    пр    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дифференциальных уравнений / 5кр.  доц. Болеева Л.К.  2.4-210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устойчивости / 5кр. и.о.доц Крахмалева Ю.Р. 2.5-401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анализ-4 / 5кр. Ст.преп. Толкынбаева А.Т.  2.5-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вероятности  5 кр Ст.преп. Айтказина А.М.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линейных операторов 5 кр Ст.преп. Егембердиева Ш.К.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