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750" w:type="dxa"/>
        <w:gridCol w:w="1750" w:type="dxa"/>
        <w:gridCol w:w="5000" w:type="dxa"/>
      </w:tblGrid>
      <w:tr>
        <w:trPr/>
        <w:tc>
          <w:tcPr>
            <w:tcW w:w="1750" w:type="dxa"/>
            <w:tcBorders>
              <w:top w:val="single" w:sz="10" w:color="000000"/>
            </w:tcBorders>
          </w:tcPr>
          <w:p>
            <w:pPr/>
            <w:r>
              <w:rPr>
                <w:color w:val="02146B"/>
                <w:sz w:val="20"/>
                <w:szCs w:val="20"/>
              </w:rPr>
              <w:t xml:space="preserve">Күні/Дата</w:t>
            </w:r>
          </w:p>
        </w:tc>
        <w:tc>
          <w:tcPr>
            <w:tcW w:w="1750" w:type="dxa"/>
            <w:tcBorders>
              <w:top w:val="single" w:sz="10" w:color="000000"/>
            </w:tcBorders>
          </w:tcPr>
          <w:p>
            <w:pPr/>
            <w:r>
              <w:rPr>
                <w:color w:val="FF0000"/>
                <w:sz w:val="20"/>
                <w:szCs w:val="20"/>
              </w:rPr>
              <w:t xml:space="preserve">Күні/Дата</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6B11201-БЖТ (16)</w:t>
            </w:r>
          </w:p>
        </w:tc>
      </w:tr>
      <w:tr>
        <w:trPr/>
        <w:tc>
          <w:tcPr>
            <w:tcW w:w="1750" w:type="dxa"/>
            <w:tcBorders>
              <w:top w:val="single" w:sz="10" w:color="000000"/>
            </w:tcBorders>
          </w:tcPr>
          <w:p>
            <w:pPr/>
            <w:r>
              <w:rPr>
                <w:color w:val="02146B"/>
                <w:sz w:val="20"/>
                <w:szCs w:val="20"/>
              </w:rPr>
              <w:t xml:space="preserve">Дүйсенбі Понедельник </w:t>
            </w:r>
          </w:p>
        </w:tc>
        <w:tc>
          <w:tcPr>
            <w:tcW w:w="1750" w:type="dxa"/>
            <w:tcBorders>
              <w:top w:val="single" w:sz="10" w:color="000000"/>
            </w:tcBorders>
          </w:tcPr>
          <w:p>
            <w:pPr/>
            <w:r>
              <w:rPr>
                <w:color w:val="FF0000"/>
                <w:sz w:val="20"/>
                <w:szCs w:val="20"/>
              </w:rPr>
              <w:t xml:space="preserve">8::45 - 9::35</w:t>
            </w:r>
          </w:p>
        </w:tc>
        <w:tc>
          <w:tcPr>
            <w:tcW w:w="5000" w:type="dxa"/>
            <w:tcBorders>
              <w:top w:val="single" w:sz="10" w:color="000000"/>
            </w:tcBorders>
          </w:tcPr>
          <w:p>
            <w:pPr/>
            <w:r>
              <w:rPr>
                <w:sz w:val="20"/>
                <w:szCs w:val="20"/>
              </w:rPr>
              <w:t xml:space="preserve">1,3,5,7,9,11,13 недели   ТРАДИЦИОННО Химия(5кр) ст.преп.Кулажанова А.С.  2.3.223  ст.преп.Кантарбаева С.М.  2.3.221 преп.Дауренбек  М.А.  2.3.214  ст.преп.Байбазарова Э.А . 2.3.212</w:t>
            </w:r>
          </w:p>
        </w:tc>
      </w:tr>
      <w:tr>
        <w:trPr/>
        <w:tc>
          <w:tcPr>
            <w:tcW w:w="1750" w:type="dxa"/>
          </w:tcPr>
          <w:p>
            <w:pPr/>
            <w:r>
              <w:rPr>
                <w:color w:val="02146B"/>
                <w:sz w:val="20"/>
                <w:szCs w:val="20"/>
              </w:rPr>
              <w:t xml:space="preserve"/>
            </w:r>
          </w:p>
        </w:tc>
        <w:tc>
          <w:tcPr>
            <w:tcW w:w="1750" w:type="dxa"/>
          </w:tcPr>
          <w:p>
            <w:pPr/>
            <w:r>
              <w:rPr>
                <w:color w:val="FF0000"/>
                <w:sz w:val="20"/>
                <w:szCs w:val="20"/>
              </w:rPr>
              <w:t xml:space="preserve">10::0 - 11::0</w:t>
            </w:r>
          </w:p>
        </w:tc>
        <w:tc>
          <w:tcPr>
            <w:tcW w:w="5000" w:type="dxa"/>
          </w:tcPr>
          <w:p>
            <w:pPr/>
            <w:r>
              <w:rPr>
                <w:sz w:val="20"/>
                <w:szCs w:val="20"/>
              </w:rPr>
              <w:t xml:space="preserve">ТРАДИЦИОННО Химия(5кр) ст.преп.Кулажанова А.С.  2.3.223  ст.преп.Кантарбаева С.М.  2.3.221 преп.Дауренбек  М.А.  2.3.214  ст.преп.Байбазарова Э.А . 2.3.212</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ТРАДИЦИОННО Гармонизация образовательной среды и обучающегося(5кр) ст.преп.Аусагатова Г.К. 6.2-301  ст.преп.Кошербаев С.Б. 6.2-125  преп.Аккабакова Д. 6.2-202</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Гармонизация образовательной среды и обучающегося(5кр)ст.преп.Бидайшиев Г.Д. 6.2-121  преп.Еспанова А.С  6.2-131 ст.преп.Кадыркулов А.Ж. 6.2-207</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Современная история Казахстана(5кр) ст.преп.Ибраимов Н.Л.  6.2-301  ст.преп.Ташкараева А.  6.2-125 ст.преп.Ермаханова Р.Б 6.2-207 .ст.преп.Сентаева Р.Т.  6.2-131</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ТРАДИЦИОННО Современная история Казахстана(5кр)ст.преп.Алпысбаева Г.Б 6.2-202 .ст.преп.Альдибаева А.Б. 6.2-126 .</w:t>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Сейсенбі Вторник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6.2- 220  ст.преп.Исаев С.М.  6.1- 101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Pr>
          <w:p>
            <w:pPr/>
            <w:r>
              <w:rPr>
                <w:color w:val="02146B"/>
                <w:sz w:val="20"/>
                <w:szCs w:val="20"/>
              </w:rPr>
              <w:t xml:space="preserve"/>
            </w:r>
          </w:p>
        </w:tc>
        <w:tc>
          <w:tcPr>
            <w:tcW w:w="1750" w:type="dxa"/>
          </w:tcPr>
          <w:p>
            <w:pPr/>
            <w:r>
              <w:rPr>
                <w:color w:val="FF0000"/>
                <w:sz w:val="20"/>
                <w:szCs w:val="20"/>
              </w:rPr>
              <w:t xml:space="preserve">11:45 - 12:50</w:t>
            </w:r>
          </w:p>
        </w:tc>
        <w:tc>
          <w:tcPr>
            <w:tcW w:w="5000" w:type="dxa"/>
          </w:tcPr>
          <w:p>
            <w:pPr/>
            <w:r>
              <w:rPr>
                <w:sz w:val="20"/>
                <w:szCs w:val="20"/>
              </w:rPr>
              <w:t xml:space="preserve">ТРАДИЦИОННО Казахский (Русский) язык 1(5кр)доц.Алтаева Г.А. 6.2-121  доц.Асанкулова Б.С  6.2- 112 . ст.преп.Кунгурова С.Н.  6.2- 125  ст.преп.Тулегенова З.Д.  6.2- 131  ст.преп.Асатова Е.С.  6.2- 202  .ст.преп.Исакова Г.С  6.2- 207    ст.преп.Малдлыбаева Б.А 6.2- 319</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ТРАДИЦИОННО Казахский (Русский) язык 1(5кр).ст.преп.Букенова Ж.С.  6.2- 101  ст.преп.Алимбетова Р.В.  6.2- 108  ст.преп.Омаркулова Л.К.  6.2- 110  ст.преп.Макимова Г.Т 6.2- 316 .ст.преп.Мардазимова Р.С.  6.2-  406 .ст.преп.Кутымбетова Э.К.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13:15 - 14:20</w:t>
            </w:r>
          </w:p>
        </w:tc>
        <w:tc>
          <w:tcPr>
            <w:tcW w:w="5000" w:type="dxa"/>
          </w:tcPr>
          <w:p>
            <w:pPr/>
            <w:r>
              <w:rPr>
                <w:sz w:val="20"/>
                <w:szCs w:val="20"/>
              </w:rPr>
              <w:t xml:space="preserve">ТРАДИЦИОННО Иностранный язык 1(5кр) ст.преп.Уристенбек А 6.2- 305 .ст.преп.Балгабекова Р.Н.  6.2- 108  ст.преп.Ибрагимов М.Ф  6.2-131 .ст.преп.Берденова С.Л  6.2- 204 .ст.преп.Садуахасова М.Б.  6.2- 207  ст.преп.Наурызбаева А.М 6.2- 301 .и.о.доц.Джолшибекова К.Ж.  6.2-110   ст.преп.Испанкулова К.А.  6.2-121</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Иностранный язык 1(5кр) ст.преп.Оспанова П.А.   6.2- 101   ст.преп.Казбекова Ш.И.  6.2- 109  ст.преп.Каримова А.Ш.  6.2-108 .ст.преп.Нуржанова А.Р  6.2-112  ст.преп.Абильдаева А.С.  6.2- 406  преп.Алтынбекова Д.А.  6.2- 302  ст.преп.Лошкова И.Г.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6.2-220 . ст.преп.Исаев С.М 6.1- 101 .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Сәрсенбі Среда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ДИСТАНЦИОННО   1.2.3.5.6.7,9.10.11.13.14.15 недели  Химия(5кр) ст.преп.Кулажанова А.С.  ZOOM:  Идентификатор код  8330515097  Пароль:544000</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ДИСТАНЦИОННО  Гармонизация образовательной среды и обучающегося(5кр) ст.преп.Аусагатова Г.К.  ZOOM:  Идентификатор код  8974264741  Пароль:2007   ст.преп.Кошербаев С.Б.  ZOOM:  Идентификатор код  3517833878 Пароль:131313   ст.преп.Бидайшиев Г.Д.  ZOOM:  Идентификатор код 5072791545   Пароль:06078810     преп.Еспанова А.С  ZOOM:  Идентификатор код  9433526565  Пароль:55555     ст.преп.Кадыркулов А.Ж.  ZOOM:  Идентификатор код  586288099 Пароль: 117021    ст.преп.Каримова Н..  ZOOM:  Идентификатор код  3875858957  Пароль:161014</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ДИСТАНЦИОННО  Современная история Казахстана(5кр) ст.преп.Алпысбаева Г.Б.  ZOOM:  Идентификатор код  6075580996  Пароль:   aqeRM0 ст.преп.Альдибаева А.Б.  ZOOM:  Идентификатор код  5673712855  Пароль:   yc6JVQ    ст.преп.Ибраимов Н.Л.  ZOOM:  Идентификатор код  4769341747  Пароль:   123456789 ст.преп.Ташкараева А.  ZOOM:  Идентификатор код  4613651829 Пароль :qwqwert  cт.преп.Ермаханова Р.Б.  ZOOM:  Идентификатор код  4275972149  Пароль:   6F698E ст.преп.Сентаева Р.Т.  ZOOM:  Идентификатор код  3479238940  Пароль:   526537</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Бейсенбі Четверг</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ДИСТАНЦИОННО  Физическая культура(2кр) ст.преп.Сулейменов О.А.  ZOOM:  Идентификатор код   6671070547  Пароль: PEn23q  ст.преп.Аязбеков Б.  ZOOM:  Идентификатор код  4171601218 Пароль:Dhyj3s   ст.преп.Токбергенов Ж.Д.  ZOOM:  Идентификатор код  6890117708 Пароль:KK5ZD ст.преп.Бериков Б.  ZOOM:  Идентификатор код  4126900011 Пароль:cwcD5k</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ДИСТАНЦИОННО  Казахский (Русский) язык 1(5кр)доц.Алтаева Г.А.  ZOOM:  Идентификатор код  8110415402 Пароль:568651  доц.Асанкулова Б.С.  ZOOM:  Идентификатор код  3506812472  Пароль:016477   ст.преп.Кунгурова С.Н.  ZOOM:  Идентификатор код  6333497737  Пароль: 6KWkAy  ст.преп.Тулегенова З.Д  ZOOM:  Идентификатор код  5521738013  Пароль:12345678    ст.преп.Асатова Е.С.  ZOOM:  Идентификатор код  6919343595  Пароль:216392   ст.преп.Исакова Г.С  ZOOM:  Идентификатор код  5623209897  Пароль:5672   ст.преп.Малдлыбаева Б.А.  ZOOM:  Идентификатор код  7093054403  Пароль:  712156  ст.преп.Букенова Ж.С.  ZOOM:  Идентификатор код  4590087135  Пароль:000009   ст.преп.Алимбетова Р.В.  ZOOM:  Идентификатор код  9192317988 Пароль:  6eMjZy   ст.преп.Омаркулова Л.К.  ZOOM:  Идентификатор код 9441812236   Пароль:644791   ст.преп.Макимова Г.Т.  ZOOM:  Идентификатор код  3826243883 Пароль:096054  ст.преп.Мардазимова Р.С.  ZOOM:  Идентификатор код  5708107832  Пароль:9Y1gHP   ст.преп.Кутымбетова Э.К.  ZOOM:  Идентификатор код  5304993930 Пароль:  753359</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ДИСТАНЦИОННО  Иностранный язык 1(5кр) ст.преп.Уристенбек А.  ZOOM:  Идентификатор код  6372252381  Пароль:   77777 ст.преп.Балгабекова Р.Н.  ZOOM:  Идентификатор код  5413710903  Пароль:123456  ст.преп.Ибрагимов М.Ф  ZOOM:  Идентификатор код  3433441420   Пароль:   173682 .ст.преп.Берденова С.Л.  ZOOM:  Идентификатор код  7940816491  Пароль: 5M84jg  ст.преп.Садуахасова М.Б.  ZOOM:  Идентификатор код  3877081301  Пароль:   TarRu20 ст.преп.Наурызбаева А.М.  ZOOM:  Идентификатор код  2481306020  Пароль:   8MD4TF  и.о.доц.Джолшибекова К.Ж.  ZOOM:  Идентификатор код  71264248468  Пароль:6RgB5w     ст.преп.Оспанова П.А.  ZOOM:  Идентификатор код  6742497088  Пароль:K7J5VP   ст.преп.Казбекова Ш.И.  ZOOM:  Идентификатор код  3053480156   Пароль:64Y8PC  ст.преп.Каримова А.Ш.  ZOOM:  Идентификатор код  3976217044  Пароль:  c5cRSu  ст.преп.Нуржанова А.Р.  ZOOM:  Идентификатор код  9607142440  Пароль:Z16asu     ст.преп.Абильдаева А.С.  ZOOM:  Идентификатор код  2237482797  Пароль:010203     преп.Алтынбекова Д.А.  ZOOM:  Идентификатор код  3413596094  Пароль:1Bfzky   ст.преп.Лошкова И.Г  ZOOM:  Идентификатор код  3088924565 Пароль:Dec58ira  ст.преп.Испанкулова К.А.  ZOOM:  Идентификатор код  77553282578  Пароль:xyykx8</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1,3,5,7,9,11,13 недели   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Borders>
              <w:top w:val="single" w:sz="10" w:color="000000"/>
            </w:tcBorders>
          </w:tcPr>
          <w:p>
            <w:pPr/>
            <w:r>
              <w:rPr>
                <w:color w:val="02146B"/>
                <w:sz w:val="20"/>
                <w:szCs w:val="20"/>
              </w:rPr>
              <w:t xml:space="preserve">Жұма Пятница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1,3,5,7,9,11,13 недели   ДИСТАНЦИОННО  Современная история Казахстана(5кр) ст.преп.Алпысбаева Г.Б.  LMS”СИРИУС” .ст.преп.Альдибаева А.Б.  LMS”СИРИУС”  ст.преп.Ибраимов Н.Л.   LMS”СИРИУС”  ст.преп.Ташкараева А. .  LMS”СИРИУС” cт.преп.Ермаханова Р.Б. .  LMS”СИРИУС” ст.преп.Сентаева Р.Т.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1,3,5,7,9,11,13 недели   ДИСТАНЦИОННО  Гармонизация образовательной среды и обучающегося(5кр)  ст.преп.Аусагатова Г.К.  LMS”СИРИУС” ст.преп.Кошербаев С.Б.  LMS”СИРИУС”  ст.преп.Бидайшиев Г.Д.  LMS”СИРИУС”   преп.Аккабакова Д.  LMS”СИРИУС”  преп.Еспанова А.С  LMS”СИРИУС” ст.преп.Кадыркулов А.Ж.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1,3,5,7,9,11,13 недели   ДИСТАНЦИОННО  Казахский (Русский) язык 1(5кр)доц.Алтаева Г.А.  LMS”СИРИУС” доц.Асанкулова Б.С.  LMS”СИРИУС” ст.преп.Кунгурова С.Н.  LMS”СИРИУС” ст.преп.Тулегенова З.Д.  LMS”СИРИУС” ст.преп.Асатова Е.С.  LMS”СИРИУС” ст.преп.Исакова Г.С.  LMS”СИРИУС” ст.преп.Малдлыбаева Б.А.  LMS”СИРИУС” ст.преп.Букенова Ж.С.  LMS”СИРИУС” ст.преп.Алимбетова Р.В.  LMS”СИРИУС” ст.преп.Омаркулова Л.К.  LMS”СИРИУС” ст.преп.Макимова Г.Т.  LMS”СИРИУС” ст.преп.Мардазимова Р.С.  LMS”СИРИУС”  ст.преп.Кутымбетова Э.К.  LMS”СИРИУС”</w:t>
            </w:r>
          </w:p>
        </w:tc>
      </w:tr>
      <w:tr>
        <w:trPr/>
        <w:tc>
          <w:tcPr>
            <w:tcW w:w="1750" w:type="dxa"/>
            <w:tcBorders>
              <w:top w:val="single" w:sz="10" w:color="000000"/>
            </w:tcBorders>
          </w:tcPr>
          <w:p>
            <w:pPr/>
            <w:r>
              <w:rPr>
                <w:color w:val="02146B"/>
                <w:sz w:val="20"/>
                <w:szCs w:val="20"/>
              </w:rPr>
              <w:t xml:space="preserve">Сенбі Суббота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1,3,5,7,9,11,13 недели   ДИСТАНЦИОННО  Иностранный язык 1(5кр) cт.преп.Уристенбек А.  LMS”СИРИУС”  ст.преп.Балгабекова Р.Н.  LMS”СИРИУС”   ст.преп.Ибрагимов М.Ф. .  LMS”СИРИУС”  ст.преп.Берденова С.Л. .  LMS”СИРИУС”   ст.преп.Садуахасова М.Б  LMS”СИРИУС”   ст.преп.Наурызбаева А.М. .  LMS”СИРИУС”  и.о.доц.Джолшибекова К.Ж. .  LMS”СИРИУС”  ст.преп.Оспанова П.А. .  LMS”СИРИУС”  ст.преп.Казбекова Ш.И. .  LMS”СИРИУС”   ст.преп.Каримова А.Ш   .  LMS”СИРИУС”  ст.преп.Нуржанова А.Р.  LMS”СИРИУС”   ст.преп.Абильдаева А.С.  LMS”СИРИУС”   преп.Алтынбекова Д.А. .  LMS”СИРИУС”   ст.преп.Лошкова И.Г .  LMS”СИРИУС” ст.преп.Испанкулова К.А.  LMS”СИРИУС”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Hello, world Company</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dc:title>My title</dc:title>
  <dc:description>My description</dc:description>
  <dc:subject>My subject</dc:subject>
  <cp:keywords>my, key, word</cp:keywords>
  <cp:category>My category</cp:category>
  <cp:lastModifiedBy>My name</cp:lastModifiedBy>
  <dcterms:created xsi:type="dcterms:W3CDTF">2021-03-12T00:00:00+00:00</dcterms:created>
  <dcterms:modified xsi:type="dcterms:W3CDTF">2021-03-14T00:00:00+00:00</dcterms:modified>
</cp:coreProperties>
</file>

<file path=docProps/custom.xml><?xml version="1.0" encoding="utf-8"?>
<Properties xmlns="http://schemas.openxmlformats.org/officeDocument/2006/custom-properties" xmlns:vt="http://schemas.openxmlformats.org/officeDocument/2006/docPropsVTypes"/>
</file>