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6В05113 Пищевая биотехнология-2 (3)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СПЗ 2 ( ПОЛИТОЛОГИЯ, КУЛЬТУРОЛОГИЯ) (4 кр)  лц    Портал  LMS   Сириус   Иманбекова Г.М.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ХИМИЯ 2 (5 кр)  1,3,4,5,7,8,9,11,12,13    Баданова Р.Р. 2.3-219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ХИМИЯ 2 (5 кр)  пр Баданова Р.Р.2.3-219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ТЕХНИЧЕСКАЯ МИКРОБИОЛОГИЯ И ВИРУСОЛОГИЯ  (4 кр) пр Копжасарова Д.  2.3-313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ГОМЕОСТАЗ И ПИТАНИЕ   (5 кр)  пр Иванникова Н.В.  2.3-312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БИОХИМИЯ (4кр)    пр ст.преп. Ахауова Г.К. 6.2-102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лц    ст. преп Джакияев Б.Д.  ZOOM   7621968196  Пароль  454545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Косырева И.  ZOOM    353 203 6927, Код доступа: 8w1pSk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ГОМЕОСТАЗ И ПИТАНИЕ  (5 кр)  лц  ст.преп. Иванникова Н.В.  ZOOM   :  938 874 0968 Пароль: 2wTrmQ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ХИМИЯ 2 (5 кр) лц   Баданова Р.Р.  ZOOM   649   644 40 54  пароль   rkOX 9 G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БИОХИМИЯ (4кр) лц   1,2,4,6,8,10,12,13,14,15  ст.преп. Ахауова Г.К. ZOOM 3100546169,    Пароль:M4Bmzy БИОХИМИЯ (4кр) пр   3,5,7,9,11  ст .преп. Ахауова Г.К.  ZOOM 3100546169,    Пароль:M4Bmzy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ТЕХНИЧЕСКАЯ МИКРОБИОЛОГИЯ И ВИРУСОЛОГИЯ  (4 кр) лц  1,2,4,5,7,8,10,11,13,14  доц. Мынбаева А.Б.   ZOOM:  3315401606   Пароль:  211168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  Иманбаев А.А.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СПЗ 2 ( ПОЛИТОЛОГИЯ, КУЛЬТУРОЛОГИЯ) (4 кр)    Иманбекова Г.М. 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    пр      ст. преп. Джакияев Б.Д.   2.1-210, Юсупова К. 2.1-218, Сапарова Н.Ж. 2.1-302, Абильдаева Н.Д. (п/я)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ТЕХНИЧЕСКАЯ МИКРОБИОЛОГИЯ И ВИРУСОЛОГИЯ  (4 кр) пр  3,5,7,9,11  преп. Копжасарова Д.2.3-313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2,4,6,8,10,12,14  ст.преп.  Иманбаев А.А.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ГОМЕОСТАЗ И ПИТАНИЕ  (5 кр)  1,3,5,7,9,11,13  ст.преп.Иванникова Н.В. 2.1-114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