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Версия 11.09.2020</w:t>
      </w:r>
    </w:p>
    <w:p w:rsidR="00000000" w:rsidDel="00000000" w:rsidP="00000000" w:rsidRDefault="00000000" w:rsidRPr="00000000" w14:paraId="00000002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Волошко Игорь, Ёрш Александр  </w:t>
      </w:r>
    </w:p>
    <w:p w:rsidR="00000000" w:rsidDel="00000000" w:rsidP="00000000" w:rsidRDefault="00000000" w:rsidRPr="00000000" w14:paraId="00000003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sz w:val="28"/>
          <w:szCs w:val="28"/>
        </w:rPr>
      </w:pPr>
      <w:hyperlink r:id="rId7">
        <w:r w:rsidDel="00000000" w:rsidR="00000000" w:rsidRPr="00000000">
          <w:rPr>
            <w:rFonts w:ascii="Arial" w:cs="Arial" w:eastAsia="Arial" w:hAnsi="Arial"/>
            <w:color w:val="0000ff"/>
            <w:sz w:val="28"/>
            <w:szCs w:val="28"/>
            <w:u w:val="single"/>
            <w:rtl w:val="0"/>
          </w:rPr>
          <w:t xml:space="preserve">info@pinmode.by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after="0"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Регламент соревнований</w:t>
      </w:r>
    </w:p>
    <w:p w:rsidR="00000000" w:rsidDel="00000000" w:rsidP="00000000" w:rsidRDefault="00000000" w:rsidRPr="00000000" w14:paraId="00000007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«Следование по линии. Юниоры»</w:t>
      </w:r>
    </w:p>
    <w:p w:rsidR="00000000" w:rsidDel="00000000" w:rsidP="00000000" w:rsidRDefault="00000000" w:rsidRPr="00000000" w14:paraId="00000008">
      <w:pPr>
        <w:widowControl w:val="0"/>
        <w:spacing w:after="0" w:line="360" w:lineRule="auto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rtl w:val="0"/>
        </w:rPr>
        <w:t xml:space="preserve"> (Line following. Juniors)</w:t>
      </w:r>
    </w:p>
    <w:p w:rsidR="00000000" w:rsidDel="00000000" w:rsidP="00000000" w:rsidRDefault="00000000" w:rsidRPr="00000000" w14:paraId="00000009">
      <w:pPr>
        <w:widowControl w:val="0"/>
        <w:spacing w:after="0" w:line="36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after="0" w:line="360" w:lineRule="auto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1. Общие положения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1.1. «Следование по линии» – это соревнование автономных роботов на скорость по заданной траектории (трассе).</w:t>
      </w:r>
    </w:p>
    <w:p w:rsidR="00000000" w:rsidDel="00000000" w:rsidP="00000000" w:rsidRDefault="00000000" w:rsidRPr="00000000" w14:paraId="0000000D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1.2. Прохождение трассы – это движение робота по линии таким образом, чтобы в любой момент времени проекция робота находилась на линии.</w:t>
      </w:r>
    </w:p>
    <w:p w:rsidR="00000000" w:rsidDel="00000000" w:rsidP="00000000" w:rsidRDefault="00000000" w:rsidRPr="00000000" w14:paraId="0000000E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1.3. Задача роботов - за минимальное время пройти трассу от места старта до места финиша. </w:t>
      </w:r>
    </w:p>
    <w:p w:rsidR="00000000" w:rsidDel="00000000" w:rsidP="00000000" w:rsidRDefault="00000000" w:rsidRPr="00000000" w14:paraId="0000000F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1.4. Время прохождения трассы – это время между пересечением роботом линии старта до момента пересечения линии финиша.</w:t>
      </w:r>
    </w:p>
    <w:p w:rsidR="00000000" w:rsidDel="00000000" w:rsidP="00000000" w:rsidRDefault="00000000" w:rsidRPr="00000000" w14:paraId="00000010">
      <w:pPr>
        <w:widowControl w:val="0"/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1.5. На соревнованиях робота представляет команда, которая состоит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из тренера и участников.</w:t>
      </w:r>
    </w:p>
    <w:p w:rsidR="00000000" w:rsidDel="00000000" w:rsidP="00000000" w:rsidRDefault="00000000" w:rsidRPr="00000000" w14:paraId="00000011">
      <w:pPr>
        <w:widowControl w:val="0"/>
        <w:spacing w:after="0" w:line="220" w:lineRule="auto"/>
        <w:ind w:left="567" w:right="4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spacing w:after="0" w:line="360" w:lineRule="auto"/>
        <w:ind w:left="567" w:hanging="567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2. Требования к участникам</w:t>
      </w:r>
    </w:p>
    <w:p w:rsidR="00000000" w:rsidDel="00000000" w:rsidP="00000000" w:rsidRDefault="00000000" w:rsidRPr="00000000" w14:paraId="00000013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2.1. Количество участников в команде не более двух.</w:t>
      </w:r>
    </w:p>
    <w:p w:rsidR="00000000" w:rsidDel="00000000" w:rsidP="00000000" w:rsidRDefault="00000000" w:rsidRPr="00000000" w14:paraId="00000014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  <w:highlight w:val="yellow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2.2. Возраст участников – на 31 мая 2021 года каждый из участников должен быть младше 14 лет.</w:t>
      </w:r>
    </w:p>
    <w:p w:rsidR="00000000" w:rsidDel="00000000" w:rsidP="00000000" w:rsidRDefault="00000000" w:rsidRPr="00000000" w14:paraId="00000015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2.3. Возраст тренера – старше 18 лет.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3. Требования к роботам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3.1. Робот может быть выполнен на произвольной платформе.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3.2. Робот должен быть полностью автономным, т.е. действовать самостоятельно, без участия человека или компьютера.</w:t>
      </w:r>
    </w:p>
    <w:p w:rsidR="00000000" w:rsidDel="00000000" w:rsidP="00000000" w:rsidRDefault="00000000" w:rsidRPr="00000000" w14:paraId="0000001A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3.3. Использование дистанционного управления роботом во время движения по трассе запрещено за исключением запуска и остановки робота.</w:t>
      </w:r>
    </w:p>
    <w:p w:rsidR="00000000" w:rsidDel="00000000" w:rsidP="00000000" w:rsidRDefault="00000000" w:rsidRPr="00000000" w14:paraId="0000001B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3.4. Максимальная ширина робота 30 см, длина - 30 см.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3.5. Высота робота не ограничена.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3.6. Масса робота не более 1кг.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3.7. В конструкции роботов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запрещено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использование активных устройств для улучшения сцепления с трассой, таких как вентиляторы, импеллеры и т.п.</w:t>
      </w:r>
    </w:p>
    <w:p w:rsidR="00000000" w:rsidDel="00000000" w:rsidP="00000000" w:rsidRDefault="00000000" w:rsidRPr="00000000" w14:paraId="0000001F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3.8. Робот не должен загрязнять и/или повреждать трассу.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3.9. Робот должен преодолеть стартовую линию в течение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1 (одной) секунды.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spacing w:after="0" w:line="360" w:lineRule="auto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4. Параметры трассы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4.1. Трасса - замкнутая черная линия на белом поле.</w:t>
      </w:r>
    </w:p>
    <w:p w:rsidR="00000000" w:rsidDel="00000000" w:rsidP="00000000" w:rsidRDefault="00000000" w:rsidRPr="00000000" w14:paraId="00000024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4.2. Поле - прямоугольная плоская поверхность из белого материала.</w:t>
      </w:r>
    </w:p>
    <w:p w:rsidR="00000000" w:rsidDel="00000000" w:rsidP="00000000" w:rsidRDefault="00000000" w:rsidRPr="00000000" w14:paraId="00000025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4.3. Ширина черной линии – 15мм.</w:t>
      </w:r>
    </w:p>
    <w:p w:rsidR="00000000" w:rsidDel="00000000" w:rsidP="00000000" w:rsidRDefault="00000000" w:rsidRPr="00000000" w14:paraId="00000026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4.4. Длина линии от 12 до 18м.</w:t>
      </w:r>
    </w:p>
    <w:p w:rsidR="00000000" w:rsidDel="00000000" w:rsidP="00000000" w:rsidRDefault="00000000" w:rsidRPr="00000000" w14:paraId="00000027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4.5. Линия не имеет разрывов и препятствий, но может иметь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самопересечения и повороты под прямым углом.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4.6. Расстояние между участками соседних линии не менее 200мм.</w:t>
      </w:r>
    </w:p>
    <w:p w:rsidR="00000000" w:rsidDel="00000000" w:rsidP="00000000" w:rsidRDefault="00000000" w:rsidRPr="00000000" w14:paraId="00000029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4.7. Расстояние от центра линии до края поля не менее 150мм.</w:t>
      </w:r>
    </w:p>
    <w:p w:rsidR="00000000" w:rsidDel="00000000" w:rsidP="00000000" w:rsidRDefault="00000000" w:rsidRPr="00000000" w14:paraId="0000002A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4.8. Радиус кривизны линии не менее 100 мм.</w:t>
      </w:r>
    </w:p>
    <w:p w:rsidR="00000000" w:rsidDel="00000000" w:rsidP="00000000" w:rsidRDefault="00000000" w:rsidRPr="00000000" w14:paraId="0000002B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4.9. Старт и финиш совмещены и выделены с помощью поперечных линий.</w:t>
      </w:r>
    </w:p>
    <w:p w:rsidR="00000000" w:rsidDel="00000000" w:rsidP="00000000" w:rsidRDefault="00000000" w:rsidRPr="00000000" w14:paraId="0000002C">
      <w:pPr>
        <w:widowControl w:val="0"/>
        <w:spacing w:after="0" w:line="360" w:lineRule="auto"/>
        <w:ind w:left="567" w:right="68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4.10. Примерный вид трассы</w:t>
      </w:r>
      <w:bookmarkStart w:colFirst="0" w:colLast="0" w:name="bookmark=id.30j0zll" w:id="1"/>
      <w:bookmarkEnd w:id="1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представлен в Приложении к настоящему Регламенту.</w:t>
      </w:r>
    </w:p>
    <w:p w:rsidR="00000000" w:rsidDel="00000000" w:rsidP="00000000" w:rsidRDefault="00000000" w:rsidRPr="00000000" w14:paraId="0000002D">
      <w:pPr>
        <w:widowControl w:val="0"/>
        <w:spacing w:after="0" w:line="218" w:lineRule="auto"/>
        <w:ind w:left="567" w:right="68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spacing w:after="0" w:line="360" w:lineRule="auto"/>
        <w:ind w:left="567" w:right="680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5. Порядок проведения соревнований</w:t>
      </w:r>
    </w:p>
    <w:p w:rsidR="00000000" w:rsidDel="00000000" w:rsidP="00000000" w:rsidRDefault="00000000" w:rsidRPr="00000000" w14:paraId="0000002F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5.1. Перед началом соревнований роботы проходят техническую инспекцию на соответствие требованиям настоящего Регламента.</w:t>
      </w:r>
    </w:p>
    <w:p w:rsidR="00000000" w:rsidDel="00000000" w:rsidP="00000000" w:rsidRDefault="00000000" w:rsidRPr="00000000" w14:paraId="00000030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5.2. Время прохождения трассы измеряется системой электронного хронометража или судьей вручную с помощью секундомера.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pos="9356"/>
        </w:tabs>
        <w:spacing w:after="0" w:line="360" w:lineRule="auto"/>
        <w:ind w:left="567" w:right="4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5.3. Процедура старта: участник устанавливает робота перед стартовой линией. Робот должен находиться на поверхности трассы и </w:t>
      </w:r>
      <w:bookmarkStart w:colFirst="0" w:colLast="0" w:name="bookmark=id.1fob9te" w:id="2"/>
      <w:bookmarkEnd w:id="2"/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оставаться неподвижным. Робот стартует по команде судьи. </w:t>
      </w:r>
    </w:p>
    <w:p w:rsidR="00000000" w:rsidDel="00000000" w:rsidP="00000000" w:rsidRDefault="00000000" w:rsidRPr="00000000" w14:paraId="00000032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5.4. Время прохождения трассы не более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1 минуты.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3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5.5. Попытка прохождения трассы считается завершенной если: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полностью прошел трассу;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закончилось время, отведенное на прохождение трассы;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 был дисквалифицирован согласно п. 5.6 настоящего Регламента.</w:t>
      </w:r>
    </w:p>
    <w:p w:rsidR="00000000" w:rsidDel="00000000" w:rsidP="00000000" w:rsidRDefault="00000000" w:rsidRPr="00000000" w14:paraId="00000037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5.6. Условия дисквалификации: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действует не автономно;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18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во время прохождения трассы участник команды коснулся робота;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0" w:hanging="567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сошел с трассы (никакая часть робота или его проекции не находятся на линии);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67" w:right="540" w:hanging="567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робот загрязняет и/или повреждает трассу;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pacing w:after="0" w:line="360" w:lineRule="auto"/>
        <w:ind w:left="567" w:hanging="567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6. Правила отбора победителя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pacing w:after="0" w:line="360" w:lineRule="auto"/>
        <w:ind w:left="567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6.1. На прохождение трассы каждой команде дается </w:t>
      </w:r>
      <w:r w:rsidDel="00000000" w:rsidR="00000000" w:rsidRPr="00000000">
        <w:rPr>
          <w:rFonts w:ascii="Arial" w:cs="Arial" w:eastAsia="Arial" w:hAnsi="Arial"/>
          <w:sz w:val="28"/>
          <w:szCs w:val="28"/>
          <w:highlight w:val="yellow"/>
          <w:rtl w:val="0"/>
        </w:rPr>
        <w:t xml:space="preserve">три попытки.</w:t>
      </w: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 В зачет принимается время лучшей попытки. </w:t>
      </w:r>
    </w:p>
    <w:p w:rsidR="00000000" w:rsidDel="00000000" w:rsidP="00000000" w:rsidRDefault="00000000" w:rsidRPr="00000000" w14:paraId="0000003F">
      <w:pPr>
        <w:widowControl w:val="0"/>
        <w:spacing w:after="0" w:line="360" w:lineRule="auto"/>
        <w:ind w:left="567" w:right="300" w:hanging="567"/>
        <w:jc w:val="both"/>
        <w:rPr>
          <w:rFonts w:ascii="Arial" w:cs="Arial" w:eastAsia="Arial" w:hAnsi="Arial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sz w:val="28"/>
          <w:szCs w:val="28"/>
          <w:rtl w:val="0"/>
        </w:rPr>
        <w:t xml:space="preserve">6.2. Победителем объявляется команда, потратившая на прохождение трассы наименьшее время. </w:t>
      </w:r>
    </w:p>
    <w:p w:rsidR="00000000" w:rsidDel="00000000" w:rsidP="00000000" w:rsidRDefault="00000000" w:rsidRPr="00000000" w14:paraId="00000040">
      <w:pPr>
        <w:spacing w:line="360" w:lineRule="auto"/>
        <w:ind w:firstLine="4962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Приложение 1.  </w:t>
      </w:r>
    </w:p>
    <w:p w:rsidR="00000000" w:rsidDel="00000000" w:rsidP="00000000" w:rsidRDefault="00000000" w:rsidRPr="00000000" w14:paraId="00000041">
      <w:pPr>
        <w:widowControl w:val="0"/>
        <w:spacing w:after="0" w:line="240" w:lineRule="auto"/>
        <w:ind w:left="4962" w:right="300" w:firstLine="5953.999999999998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Кк Регламенту соревнований «Следование по линии. Младшие до 14 лет»</w:t>
      </w:r>
    </w:p>
    <w:p w:rsidR="00000000" w:rsidDel="00000000" w:rsidP="00000000" w:rsidRDefault="00000000" w:rsidRPr="00000000" w14:paraId="00000042">
      <w:pPr>
        <w:widowControl w:val="0"/>
        <w:spacing w:after="0" w:line="240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spacing w:after="0" w:line="218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spacing w:after="0" w:line="218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Примерный вид трассы.</w:t>
      </w:r>
    </w:p>
    <w:p w:rsidR="00000000" w:rsidDel="00000000" w:rsidP="00000000" w:rsidRDefault="00000000" w:rsidRPr="00000000" w14:paraId="00000046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i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i w:val="1"/>
          <w:sz w:val="28"/>
          <w:szCs w:val="28"/>
        </w:rPr>
        <w:drawing>
          <wp:inline distB="114300" distT="114300" distL="114300" distR="114300">
            <wp:extent cx="5943600" cy="3263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А =  15мм</w:t>
      </w:r>
    </w:p>
    <w:p w:rsidR="00000000" w:rsidDel="00000000" w:rsidP="00000000" w:rsidRDefault="00000000" w:rsidRPr="00000000" w14:paraId="0000004A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B ≥  200мм</w:t>
          </w:r>
        </w:sdtContent>
      </w:sdt>
    </w:p>
    <w:p w:rsidR="00000000" w:rsidDel="00000000" w:rsidP="00000000" w:rsidRDefault="00000000" w:rsidRPr="00000000" w14:paraId="0000004B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С ≥ 150мм</w:t>
          </w:r>
        </w:sdtContent>
      </w:sdt>
    </w:p>
    <w:p w:rsidR="00000000" w:rsidDel="00000000" w:rsidP="00000000" w:rsidRDefault="00000000" w:rsidRPr="00000000" w14:paraId="0000004C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sz w:val="28"/>
              <w:szCs w:val="28"/>
              <w:rtl w:val="0"/>
            </w:rPr>
            <w:t xml:space="preserve">D ≥ 100мм</w:t>
          </w:r>
        </w:sdtContent>
      </w:sdt>
    </w:p>
    <w:p w:rsidR="00000000" w:rsidDel="00000000" w:rsidP="00000000" w:rsidRDefault="00000000" w:rsidRPr="00000000" w14:paraId="0000004D">
      <w:pPr>
        <w:widowControl w:val="0"/>
        <w:spacing w:after="0" w:line="218" w:lineRule="auto"/>
        <w:ind w:right="300"/>
        <w:jc w:val="both"/>
        <w:rPr>
          <w:rFonts w:ascii="Arial" w:cs="Arial" w:eastAsia="Arial" w:hAnsi="Arial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pacing w:after="0" w:line="218" w:lineRule="auto"/>
        <w:ind w:right="300"/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/>
      <w:pgMar w:bottom="426" w:top="426" w:left="1440" w:right="1440" w:header="284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Arial Unicode MS"/>
  <w:font w:name="Courier New"/>
  <w:font w:name="Noto Sans Symbol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F">
    <w:pPr>
      <w:widowControl w:val="0"/>
      <w:spacing w:after="0" w:line="334" w:lineRule="auto"/>
      <w:jc w:val="right"/>
      <w:rPr>
        <w:rFonts w:ascii="Arial" w:cs="Arial" w:eastAsia="Arial" w:hAnsi="Arial"/>
        <w:b w:val="1"/>
        <w:sz w:val="28"/>
        <w:szCs w:val="28"/>
        <w:u w:val="single"/>
      </w:rPr>
    </w:pPr>
    <w:r w:rsidDel="00000000" w:rsidR="00000000" w:rsidRPr="00000000">
      <w:rPr>
        <w:rFonts w:ascii="Arial" w:cs="Arial" w:eastAsia="Arial" w:hAnsi="Arial"/>
        <w:b w:val="1"/>
        <w:sz w:val="28"/>
        <w:szCs w:val="28"/>
        <w:u w:val="single"/>
        <w:rtl w:val="0"/>
      </w:rPr>
      <w:t xml:space="preserve">Кубок по образовательной робототехнике -  2020/2021г.</w:t>
    </w:r>
  </w:p>
  <w:p w:rsidR="00000000" w:rsidDel="00000000" w:rsidP="00000000" w:rsidRDefault="00000000" w:rsidRPr="00000000" w14:paraId="0000005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Balloon Text"/>
    <w:basedOn w:val="a"/>
    <w:link w:val="a4"/>
    <w:uiPriority w:val="99"/>
    <w:semiHidden w:val="1"/>
    <w:unhideWhenUsed w:val="1"/>
    <w:rsid w:val="00AD39A2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a4" w:customStyle="1">
    <w:name w:val="Текст выноски Знак"/>
    <w:basedOn w:val="a0"/>
    <w:link w:val="a3"/>
    <w:uiPriority w:val="99"/>
    <w:semiHidden w:val="1"/>
    <w:rsid w:val="00AD39A2"/>
    <w:rPr>
      <w:rFonts w:ascii="Tahoma" w:cs="Tahoma" w:hAnsi="Tahoma"/>
      <w:sz w:val="16"/>
      <w:szCs w:val="16"/>
    </w:rPr>
  </w:style>
  <w:style w:type="paragraph" w:styleId="a5">
    <w:name w:val="List Paragraph"/>
    <w:basedOn w:val="a"/>
    <w:uiPriority w:val="34"/>
    <w:qFormat w:val="1"/>
    <w:rsid w:val="00D94E6C"/>
    <w:pPr>
      <w:ind w:left="720"/>
      <w:contextualSpacing w:val="1"/>
    </w:pPr>
  </w:style>
  <w:style w:type="paragraph" w:styleId="a6">
    <w:name w:val="header"/>
    <w:basedOn w:val="a"/>
    <w:link w:val="a7"/>
    <w:uiPriority w:val="99"/>
    <w:unhideWhenUsed w:val="1"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styleId="a7" w:customStyle="1">
    <w:name w:val="Верхний колонтитул Знак"/>
    <w:basedOn w:val="a0"/>
    <w:link w:val="a6"/>
    <w:uiPriority w:val="99"/>
    <w:rsid w:val="00E74BA0"/>
  </w:style>
  <w:style w:type="paragraph" w:styleId="a8">
    <w:name w:val="footer"/>
    <w:basedOn w:val="a"/>
    <w:link w:val="a9"/>
    <w:uiPriority w:val="99"/>
    <w:unhideWhenUsed w:val="1"/>
    <w:rsid w:val="00E74BA0"/>
    <w:pPr>
      <w:tabs>
        <w:tab w:val="center" w:pos="4677"/>
        <w:tab w:val="right" w:pos="9355"/>
      </w:tabs>
      <w:spacing w:after="0" w:line="240" w:lineRule="auto"/>
    </w:pPr>
  </w:style>
  <w:style w:type="character" w:styleId="a9" w:customStyle="1">
    <w:name w:val="Нижний колонтитул Знак"/>
    <w:basedOn w:val="a0"/>
    <w:link w:val="a8"/>
    <w:uiPriority w:val="99"/>
    <w:rsid w:val="00E74BA0"/>
  </w:style>
  <w:style w:type="character" w:styleId="aa">
    <w:name w:val="Hyperlink"/>
    <w:basedOn w:val="a0"/>
    <w:uiPriority w:val="99"/>
    <w:unhideWhenUsed w:val="1"/>
    <w:rsid w:val="0083583C"/>
    <w:rPr>
      <w:color w:val="0000ff" w:themeColor="hyperlink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info@pinmode.by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NMTyh1HMjH4afyAV5mCAXxXe2wQ==">AMUW2mWDZ3Odt+8ofM0IGCy0VUTjcjScAH6cwjpqkLovNjM5FHb1fBkgJU0VSve+IiCHGD7FdAGqQPAYpgL0fBz7iwCMlwGKgoNBqedpu/To1oH6yGgvJA4vzR7qIoV62K8HNjZrW+JluJ4ParhTvvI5eXFT5HqZCaZJz2uzak2UUjruLQFY6qKkL8buZtU+jBWUIKHVilKn1N5A/e3wjvaC74j/E9c0mltiCTMQE2fOEWuv5pFlSABTvHboS8tk3GuDexjmKD6bEAsSUxcWQ9SXAD7uO3INp604lMqglgnzacaOPSi3Us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2019-04-17T11:03:00Z</dcterms:created>
  <dc:creator>Ersh</dc:creator>
</cp:coreProperties>
</file>