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jc w:val="center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TECHNICAL ARCHITECTURE DOCUMENT</w:t>
      </w:r>
    </w:p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Modular Data Center Automation Platform</w:t>
      </w:r>
    </w:p>
    <w:p>
      <w:pPr>
        <w:jc w:val="center"/>
      </w:pPr>
      <w:r>
        <w:rPr>
          <w:rFonts w:ascii="Arial" w:cs="Arial" w:eastAsia="Arial" w:hAnsi="Arial"/>
          <w:color w:val="2C3E50"/>
          <w:sz w:val="32"/>
          <w:szCs w:val="32"/>
        </w:rPr>
        <w:t xml:space="preserve">Web Control Plane + Automation Engine</w:t>
      </w:r>
    </w:p>
    <w:p>
      <w:pPr>
        <w:spacing w:after="600"/>
      </w:pPr>
    </w:p>
    <w:p>
      <w:pPr>
        <w:jc w:val="center"/>
      </w:pPr>
      <w:r>
        <w:rPr>
          <w:rFonts w:ascii="Arial" w:cs="Arial" w:eastAsia="Arial" w:hAnsi="Arial"/>
          <w:color w:val="2E86AB"/>
          <w:sz w:val="24"/>
          <w:szCs w:val="24"/>
        </w:rPr>
        <w:t xml:space="preserve">Version 1.0 | January 2026</w:t>
      </w:r>
    </w:p>
    <w:p>
      <w:pPr>
        <w:spacing w:after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Document Information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Internal / Technical Architecture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Draft for Review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Primary Domain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Infrastructure Monitoring and Automation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Target Audience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Software Architects, Backend/Frontend Engineers, DevOps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This document presents the comprehensive technical architecture for a modular automation platform designed for data center monitoring and operations. The platform follows a backend-first architecture with a web-based control plane, enabling organizations to deploy, manage, and extend automation capabilities without disrupting core operations.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The architecture emphasizes modularity as its core principle, allowing independently developed automation modules to be installed, enabled, disabled, updated, and removed without impacting the core system or other modules.</w:t>
      </w:r>
    </w:p>
    <w:p>
      <w:pPr>
        <w:pStyle w:val="Heading2"/>
      </w:pPr>
      <w:r>
        <w:t xml:space="preserve">1.1 Key Architectural Principles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Backend-first design: The automation engine is primary; the web interface is a control plane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Hot-pluggable modularity: Modules can be added/removed at runtime without restart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Strong isolation boundaries: Module failures cannot cascade to other components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Observability-first: All components emit logs, metrics, and health states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Security by default: Enterprise-grade authentication and authorization</w:t>
      </w:r>
    </w:p>
    <w:p>
      <w:r>
        <w:br w:type="page"/>
      </w:r>
    </w:p>
    <w:p>
      <w:pPr>
        <w:pStyle w:val="Heading1"/>
      </w:pPr>
      <w:r>
        <w:t xml:space="preserve">2. System Architecture Overview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The platform implements a three-layer architecture that separates concerns between presentation, orchestration, and execution. This enables independent scaling, maintenance, and evolution of each layer.</w:t>
      </w:r>
    </w:p>
    <w:p>
      <w:pPr>
        <w:pStyle w:val="Heading2"/>
      </w:pPr>
      <w:r>
        <w:t xml:space="preserve">2.1 Three-Layer Architecture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Responsibilities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Web Control Plane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SPA for operator interaction, dynamic navigation, module UI mounting, notifications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Core Platform Services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 gateway, module lifecycle, auth/secrets, scheduler, event bus, logging/metrics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Execution Layer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Isolated automation runtime, headless browsers, sandboxing, failure containment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2.2 Component Interaction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The Web Control Plane communicates with Core Services via REST/GraphQL API. Core Services orchestrate the Execution Layer through job queues. Cross-module communication occurs through an event bus with publish/subscribe semantics.</w:t>
      </w:r>
    </w:p>
    <w:p>
      <w:r>
        <w:br w:type="page"/>
      </w:r>
    </w:p>
    <w:p>
      <w:pPr>
        <w:pStyle w:val="Heading1"/>
      </w:pPr>
      <w:r>
        <w:t xml:space="preserve">3. Technology Stack Selection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The stack prioritizes production readiness, ecosystem maturity, and long-term maintainability over cutting-edge features.</w:t>
      </w:r>
    </w:p>
    <w:p>
      <w:pPr>
        <w:pStyle w:val="Heading2"/>
      </w:pPr>
      <w:r>
        <w:t xml:space="preserve">3.1 Backend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6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Justification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Runtime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Node.js 20+ LTS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Unified JS ecosystem, excellent async I/O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 Framework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Fastify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 performance, schema validation, plugins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Language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TypeScript 5.x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Type safety, enhanced tooling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Database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ACID compliance, JSON support, extensions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Time-Series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TimescaleDB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Hypertables, compression, retention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Message Queue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Redis + BullMQ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Job queues, pub/sub, caching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ORM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Prisma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Type-safe queries, migrations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3.2 Frontend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6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Justification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Framework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React 18+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Component model, concurrent features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Build Tool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Vite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Fast HMR, ES modules, optimal bundling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State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Zustand + React Query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Lightweight state, server caching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Styling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Utility-first, design tokens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Charts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Recharts / ECharts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Time-series, real-time updates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3.3 Automation Infrastructure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6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Justification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Browser Automation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Playwright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Multi-browser, auto-wait, network intercept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Containerization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Docker / Podman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Sandboxed execution, reproducible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Docker Compose / K8s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Single-node to clustered flexibility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Secrets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HashiCorp Vault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Encrypted storage, rotation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Module System Architecture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The module system enables extensibility without compromising stability. Each module is self-contained with strict isolation boundaries.</w:t>
      </w:r>
    </w:p>
    <w:p>
      <w:pPr>
        <w:pStyle w:val="Heading2"/>
      </w:pPr>
      <w:r>
        <w:t xml:space="preserve">4.1 Module Manifest Specification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Every module includes a manifest (module.json) declaring identity, capabilities, dependencies, and resource requirements.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Unique module identifier (kebab-case)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semver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Semantic version (e.g., 1.2.3)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compatVersion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semver range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 platform compatibility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ui.entrypoint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path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Frontend bundle entry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backend.routes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path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 routes definition file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backend.jobs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array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Background job definitions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permissions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array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Required permission scopes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secrets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array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Required secret keys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resources.maxWorkers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Maximum concurrent workers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4.2 Module Lifecycle States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REGISTERED: Module uploaded and manifest validated; not yet active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INSTALLING: Database migrations running, dependencies resolving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ENABLED: Fully operational; routes active, jobs scheduled, UI available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DISABLED: Suspended; routes return 503, jobs paused, UI hidden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UPDATING: New version installing alongside current; atomic switchover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REMOVING: Cleanup in progress; data retention policy applied</w:t>
      </w:r>
    </w:p>
    <w:p>
      <w:pPr>
        <w:spacing w:after="200"/>
      </w:pPr>
    </w:p>
    <w:p>
      <w:pPr>
        <w:pStyle w:val="Heading2"/>
      </w:pPr>
      <w:r>
        <w:t xml:space="preserve">4.3 Module Isolation Model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Implementation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Process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Separate Node.js workers with resource limits (CPU, memory)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Container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Optional cgroups, namespaces, seccomp for high-security deployments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Database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Dedicated PostgreSQL schemas with row-level security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Network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Allowlist-based egress; authenticated internal API calls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Secrets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Only manifest-declared secrets accessible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Sandboxed iframes or Shadow DOM with strict CSP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Core Platform Services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Core services provide foundational capabilities that all modules depend on, with stable versioned APIs.</w:t>
      </w:r>
    </w:p>
    <w:p>
      <w:pPr>
        <w:pStyle w:val="Heading2"/>
      </w:pPr>
      <w:r>
        <w:t xml:space="preserve">5.1 API Gateway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Route prefix: /api/v{version}/{module-name}/* for module routes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Core routes: /api/v1/core/* for platform services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Request validation using JSON Schema from module manifests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Response envelope: { success, data, error, meta } format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Rate limiting: Token bucket per client with configurable quotas</w:t>
      </w:r>
    </w:p>
    <w:p>
      <w:pPr>
        <w:spacing w:after="200"/>
      </w:pPr>
    </w:p>
    <w:p>
      <w:pPr>
        <w:pStyle w:val="Heading2"/>
      </w:pPr>
      <w:r>
        <w:t xml:space="preserve">5.2 Authentication &amp; Authorization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Capability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Implementation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AuthN Methods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Local accounts, LDAP/AD, SAML 2.0 SSO, OIDC/OAuth 2.0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Sessions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JWT access tokens (15m), refresh tokens (7d), rotation, revocation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AuthZ Model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Hybrid RBAC+ABAC for context-aware decisions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Scopes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resource:action format (e.g., consumption-monitor:write)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5.3 Scheduler Service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Cron expressions with timezone support (IANA timezones)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Job priorities, delays, and scheduling windows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Retry policies: exponential backoff, max attempts, dead-letter queues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Concurrency control per job type and global limits</w:t>
      </w:r>
    </w:p>
    <w:p>
      <w:pPr>
        <w:spacing w:after="200"/>
      </w:pPr>
    </w:p>
    <w:p>
      <w:pPr>
        <w:pStyle w:val="Heading2"/>
      </w:pPr>
      <w:r>
        <w:t xml:space="preserve">5.4 Event Bus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Event format: { type, source, timestamp, correlationId, payload }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Topic naming: {module}.{entity}.{action}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Delivery: at-least-once with idempotency support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Event persistence for replay and audit</w:t>
      </w:r>
    </w:p>
    <w:p>
      <w:r>
        <w:br w:type="page"/>
      </w:r>
    </w:p>
    <w:p>
      <w:pPr>
        <w:pStyle w:val="Heading1"/>
      </w:pPr>
      <w:r>
        <w:t xml:space="preserve">6. Security Model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Security is implemented as layered defense at network, application, and data layers for secure on-premises operation.</w:t>
      </w:r>
    </w:p>
    <w:p>
      <w:pPr>
        <w:pStyle w:val="Heading2"/>
      </w:pPr>
      <w:r>
        <w:t xml:space="preserve">6.1 Secrets Management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Encryption at rest: AES-256-GCM with hardware key management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Access policies: Modules only access manifest-declared secrets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Secret types: Static credentials, dynamic (lease-based), certificates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Rotation: Automated rotation with configurable schedules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Audit: All secret access logged with requestor and context</w:t>
      </w:r>
    </w:p>
    <w:p>
      <w:pPr>
        <w:spacing w:after="200"/>
      </w:pPr>
    </w:p>
    <w:p>
      <w:pPr>
        <w:pStyle w:val="Heading2"/>
      </w:pPr>
      <w:r>
        <w:t xml:space="preserve">6.2 Network Security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Control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TLS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traffic encrypted; TLS 1.3 preferred, 1.2 minimum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Certificates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ACME automation, internal CA support, self-signed for dev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Network Zones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Management, automation targets, external; firewall per zone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Module Egress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Allowlist-based; modules declare targets in manifest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6.3 Audit Logging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Events: Auth attempts, authz decisions, config changes, data access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Format: Structured JSON (timestamp, actor, action, resource, outcome)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Integrity: Cryptographic hash chain for tamper detection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Export: SIEM integration via syslog, webhook, or batch</w:t>
      </w:r>
    </w:p>
    <w:p>
      <w:r>
        <w:br w:type="page"/>
      </w:r>
    </w:p>
    <w:p>
      <w:pPr>
        <w:pStyle w:val="Heading1"/>
      </w:pPr>
      <w:r>
        <w:t xml:space="preserve">7. Data Architecture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The data architecture supports transactional workloads (config, state) and analytical workloads (time-series, history) using PostgreSQL with TimescaleDB.</w:t>
      </w:r>
    </w:p>
    <w:p>
      <w:pPr>
        <w:pStyle w:val="Heading2"/>
      </w:pPr>
      <w:r>
        <w:t xml:space="preserve">7.1 Database Organization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Core schema (core.*): Platform tables - users, roles, modules, audit_log, jobs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Module schemas ({module}.*): Dedicated schema per module with full isolation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Time-series schema (timeseries.*): Hypertables with auto-partitioning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Event store (events.*): Append-only event log for event sourcing</w:t>
      </w:r>
    </w:p>
    <w:p>
      <w:pPr>
        <w:spacing w:after="200"/>
      </w:pPr>
    </w:p>
    <w:p>
      <w:pPr>
        <w:pStyle w:val="Heading2"/>
      </w:pPr>
      <w:r>
        <w:t xml:space="preserve">7.2 Migration Strategy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Tool: Prisma Migrate for core, module-specific migrations for plugins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Naming: {timestamp}_{description}.sql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Rollback: Each migration includes reversible down migration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Testing: Migrations tested against production schema in CI</w:t>
      </w:r>
    </w:p>
    <w:p>
      <w:pPr>
        <w:spacing w:after="200"/>
      </w:pPr>
    </w:p>
    <w:p>
      <w:pPr>
        <w:pStyle w:val="Heading2"/>
      </w:pPr>
      <w:r>
        <w:t xml:space="preserve">7.3 Data Retention &amp; Backup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Retention: Raw 30d, hourly aggregates 1y, daily aggregates 5y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Compression: TimescaleDB native compression after 7 days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Backup: Full daily, WAL archiving for point-in-time recovery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Export: CSV, JSON, pg_dump formats</w:t>
      </w:r>
    </w:p>
    <w:p>
      <w:r>
        <w:br w:type="page"/>
      </w:r>
    </w:p>
    <w:p>
      <w:pPr>
        <w:pStyle w:val="Heading1"/>
      </w:pPr>
      <w:r>
        <w:t xml:space="preserve">8. Web Control Plane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The Web Control Plane is a SPA providing the operator interface with shell architecture - core provides chrome while modules contribute UI components.</w:t>
      </w:r>
    </w:p>
    <w:p>
      <w:pPr>
        <w:pStyle w:val="Heading2"/>
      </w:pPr>
      <w:r>
        <w:t xml:space="preserve">8.1 Shell Architecture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Responsibilities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Left Navigation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Auto-generated from module manifests; fixed full-height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Header Bar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menu, global search, quick actions, breadcrumbs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 Bar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System health, running jobs, alerts, connection status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Workspace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Module UI mount point; lazy loading, error boundaries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Toasts, history, alert subscriptions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8.2 Module UI Loading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Lazy loading: Bundles fetched on-demand; cached after first load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Isolation: React error boundary and optionally Shadow DOM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Context injection: Shell provides auth API client, theme, user context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Communication: Modules emit events via postMessage; no direct coupling</w:t>
      </w:r>
    </w:p>
    <w:p>
      <w:pPr>
        <w:spacing w:after="200"/>
      </w:pPr>
    </w:p>
    <w:p>
      <w:pPr>
        <w:pStyle w:val="Heading2"/>
      </w:pPr>
      <w:r>
        <w:t xml:space="preserve">8.3 UX Requirements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Theming: Dark/light modes with CSS custom properties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Responsive: Desktop-first with tablet support; collapsible nav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Accessibility: WCAG 2.1 AA; keyboard nav; ARIA; screen reader tested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Error handling: Standardized surfaces; retry prompts; graceful degradation</w:t>
      </w:r>
    </w:p>
    <w:p>
      <w:r>
        <w:br w:type="page"/>
      </w:r>
    </w:p>
    <w:p>
      <w:pPr>
        <w:pStyle w:val="Heading1"/>
      </w:pPr>
      <w:r>
        <w:t xml:space="preserve">9. Execution Layer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The Execution Layer provides isolated runtime environments for automation from lightweight scripts to long-running agents with headless browsers.</w:t>
      </w:r>
    </w:p>
    <w:p>
      <w:pPr>
        <w:pStyle w:val="Heading2"/>
      </w:pPr>
      <w:r>
        <w:t xml:space="preserve">9.1 Worker Pool Architecture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Pool sizing: Configurable min/max workers based on system resources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Worker types: Generic (scripts), Browser (Playwright), Heavy (long-running)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Allocation: Fair scheduling with module quotas; priority support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Health: Heartbeat checking; automatic restart of failed workers</w:t>
      </w:r>
    </w:p>
    <w:p>
      <w:pPr>
        <w:spacing w:after="200"/>
      </w:pPr>
    </w:p>
    <w:p>
      <w:pPr>
        <w:pStyle w:val="Heading2"/>
      </w:pPr>
      <w:r>
        <w:t xml:space="preserve">9.2 Sandboxing Model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Level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Characteristics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Process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Node.js workers with ulimit; suitable for trusted modules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Container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Docker/Podman with cgroups; recommended for browsers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VM (future)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Firecracker microVMs; sub-second startup; untrusted code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9.3 Failure Handling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Timeout enforcement: Hard/soft timeouts with graceful shutdown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Crash isolation: Worker crashes cannot affect others or scheduler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Retry policy: Exponential backoff with jitter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Dead-letter queue: Failed jobs after max retries for manual review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Circuit breaker: Module suspended after repeated failures</w:t>
      </w:r>
    </w:p>
    <w:p>
      <w:r>
        <w:br w:type="page"/>
      </w:r>
    </w:p>
    <w:p>
      <w:pPr>
        <w:pStyle w:val="Heading1"/>
      </w:pPr>
      <w:r>
        <w:t xml:space="preserve">10. Observability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Observability is first-class with the three pillars (logs, metrics, traces) integrated across all components.</w:t>
      </w:r>
    </w:p>
    <w:p>
      <w:pPr>
        <w:pStyle w:val="Heading2"/>
      </w:pPr>
      <w:r>
        <w:t xml:space="preserve">10.1 Logging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Format: Structured JSON (timestamp, level, service, module, traceId, message)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Levels: DEBUG, INFO, WARN, ERROR, FATAL with configurable verbosity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Correlation: Request ID propagated across services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Output: Console, file rotation, external shipping (Loki, Elasticsearch)</w:t>
      </w:r>
    </w:p>
    <w:p>
      <w:pPr>
        <w:spacing w:after="200"/>
      </w:pPr>
    </w:p>
    <w:p>
      <w:pPr>
        <w:pStyle w:val="Heading2"/>
      </w:pPr>
      <w:r>
        <w:t xml:space="preserve">10.2 Metrics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Protocol: Prometheus format; OpenTelemetry SDK integration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Core metrics: API latency, queue depths, worker utilization, error rates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Module metrics: Custom metrics via standard SDK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Dashboards: Pre-built Grafana dashboards</w:t>
      </w:r>
    </w:p>
    <w:p>
      <w:pPr>
        <w:spacing w:after="200"/>
      </w:pPr>
    </w:p>
    <w:p>
      <w:pPr>
        <w:pStyle w:val="Heading2"/>
      </w:pPr>
      <w:r>
        <w:t xml:space="preserve">10.3 Health Checks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Response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/health/live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Liveness probe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200 if process running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/health/ready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Readiness probe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200 if ready; checks DB, Redis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/health/deep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Comprehensive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Detailed status of all subsystems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11. Deployment Model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The platform supports multiple configurations from single-node development to highly available clustered production.</w:t>
      </w:r>
    </w:p>
    <w:p>
      <w:pPr>
        <w:pStyle w:val="Heading2"/>
      </w:pPr>
      <w:r>
        <w:t xml:space="preserve">11.1 Deployment Configurations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Mode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Components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 Case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Development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All-in-one; SQLite or PG; file secrets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Local dev, testing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Single-Node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Docker Compose; external PG; Redis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Small deployments, POC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Clustered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Kubernetes; replicated; managed PG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Production, HA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11.2 Environment Separation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Development: Relaxed security, verbose logging, hot reload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Staging: Production-like with synthetic data; integration testing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Production: Full security, optimized logging, monitoring enabled</w:t>
      </w:r>
    </w:p>
    <w:p>
      <w:pPr>
        <w:spacing w:after="200"/>
      </w:pPr>
    </w:p>
    <w:p>
      <w:pPr>
        <w:pStyle w:val="Heading2"/>
      </w:pPr>
      <w:r>
        <w:t xml:space="preserve">11.3 Plugin Packaging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Format: Tarball (.tgz) with manifest, backend, frontend, migrations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Signing: Optional cryptographic signature for verified publishers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Registry: Local filesystem, S3-compatible, or private npm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Installation: CLI or web UI; automatic validation and deployment</w:t>
      </w:r>
    </w:p>
    <w:p>
      <w:r>
        <w:br w:type="page"/>
      </w:r>
    </w:p>
    <w:p>
      <w:pPr>
        <w:pStyle w:val="Heading1"/>
      </w:pPr>
      <w:r>
        <w:t xml:space="preserve">12. First Module: Consumption Monitor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The Consumption Monitor demonstrates platform capabilities with live power consumption monitoring via web scraping, showcasing browser automation, time-series data, and real-time UI.</w:t>
      </w:r>
    </w:p>
    <w:p>
      <w:pPr>
        <w:pStyle w:val="Heading2"/>
      </w:pPr>
      <w:r>
        <w:t xml:space="preserve">12.1 Module Overview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Attribute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Module Name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consumption-monitor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Live monitoring of power consumption via web scraping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Sources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Internal device web interfaces (PDUs, UPS, power meters)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Challenge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Heterogeneous interfaces requiring JavaScript rendering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12.2 Endpoint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Human-readable endpoint name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URL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Target page URL (http/https)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authMethod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 | basic | form | token | session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selectors[]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array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CSS selectors for value extraction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waitCondition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string?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JS wait expression for dynamic pages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unitType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watts | kilowatts | amps | volts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pollingInterval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duration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Scraping frequency (30s, 1m, 5m)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rackId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Associated rack for grouping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12.3 Scraping Architecture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Browser: Chromium via Playwright (headless mode)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Concurrency: Configurable max parallel browsers (default: 5)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Context reuse: Browser contexts pooled for same-auth endpoints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Certificates: Accept self-signed, custom CA, invalid dates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Network: Internal targets via configurable proxy</w:t>
      </w:r>
    </w:p>
    <w:p>
      <w:pPr>
        <w:spacing w:after="200"/>
      </w:pPr>
    </w:p>
    <w:p>
      <w:pPr>
        <w:pStyle w:val="Heading2"/>
      </w:pPr>
      <w:r>
        <w:t xml:space="preserve">12.4 Data Processing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Extraction: CSS selectors with optional regex post-processing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Normalization: All values converted to base units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Timestamping: UTC timestamp at extraction time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Staleness: Alerts when readings stop or become static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Aggregation: Real-time rollups by rack, row, and facility</w:t>
      </w:r>
    </w:p>
    <w:p>
      <w:pPr>
        <w:spacing w:after="200"/>
      </w:pPr>
    </w:p>
    <w:p>
      <w:pPr>
        <w:pStyle w:val="Heading2"/>
      </w:pPr>
      <w:r>
        <w:t xml:space="preserve">12.5 Module UI Components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View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Dashboard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Real-time total, top-level aggregates, health overview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Endpoints Table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Sortable list with current values and status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Rack View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Per-rack breakdown with visual layout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Historical Charts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Time-series graphs with selectable ranges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Configuration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Endpoint management, import/export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Alerts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Threshold config, history, notifications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13. Implementation Roadmap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Implementation follows an iterative approach delivering working functionality in each phase.</w:t>
      </w:r>
    </w:p>
    <w:p>
      <w:pPr>
        <w:pStyle w:val="Heading2"/>
      </w:pPr>
      <w:r>
        <w:t xml:space="preserve">Phase 1: Foundation (Weeks 1-4)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Project scaffolding: Monorepo, TypeScript, CI/CD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Core API: Fastify server, authentication, basic RBAC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Database: PostgreSQL, Prisma schema, migrations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Frontend shell: React app, routing, auth flow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Deliverable: Running platform with login and empty workspace</w:t>
      </w:r>
    </w:p>
    <w:p>
      <w:pPr>
        <w:spacing w:after="200"/>
      </w:pPr>
    </w:p>
    <w:p>
      <w:pPr>
        <w:pStyle w:val="Heading2"/>
      </w:pPr>
      <w:r>
        <w:t xml:space="preserve">Phase 2: Module System (Weeks 5-8)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Module registry: Manifest parsing, validation, storage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Lifecycle manager: Install, enable, disable, update, remove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Dynamic routing: Module route registration and namespacing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Frontend loading: Lazy loading, error boundaries, UI mounting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Deliverable: Working module system with example module</w:t>
      </w:r>
    </w:p>
    <w:p>
      <w:pPr>
        <w:spacing w:after="200"/>
      </w:pPr>
    </w:p>
    <w:p>
      <w:pPr>
        <w:pStyle w:val="Heading2"/>
      </w:pPr>
      <w:r>
        <w:t xml:space="preserve">Phase 3: Automation Runtime (Weeks 9-12)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Job scheduler: BullMQ, cron, job management UI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Worker pool: Process isolation, resource limits, health monitoring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Browser automation: Playwright, container sandboxing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Event bus: Redis pub/sub, event schema, cross-module messaging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Deliverable: Functional automation runtime with browser support</w:t>
      </w:r>
    </w:p>
    <w:p>
      <w:pPr>
        <w:spacing w:after="200"/>
      </w:pPr>
    </w:p>
    <w:p>
      <w:pPr>
        <w:pStyle w:val="Heading2"/>
      </w:pPr>
      <w:r>
        <w:t xml:space="preserve">Phase 4: Consumption Monitor (Weeks 13-16)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Endpoint management: CRUD, bulk import, validation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Scraping engine: Playwright workers, auth handling, extraction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Time-series storage: TimescaleDB hypertables, retention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Real-time UI: Dashboard, tables, charts with live updates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Deliverable: Complete Consumption Monitor module</w:t>
      </w:r>
    </w:p>
    <w:p>
      <w:pPr>
        <w:spacing w:after="200"/>
      </w:pPr>
    </w:p>
    <w:p>
      <w:pPr>
        <w:pStyle w:val="Heading2"/>
      </w:pPr>
      <w:r>
        <w:t xml:space="preserve">Phase 5: Production Hardening (Weeks 17-20)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Security: Secrets vault, audit logging, certificate management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Observability: Prometheus metrics, Grafana dashboards, log aggregation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High availability: Clustered deployment, failover, backups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Documentation: Operator guide, module dev guide, API reference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Deliverable: Production-ready platform release</w:t>
      </w:r>
    </w:p>
    <w:p>
      <w:r>
        <w:br w:type="page"/>
      </w:r>
    </w:p>
    <w:p>
      <w:pPr>
        <w:pStyle w:val="Heading1"/>
      </w:pPr>
      <w:r>
        <w:t xml:space="preserve">14. Appendix: Module Development Guide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This section provides guidance for developers creating new modules.</w:t>
      </w:r>
    </w:p>
    <w:p>
      <w:pPr>
        <w:pStyle w:val="Heading2"/>
      </w:pPr>
      <w:r>
        <w:t xml:space="preserve">14.1 Module Structure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Standard module directory structure: module.json (manifest), backend/ (routes.ts, jobs.ts, services/), frontend/ (index.tsx, components/), migrations/, tests/</w:t>
      </w:r>
    </w:p>
    <w:p>
      <w:pPr>
        <w:spacing w:after="200"/>
      </w:pPr>
    </w:p>
    <w:p>
      <w:pPr>
        <w:pStyle w:val="Heading2"/>
      </w:pPr>
      <w:r>
        <w:t xml:space="preserve">14.2 Core SDK APIs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SDK Module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Capabilities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@platform/auth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getCurrentUser(), requirePermission(), validateToken()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@platform/config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getConfig(), setConfig(), watchConfig()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@platform/secrets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getSecret(), rotateSecret()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@platform/jobs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scheduleJob(), cancelJob(), getJobStatus()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@platform/events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emit(), subscribe(), unsubscribe()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@platform/db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getConnection(), transaction(), query()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@platform/metrics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counter(), gauge(), histogram()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@platform/log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debug(), info(), warn(), error()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14.3 Testing Requirements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Unit tests: Minimum 80% coverage for business logic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Integration tests: API endpoints, database, job execution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E2E tests: Critical user flows in the UI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Test fixtures: Seed data for testing scenarios</w:t>
      </w:r>
    </w:p>
    <w:p>
      <w:pPr>
        <w:spacing w:after="400"/>
      </w:pP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2E86AB"/>
          <w:sz w:val="20"/>
          <w:szCs w:val="20"/>
        </w:rPr>
        <w:t xml:space="preserve">— End of Document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Page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8"/>
        <w:szCs w:val="18"/>
      </w:rPr>
      <w:t xml:space="preserve"> of </w:t>
    </w:r>
    <w:r>
      <w:rPr>
        <w:rFonts w:ascii="Arial" w:cs="Arial" w:eastAsia="Arial" w:hAnsi="Arial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2E86AB"/>
        <w:sz w:val="18"/>
        <w:szCs w:val="18"/>
      </w:rPr>
      <w:t xml:space="preserve">Modular Data Center Automation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B4F72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86AB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2026-01-08T16:03:40.151Z</dcterms:created>
  <dcterms:modified xsi:type="dcterms:W3CDTF">2026-01-08T16:03:40.153Z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