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8933D1" w:rsidRDefault="008933D1">
      <w:pPr>
        <w:jc w:val="end"/>
        <w:rPr>
          <w:b/>
          <w:bCs/>
          <w:i/>
          <w:iCs/>
        </w:rPr>
      </w:pPr>
    </w:p>
    <w:tbl>
      <w:tblPr>
        <w:tblW w:w="0pt" w:type="dxa"/>
        <w:tblLook w:firstRow="1" w:lastRow="1" w:firstColumn="1" w:lastColumn="1" w:noHBand="0" w:noVBand="0"/>
      </w:tblPr>
      <w:tblGrid>
        <w:gridCol w:w="5637"/>
        <w:gridCol w:w="3934"/>
      </w:tblGrid>
      <w:tr w:rsidR="008933D1">
        <w:tc>
          <w:tcPr>
            <w:tcW w:w="281.85pt" w:type="dxa"/>
          </w:tcPr>
          <w:p w:rsidR="008933D1" w:rsidRDefault="008933D1">
            <w:pPr>
              <w:rPr>
                <w:sz w:val="30"/>
                <w:szCs w:val="30"/>
              </w:rPr>
            </w:pPr>
          </w:p>
        </w:tc>
        <w:tc>
          <w:tcPr>
            <w:tcW w:w="196.70pt" w:type="dxa"/>
          </w:tcPr>
          <w:p w:rsidR="008933D1" w:rsidRPr="00801330" w:rsidRDefault="008933D1">
            <w:pPr>
              <w:pStyle w:val="a4"/>
              <w:tabs>
                <w:tab w:val="clear" w:pos="207.65pt"/>
                <w:tab w:val="clear" w:pos="415.30pt"/>
              </w:tabs>
              <w:rPr>
                <w:sz w:val="24"/>
                <w:szCs w:val="24"/>
              </w:rPr>
            </w:pPr>
            <w:r w:rsidRPr="00801330">
              <w:rPr>
                <w:sz w:val="24"/>
                <w:szCs w:val="24"/>
              </w:rPr>
              <w:t>Приложение 2</w:t>
            </w:r>
          </w:p>
        </w:tc>
      </w:tr>
      <w:tr w:rsidR="008933D1">
        <w:tc>
          <w:tcPr>
            <w:tcW w:w="281.85pt" w:type="dxa"/>
          </w:tcPr>
          <w:p w:rsidR="008933D1" w:rsidRDefault="008933D1">
            <w:pPr>
              <w:rPr>
                <w:sz w:val="30"/>
                <w:szCs w:val="30"/>
              </w:rPr>
            </w:pPr>
          </w:p>
        </w:tc>
        <w:tc>
          <w:tcPr>
            <w:tcW w:w="196.70pt" w:type="dxa"/>
          </w:tcPr>
          <w:p w:rsidR="008933D1" w:rsidRPr="00801330" w:rsidRDefault="008933D1">
            <w:pPr>
              <w:rPr>
                <w:sz w:val="24"/>
                <w:szCs w:val="24"/>
              </w:rPr>
            </w:pPr>
            <w:r w:rsidRPr="00801330">
              <w:rPr>
                <w:sz w:val="24"/>
                <w:szCs w:val="24"/>
              </w:rPr>
              <w:t>к заявке для прохождения конкурса</w:t>
            </w:r>
          </w:p>
        </w:tc>
      </w:tr>
    </w:tbl>
    <w:p w:rsidR="008933D1" w:rsidRDefault="008933D1">
      <w:pPr>
        <w:jc w:val="end"/>
        <w:rPr>
          <w:b/>
          <w:bCs/>
          <w:i/>
          <w:iCs/>
        </w:rPr>
      </w:pPr>
    </w:p>
    <w:p w:rsidR="008933D1" w:rsidRDefault="008933D1"/>
    <w:p w:rsidR="008933D1" w:rsidRDefault="008933D1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КАЛЬКУЛЯЦИЯ</w:t>
      </w:r>
    </w:p>
    <w:p w:rsidR="008933D1" w:rsidRDefault="008933D1">
      <w:pPr>
        <w:pStyle w:val="30"/>
        <w:rPr>
          <w:sz w:val="24"/>
        </w:rPr>
      </w:pPr>
      <w:r>
        <w:rPr>
          <w:sz w:val="24"/>
        </w:rPr>
        <w:t xml:space="preserve">сметной стоимости работ по заданию </w:t>
      </w:r>
    </w:p>
    <w:p w:rsidR="00801330" w:rsidRPr="00801330" w:rsidRDefault="00801330" w:rsidP="00801330">
      <w:pPr>
        <w:spacing w:before="2pt" w:after="2pt"/>
        <w:ind w:start="7.10pt"/>
        <w:jc w:val="center"/>
        <w:rPr>
          <w:sz w:val="24"/>
          <w:szCs w:val="24"/>
          <w:u w:val="single"/>
        </w:rPr>
      </w:pPr>
      <w:r w:rsidRPr="0073546A">
        <w:rPr>
          <w:sz w:val="24"/>
          <w:szCs w:val="24"/>
        </w:rPr>
        <w:t>«</w:t>
      </w:r>
      <w:r w:rsidR="00197B53">
        <w:rPr>
          <w:sz w:val="24"/>
          <w:szCs w:val="24"/>
          <w:lang w:val="en-US"/>
        </w:rPr>
        <w:t>${name</w:t>
      </w:r>
      <w:r w:rsidR="00C4461C">
        <w:rPr>
          <w:sz w:val="24"/>
          <w:szCs w:val="24"/>
          <w:lang w:val="en-US"/>
        </w:rPr>
        <w:t>N</w:t>
      </w:r>
      <w:r w:rsidR="00197B53">
        <w:rPr>
          <w:sz w:val="24"/>
          <w:szCs w:val="24"/>
          <w:lang w:val="en-US"/>
        </w:rPr>
        <w:t>}</w:t>
      </w:r>
      <w:r w:rsidRPr="00A15290">
        <w:rPr>
          <w:sz w:val="24"/>
          <w:szCs w:val="24"/>
        </w:rPr>
        <w:t>»</w:t>
      </w:r>
    </w:p>
    <w:p w:rsidR="00801330" w:rsidRPr="00197B53" w:rsidRDefault="00197B53" w:rsidP="00801330">
      <w:pPr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Наименование НИР)</w:t>
      </w:r>
    </w:p>
    <w:p w:rsidR="00801330" w:rsidRPr="00801330" w:rsidRDefault="00801330" w:rsidP="00801330">
      <w:pPr>
        <w:jc w:val="center"/>
        <w:rPr>
          <w:sz w:val="24"/>
          <w:szCs w:val="24"/>
        </w:rPr>
      </w:pPr>
      <w:r w:rsidRPr="00801330">
        <w:rPr>
          <w:sz w:val="24"/>
          <w:szCs w:val="24"/>
        </w:rPr>
        <w:t>Государственная программа н</w:t>
      </w:r>
      <w:r w:rsidR="00835423">
        <w:rPr>
          <w:sz w:val="24"/>
          <w:szCs w:val="24"/>
        </w:rPr>
        <w:t xml:space="preserve">аучных исследований на </w:t>
      </w:r>
      <w:r w:rsidR="00E36800">
        <w:rPr>
          <w:sz w:val="24"/>
          <w:szCs w:val="24"/>
        </w:rPr>
        <w:t>2021-2023</w:t>
      </w:r>
      <w:r w:rsidRPr="00801330">
        <w:rPr>
          <w:sz w:val="24"/>
          <w:szCs w:val="24"/>
        </w:rPr>
        <w:t xml:space="preserve"> годы</w:t>
      </w:r>
    </w:p>
    <w:p w:rsidR="00801330" w:rsidRPr="00801330" w:rsidRDefault="00801330" w:rsidP="00801330">
      <w:pPr>
        <w:jc w:val="center"/>
        <w:rPr>
          <w:sz w:val="24"/>
          <w:szCs w:val="24"/>
        </w:rPr>
      </w:pPr>
      <w:r w:rsidRPr="00801330">
        <w:rPr>
          <w:sz w:val="24"/>
          <w:szCs w:val="24"/>
        </w:rPr>
        <w:t>«</w:t>
      </w:r>
      <w:r w:rsidR="0096508A">
        <w:rPr>
          <w:sz w:val="24"/>
          <w:szCs w:val="24"/>
          <w:lang w:val="en-US"/>
        </w:rPr>
        <w:t>${nameP}</w:t>
      </w:r>
      <w:r w:rsidR="00E64124">
        <w:rPr>
          <w:sz w:val="24"/>
          <w:szCs w:val="24"/>
        </w:rPr>
        <w:t>»</w:t>
      </w:r>
    </w:p>
    <w:p w:rsidR="00C378C0" w:rsidRDefault="00C378C0">
      <w:pPr>
        <w:tabs>
          <w:tab w:val="start" w:pos="18pt"/>
          <w:tab w:val="start" w:pos="86.40pt"/>
          <w:tab w:val="start" w:pos="129.60pt"/>
          <w:tab w:val="start" w:pos="151.20pt"/>
          <w:tab w:val="start" w:pos="172.80pt"/>
          <w:tab w:val="start" w:pos="273.60pt"/>
          <w:tab w:val="start" w:pos="280.80pt"/>
          <w:tab w:val="start" w:pos="295.20pt"/>
          <w:tab w:val="start" w:pos="338.40pt"/>
          <w:tab w:val="start" w:pos="439.20pt"/>
          <w:tab w:val="start" w:pos="446.40pt"/>
        </w:tabs>
        <w:ind w:end="-36pt"/>
        <w:rPr>
          <w:sz w:val="24"/>
        </w:rPr>
      </w:pPr>
    </w:p>
    <w:p w:rsidR="008933D1" w:rsidRDefault="00801330">
      <w:pPr>
        <w:tabs>
          <w:tab w:val="start" w:pos="18pt"/>
          <w:tab w:val="start" w:pos="86.40pt"/>
          <w:tab w:val="start" w:pos="129.60pt"/>
          <w:tab w:val="start" w:pos="151.20pt"/>
          <w:tab w:val="start" w:pos="172.80pt"/>
          <w:tab w:val="start" w:pos="273.60pt"/>
          <w:tab w:val="start" w:pos="280.80pt"/>
          <w:tab w:val="start" w:pos="295.20pt"/>
          <w:tab w:val="start" w:pos="338.40pt"/>
          <w:tab w:val="start" w:pos="439.20pt"/>
          <w:tab w:val="start" w:pos="446.40pt"/>
        </w:tabs>
        <w:ind w:end="-36pt"/>
        <w:rPr>
          <w:sz w:val="24"/>
        </w:rPr>
      </w:pPr>
      <w:r>
        <w:rPr>
          <w:sz w:val="24"/>
        </w:rPr>
        <w:tab/>
      </w:r>
      <w:r w:rsidR="00835423">
        <w:rPr>
          <w:sz w:val="24"/>
        </w:rPr>
        <w:t xml:space="preserve">Срок выполнения НИР: </w:t>
      </w:r>
      <w:r w:rsidR="00E36800">
        <w:rPr>
          <w:sz w:val="24"/>
        </w:rPr>
        <w:t>2021-2023</w:t>
      </w:r>
      <w:r w:rsidR="008933D1">
        <w:rPr>
          <w:sz w:val="24"/>
        </w:rPr>
        <w:t>гг.</w:t>
      </w:r>
    </w:p>
    <w:p w:rsidR="008933D1" w:rsidRDefault="00835423">
      <w:pPr>
        <w:jc w:val="end"/>
        <w:rPr>
          <w:sz w:val="24"/>
          <w:szCs w:val="24"/>
        </w:rPr>
      </w:pPr>
      <w:r>
        <w:rPr>
          <w:sz w:val="24"/>
          <w:szCs w:val="24"/>
        </w:rPr>
        <w:t>(</w:t>
      </w:r>
      <w:r w:rsidR="008933D1">
        <w:rPr>
          <w:sz w:val="24"/>
          <w:szCs w:val="24"/>
        </w:rPr>
        <w:t>руб.)</w:t>
      </w:r>
    </w:p>
    <w:tbl>
      <w:tblPr>
        <w:tblW w:w="490.95pt" w:type="dxa"/>
        <w:tblInd w:w="1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496"/>
        <w:gridCol w:w="5637"/>
        <w:gridCol w:w="1985"/>
        <w:gridCol w:w="1701"/>
      </w:tblGrid>
      <w:tr w:rsidR="008933D1">
        <w:trPr>
          <w:trHeight w:val="510"/>
        </w:trPr>
        <w:tc>
          <w:tcPr>
            <w:tcW w:w="24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8933D1" w:rsidRDefault="008933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1.8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8933D1" w:rsidRDefault="008933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Наименование статей затрат</w:t>
            </w:r>
          </w:p>
        </w:tc>
        <w:tc>
          <w:tcPr>
            <w:tcW w:w="99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8933D1" w:rsidRDefault="008933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Всего </w:t>
            </w:r>
          </w:p>
          <w:p w:rsidR="008933D1" w:rsidRDefault="008933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по проекту</w:t>
            </w:r>
          </w:p>
        </w:tc>
        <w:tc>
          <w:tcPr>
            <w:tcW w:w="85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8933D1" w:rsidRDefault="008933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 первый год</w:t>
            </w:r>
          </w:p>
        </w:tc>
      </w:tr>
      <w:tr w:rsidR="008933D1">
        <w:trPr>
          <w:trHeight w:val="510"/>
        </w:trPr>
        <w:tc>
          <w:tcPr>
            <w:tcW w:w="24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8933D1" w:rsidRDefault="008933D1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81.8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8933D1" w:rsidRDefault="008933D1">
            <w:pPr>
              <w:pStyle w:val="ConsPlusCell"/>
              <w:autoSpaceDE/>
              <w:autoSpaceDN/>
              <w:adjustRightInd/>
              <w:rPr>
                <w:rFonts w:eastAsia="Times New Roman"/>
                <w:i/>
                <w:iCs/>
                <w:noProof/>
                <w:lang w:eastAsia="ru-RU"/>
              </w:rPr>
            </w:pPr>
            <w:r>
              <w:rPr>
                <w:rFonts w:eastAsia="Times New Roman"/>
                <w:noProof/>
                <w:lang w:eastAsia="ru-RU"/>
              </w:rPr>
              <w:t>Материалы, покупные полуфабрикаты и комплектующие изделия</w:t>
            </w:r>
          </w:p>
        </w:tc>
        <w:tc>
          <w:tcPr>
            <w:tcW w:w="99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 w:rsidRPr="00A8508D">
              <w:rPr>
                <w:sz w:val="24"/>
                <w:szCs w:val="24"/>
              </w:rPr>
              <w:t>totalCalculate1</w:t>
            </w:r>
            <w:r>
              <w:rPr>
                <w:sz w:val="24"/>
                <w:szCs w:val="24"/>
                <w:lang w:val="en-US"/>
              </w:rPr>
              <w:t>}</w:t>
            </w:r>
          </w:p>
          <w:p w:rsidR="008933D1" w:rsidRPr="00E86768" w:rsidRDefault="008933D1" w:rsidP="006374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>
              <w:rPr>
                <w:sz w:val="24"/>
                <w:szCs w:val="24"/>
              </w:rPr>
              <w:t>firstCalculate1}</w:t>
            </w:r>
          </w:p>
          <w:p w:rsidR="008933D1" w:rsidRPr="00E86768" w:rsidRDefault="008933D1" w:rsidP="00835423">
            <w:pPr>
              <w:jc w:val="center"/>
              <w:rPr>
                <w:sz w:val="24"/>
                <w:szCs w:val="24"/>
              </w:rPr>
            </w:pPr>
          </w:p>
        </w:tc>
      </w:tr>
      <w:tr w:rsidR="00A8508D">
        <w:trPr>
          <w:trHeight w:val="510"/>
        </w:trPr>
        <w:tc>
          <w:tcPr>
            <w:tcW w:w="24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A8508D" w:rsidRDefault="00A8508D" w:rsidP="00A8508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281.8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Default="00A8508D" w:rsidP="00A8508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Заработная плата научно-производственного персонала</w:t>
            </w:r>
          </w:p>
        </w:tc>
        <w:tc>
          <w:tcPr>
            <w:tcW w:w="99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>
              <w:rPr>
                <w:sz w:val="24"/>
                <w:szCs w:val="24"/>
              </w:rPr>
              <w:t>totalCalculate2</w:t>
            </w:r>
            <w:r>
              <w:rPr>
                <w:sz w:val="24"/>
                <w:szCs w:val="24"/>
                <w:lang w:val="en-US"/>
              </w:rPr>
              <w:t>}</w:t>
            </w:r>
          </w:p>
          <w:p w:rsidR="00A8508D" w:rsidRPr="00E86768" w:rsidRDefault="00A8508D" w:rsidP="00A850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>
              <w:rPr>
                <w:sz w:val="24"/>
                <w:szCs w:val="24"/>
              </w:rPr>
              <w:t>firstCalculate2}</w:t>
            </w:r>
          </w:p>
          <w:p w:rsidR="00A8508D" w:rsidRPr="00E86768" w:rsidRDefault="00A8508D" w:rsidP="00A8508D">
            <w:pPr>
              <w:jc w:val="end"/>
              <w:rPr>
                <w:sz w:val="24"/>
                <w:szCs w:val="24"/>
              </w:rPr>
            </w:pPr>
          </w:p>
        </w:tc>
      </w:tr>
      <w:tr w:rsidR="00A8508D">
        <w:trPr>
          <w:trHeight w:val="510"/>
        </w:trPr>
        <w:tc>
          <w:tcPr>
            <w:tcW w:w="24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A8508D" w:rsidRDefault="00A8508D" w:rsidP="00A8508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3</w:t>
            </w:r>
          </w:p>
        </w:tc>
        <w:tc>
          <w:tcPr>
            <w:tcW w:w="281.8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Default="00A8508D" w:rsidP="00A8508D">
            <w:pPr>
              <w:rPr>
                <w:sz w:val="24"/>
                <w:szCs w:val="24"/>
              </w:rPr>
            </w:pPr>
            <w:r>
              <w:rPr>
                <w:sz w:val="24"/>
                <w:szCs w:val="22"/>
              </w:rPr>
              <w:t>Отчисления в Фонд социальной защиты населения (34%) и другие отчисления в соответствии с действующим законодательством (Белгосстрах – 0,1 %)</w:t>
            </w:r>
          </w:p>
        </w:tc>
        <w:tc>
          <w:tcPr>
            <w:tcW w:w="99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>
              <w:rPr>
                <w:sz w:val="24"/>
                <w:szCs w:val="24"/>
              </w:rPr>
              <w:t>totalCalculate3</w:t>
            </w:r>
            <w:r>
              <w:rPr>
                <w:sz w:val="24"/>
                <w:szCs w:val="24"/>
                <w:lang w:val="en-US"/>
              </w:rPr>
              <w:t>}</w:t>
            </w:r>
          </w:p>
          <w:p w:rsidR="00A8508D" w:rsidRPr="00E86768" w:rsidRDefault="00A8508D" w:rsidP="00A850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>
              <w:rPr>
                <w:sz w:val="24"/>
                <w:szCs w:val="24"/>
              </w:rPr>
              <w:t>firstCalculate3}</w:t>
            </w:r>
          </w:p>
          <w:p w:rsidR="00A8508D" w:rsidRPr="00E86768" w:rsidRDefault="00A8508D" w:rsidP="00A8508D">
            <w:pPr>
              <w:ind w:end="8.80pt"/>
              <w:jc w:val="end"/>
              <w:rPr>
                <w:sz w:val="24"/>
                <w:szCs w:val="24"/>
              </w:rPr>
            </w:pPr>
          </w:p>
        </w:tc>
      </w:tr>
      <w:tr w:rsidR="00A8508D">
        <w:trPr>
          <w:trHeight w:val="510"/>
        </w:trPr>
        <w:tc>
          <w:tcPr>
            <w:tcW w:w="24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A8508D" w:rsidRDefault="00A8508D" w:rsidP="00A8508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281.8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Default="00A8508D" w:rsidP="00A8508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Научно-производственные командировки</w:t>
            </w:r>
          </w:p>
        </w:tc>
        <w:tc>
          <w:tcPr>
            <w:tcW w:w="99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>
              <w:rPr>
                <w:sz w:val="24"/>
                <w:szCs w:val="24"/>
              </w:rPr>
              <w:t>totalCalculate</w:t>
            </w:r>
            <w:r>
              <w:rPr>
                <w:sz w:val="24"/>
                <w:szCs w:val="24"/>
                <w:lang w:val="en-US"/>
              </w:rPr>
              <w:t>4}</w:t>
            </w:r>
          </w:p>
          <w:p w:rsidR="00A8508D" w:rsidRPr="00E86768" w:rsidRDefault="00A8508D" w:rsidP="00A850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>
              <w:rPr>
                <w:sz w:val="24"/>
                <w:szCs w:val="24"/>
              </w:rPr>
              <w:t>firstCalculate4}</w:t>
            </w:r>
          </w:p>
          <w:p w:rsidR="00A8508D" w:rsidRPr="00E86768" w:rsidRDefault="00A8508D" w:rsidP="00A8508D">
            <w:pPr>
              <w:jc w:val="end"/>
              <w:rPr>
                <w:sz w:val="24"/>
                <w:szCs w:val="24"/>
              </w:rPr>
            </w:pPr>
          </w:p>
        </w:tc>
      </w:tr>
      <w:tr w:rsidR="00A8508D">
        <w:trPr>
          <w:trHeight w:val="510"/>
        </w:trPr>
        <w:tc>
          <w:tcPr>
            <w:tcW w:w="24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A8508D" w:rsidRDefault="00A8508D" w:rsidP="00A8508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281.8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Default="00A8508D" w:rsidP="00A8508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Работы и услуги сторонних организаций</w:t>
            </w:r>
          </w:p>
        </w:tc>
        <w:tc>
          <w:tcPr>
            <w:tcW w:w="99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>
              <w:rPr>
                <w:sz w:val="24"/>
                <w:szCs w:val="24"/>
              </w:rPr>
              <w:t>totalCalculate5</w:t>
            </w:r>
            <w:r>
              <w:rPr>
                <w:sz w:val="24"/>
                <w:szCs w:val="24"/>
                <w:lang w:val="en-US"/>
              </w:rPr>
              <w:t>}</w:t>
            </w:r>
          </w:p>
          <w:p w:rsidR="00A8508D" w:rsidRPr="00E86768" w:rsidRDefault="00A8508D" w:rsidP="00A8508D">
            <w:pPr>
              <w:jc w:val="end"/>
              <w:rPr>
                <w:sz w:val="24"/>
                <w:szCs w:val="24"/>
              </w:rPr>
            </w:pPr>
          </w:p>
        </w:tc>
        <w:tc>
          <w:tcPr>
            <w:tcW w:w="85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>
              <w:rPr>
                <w:sz w:val="24"/>
                <w:szCs w:val="24"/>
              </w:rPr>
              <w:t>firstCalculate5}</w:t>
            </w:r>
          </w:p>
          <w:p w:rsidR="00A8508D" w:rsidRPr="00E86768" w:rsidRDefault="00A8508D" w:rsidP="00A8508D">
            <w:pPr>
              <w:jc w:val="end"/>
              <w:rPr>
                <w:sz w:val="24"/>
                <w:szCs w:val="24"/>
              </w:rPr>
            </w:pPr>
          </w:p>
        </w:tc>
      </w:tr>
      <w:tr w:rsidR="00A8508D">
        <w:trPr>
          <w:trHeight w:val="510"/>
        </w:trPr>
        <w:tc>
          <w:tcPr>
            <w:tcW w:w="24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A8508D" w:rsidRDefault="00A8508D" w:rsidP="00A8508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281.8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Default="00A8508D" w:rsidP="00A8508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Прочие прямые расходы</w:t>
            </w:r>
          </w:p>
        </w:tc>
        <w:tc>
          <w:tcPr>
            <w:tcW w:w="99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>
              <w:rPr>
                <w:sz w:val="24"/>
                <w:szCs w:val="24"/>
              </w:rPr>
              <w:t>totalCalculate6</w:t>
            </w:r>
            <w:r>
              <w:rPr>
                <w:sz w:val="24"/>
                <w:szCs w:val="24"/>
                <w:lang w:val="en-US"/>
              </w:rPr>
              <w:t>}</w:t>
            </w:r>
          </w:p>
          <w:p w:rsidR="00A8508D" w:rsidRPr="00E86768" w:rsidRDefault="00A8508D" w:rsidP="00A8508D">
            <w:pPr>
              <w:jc w:val="end"/>
              <w:rPr>
                <w:sz w:val="24"/>
                <w:szCs w:val="24"/>
              </w:rPr>
            </w:pPr>
          </w:p>
        </w:tc>
        <w:tc>
          <w:tcPr>
            <w:tcW w:w="85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>
              <w:rPr>
                <w:sz w:val="24"/>
                <w:szCs w:val="24"/>
              </w:rPr>
              <w:t>firstCalculate6}</w:t>
            </w:r>
          </w:p>
          <w:p w:rsidR="00A8508D" w:rsidRPr="00E86768" w:rsidRDefault="00A8508D" w:rsidP="00A8508D">
            <w:pPr>
              <w:jc w:val="end"/>
              <w:rPr>
                <w:sz w:val="24"/>
                <w:szCs w:val="24"/>
              </w:rPr>
            </w:pPr>
          </w:p>
        </w:tc>
      </w:tr>
      <w:tr w:rsidR="00A8508D">
        <w:trPr>
          <w:trHeight w:val="510"/>
        </w:trPr>
        <w:tc>
          <w:tcPr>
            <w:tcW w:w="24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A8508D" w:rsidRDefault="00A8508D" w:rsidP="00A8508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7</w:t>
            </w:r>
          </w:p>
        </w:tc>
        <w:tc>
          <w:tcPr>
            <w:tcW w:w="281.8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Default="00A8508D" w:rsidP="00A8508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Накладные расходы</w:t>
            </w:r>
          </w:p>
        </w:tc>
        <w:tc>
          <w:tcPr>
            <w:tcW w:w="99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>
              <w:rPr>
                <w:sz w:val="24"/>
                <w:szCs w:val="24"/>
              </w:rPr>
              <w:t>totalCalculate7</w:t>
            </w:r>
            <w:r>
              <w:rPr>
                <w:sz w:val="24"/>
                <w:szCs w:val="24"/>
                <w:lang w:val="en-US"/>
              </w:rPr>
              <w:t>}</w:t>
            </w:r>
          </w:p>
          <w:p w:rsidR="00A8508D" w:rsidRPr="00E86768" w:rsidRDefault="00A8508D" w:rsidP="00A8508D">
            <w:pPr>
              <w:ind w:end="8.80pt"/>
              <w:jc w:val="end"/>
              <w:rPr>
                <w:sz w:val="24"/>
                <w:szCs w:val="24"/>
              </w:rPr>
            </w:pPr>
          </w:p>
        </w:tc>
        <w:tc>
          <w:tcPr>
            <w:tcW w:w="85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>
              <w:rPr>
                <w:sz w:val="24"/>
                <w:szCs w:val="24"/>
              </w:rPr>
              <w:t>firstCalculate7}</w:t>
            </w:r>
          </w:p>
          <w:p w:rsidR="00A8508D" w:rsidRPr="00E86768" w:rsidRDefault="00A8508D" w:rsidP="00A8508D">
            <w:pPr>
              <w:ind w:end="8.80pt"/>
              <w:jc w:val="end"/>
              <w:rPr>
                <w:sz w:val="24"/>
                <w:szCs w:val="24"/>
              </w:rPr>
            </w:pPr>
          </w:p>
        </w:tc>
      </w:tr>
      <w:tr w:rsidR="00A8508D" w:rsidRPr="00A15290">
        <w:trPr>
          <w:trHeight w:val="510"/>
        </w:trPr>
        <w:tc>
          <w:tcPr>
            <w:tcW w:w="24.80pt" w:type="dxa"/>
            <w:tcBorders>
              <w:top w:val="single" w:sz="4" w:space="0" w:color="auto"/>
              <w:start w:val="nil"/>
              <w:bottom w:val="single" w:sz="4" w:space="0" w:color="auto"/>
              <w:end w:val="nil"/>
            </w:tcBorders>
          </w:tcPr>
          <w:p w:rsidR="00A8508D" w:rsidRDefault="00A8508D" w:rsidP="00A8508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281.85pt" w:type="dxa"/>
            <w:tcBorders>
              <w:top w:val="single" w:sz="4" w:space="0" w:color="auto"/>
              <w:start w:val="nil"/>
              <w:bottom w:val="single" w:sz="4" w:space="0" w:color="auto"/>
              <w:end w:val="nil"/>
            </w:tcBorders>
            <w:vAlign w:val="center"/>
          </w:tcPr>
          <w:p w:rsidR="00A8508D" w:rsidRPr="00A15290" w:rsidRDefault="00A8508D" w:rsidP="00A8508D">
            <w:pPr>
              <w:rPr>
                <w:sz w:val="24"/>
                <w:szCs w:val="22"/>
              </w:rPr>
            </w:pPr>
            <w:r w:rsidRPr="00A15290">
              <w:rPr>
                <w:sz w:val="24"/>
                <w:szCs w:val="22"/>
              </w:rPr>
              <w:t>Всего стоимость</w:t>
            </w:r>
          </w:p>
        </w:tc>
        <w:tc>
          <w:tcPr>
            <w:tcW w:w="99.25pt" w:type="dxa"/>
            <w:tcBorders>
              <w:top w:val="single" w:sz="4" w:space="0" w:color="auto"/>
              <w:start w:val="nil"/>
              <w:bottom w:val="single" w:sz="4" w:space="0" w:color="auto"/>
              <w:end w:val="nil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 w:rsidRPr="00A8508D">
              <w:rPr>
                <w:sz w:val="24"/>
                <w:szCs w:val="24"/>
              </w:rPr>
              <w:t>totalCalculateSum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85.05pt" w:type="dxa"/>
            <w:tcBorders>
              <w:top w:val="single" w:sz="4" w:space="0" w:color="auto"/>
              <w:start w:val="nil"/>
              <w:bottom w:val="single" w:sz="4" w:space="0" w:color="auto"/>
              <w:end w:val="nil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 w:rsidRPr="00A8508D">
              <w:rPr>
                <w:sz w:val="24"/>
                <w:szCs w:val="24"/>
              </w:rPr>
              <w:t>firstCalculateSum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A8508D">
        <w:trPr>
          <w:trHeight w:val="510"/>
        </w:trPr>
        <w:tc>
          <w:tcPr>
            <w:tcW w:w="24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A8508D" w:rsidRPr="00A15290" w:rsidRDefault="00A8508D" w:rsidP="00A8508D">
            <w:pPr>
              <w:rPr>
                <w:noProof/>
                <w:sz w:val="24"/>
                <w:szCs w:val="24"/>
              </w:rPr>
            </w:pPr>
            <w:r w:rsidRPr="00A15290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281.8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15290" w:rsidRDefault="00A8508D" w:rsidP="00A8508D">
            <w:pPr>
              <w:rPr>
                <w:noProof/>
                <w:sz w:val="24"/>
                <w:szCs w:val="24"/>
              </w:rPr>
            </w:pPr>
            <w:r w:rsidRPr="00A15290">
              <w:rPr>
                <w:noProof/>
                <w:sz w:val="24"/>
                <w:szCs w:val="24"/>
              </w:rPr>
              <w:t>Привлеченное внебюджетное финансирование</w:t>
            </w:r>
          </w:p>
        </w:tc>
        <w:tc>
          <w:tcPr>
            <w:tcW w:w="99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>
              <w:rPr>
                <w:sz w:val="24"/>
                <w:szCs w:val="24"/>
              </w:rPr>
              <w:t>totalCalculate8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85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E86768" w:rsidRDefault="00A8508D" w:rsidP="00A85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>
              <w:rPr>
                <w:sz w:val="24"/>
                <w:szCs w:val="24"/>
              </w:rPr>
              <w:t>firstCalculate8}</w:t>
            </w:r>
          </w:p>
        </w:tc>
      </w:tr>
    </w:tbl>
    <w:p w:rsidR="008933D1" w:rsidRDefault="008933D1">
      <w:pPr>
        <w:rPr>
          <w:sz w:val="24"/>
          <w:szCs w:val="30"/>
        </w:rPr>
      </w:pPr>
    </w:p>
    <w:p w:rsidR="00E36800" w:rsidRDefault="00801330" w:rsidP="00801330">
      <w:pPr>
        <w:widowControl w:val="0"/>
        <w:rPr>
          <w:sz w:val="24"/>
          <w:szCs w:val="28"/>
        </w:rPr>
      </w:pPr>
      <w:r>
        <w:rPr>
          <w:sz w:val="24"/>
          <w:szCs w:val="28"/>
        </w:rPr>
        <w:t xml:space="preserve"> </w:t>
      </w:r>
    </w:p>
    <w:p w:rsidR="00801330" w:rsidRDefault="00801330" w:rsidP="00801330">
      <w:pPr>
        <w:widowControl w:val="0"/>
        <w:rPr>
          <w:sz w:val="24"/>
          <w:szCs w:val="28"/>
        </w:rPr>
      </w:pPr>
      <w:r>
        <w:rPr>
          <w:sz w:val="24"/>
          <w:szCs w:val="28"/>
        </w:rPr>
        <w:t>Проректор по научной работе учреждение образования</w:t>
      </w:r>
      <w:r w:rsidR="008933D1">
        <w:rPr>
          <w:sz w:val="24"/>
          <w:szCs w:val="28"/>
        </w:rPr>
        <w:t xml:space="preserve"> </w:t>
      </w:r>
    </w:p>
    <w:p w:rsidR="008933D1" w:rsidRDefault="008933D1" w:rsidP="00801330">
      <w:pPr>
        <w:widowControl w:val="0"/>
        <w:rPr>
          <w:sz w:val="24"/>
          <w:szCs w:val="28"/>
        </w:rPr>
      </w:pPr>
      <w:r>
        <w:rPr>
          <w:sz w:val="24"/>
          <w:szCs w:val="28"/>
        </w:rPr>
        <w:t>«</w:t>
      </w:r>
      <w:r w:rsidR="00801330">
        <w:rPr>
          <w:sz w:val="24"/>
          <w:szCs w:val="28"/>
        </w:rPr>
        <w:t>Барановичский государственный университет»</w:t>
      </w:r>
      <w:r w:rsidR="00801330">
        <w:rPr>
          <w:sz w:val="24"/>
          <w:szCs w:val="28"/>
        </w:rPr>
        <w:tab/>
      </w:r>
      <w:r w:rsidR="00801330">
        <w:rPr>
          <w:sz w:val="24"/>
          <w:szCs w:val="28"/>
        </w:rPr>
        <w:tab/>
      </w:r>
      <w:r w:rsidR="00801330">
        <w:rPr>
          <w:sz w:val="24"/>
          <w:szCs w:val="28"/>
        </w:rPr>
        <w:tab/>
      </w:r>
      <w:r w:rsidR="00801330">
        <w:rPr>
          <w:sz w:val="24"/>
          <w:szCs w:val="28"/>
        </w:rPr>
        <w:tab/>
      </w:r>
      <w:r w:rsidR="00801330">
        <w:rPr>
          <w:sz w:val="24"/>
          <w:szCs w:val="28"/>
        </w:rPr>
        <w:tab/>
        <w:t>В.В. Климук</w:t>
      </w:r>
    </w:p>
    <w:p w:rsidR="008933D1" w:rsidRDefault="008933D1">
      <w:pPr>
        <w:rPr>
          <w:sz w:val="24"/>
        </w:rPr>
      </w:pPr>
    </w:p>
    <w:p w:rsidR="008933D1" w:rsidRDefault="00801330">
      <w:pPr>
        <w:widowControl w:val="0"/>
        <w:tabs>
          <w:tab w:val="start" w:pos="36pt"/>
          <w:tab w:val="start" w:pos="76.50pt"/>
          <w:tab w:val="start" w:pos="85.50pt"/>
          <w:tab w:val="start" w:pos="117pt"/>
          <w:tab w:val="start" w:pos="172.80pt"/>
          <w:tab w:val="start" w:pos="273.60pt"/>
          <w:tab w:val="start" w:pos="280.80pt"/>
          <w:tab w:val="start" w:pos="295.20pt"/>
          <w:tab w:val="start" w:pos="338.40pt"/>
          <w:tab w:val="start" w:pos="396pt"/>
          <w:tab w:val="start" w:pos="432pt"/>
          <w:tab w:val="start" w:pos="446.40pt"/>
        </w:tabs>
        <w:ind w:start="1.70pt" w:end="-36pt"/>
        <w:rPr>
          <w:sz w:val="24"/>
        </w:rPr>
      </w:pPr>
      <w:r>
        <w:rPr>
          <w:sz w:val="24"/>
        </w:rPr>
        <w:t>Начальник планово-экономического</w:t>
      </w:r>
      <w:r w:rsidR="008933D1">
        <w:rPr>
          <w:sz w:val="24"/>
        </w:rPr>
        <w:t xml:space="preserve"> отдела </w:t>
      </w:r>
    </w:p>
    <w:p w:rsidR="00801330" w:rsidRDefault="00801330" w:rsidP="00801330">
      <w:pPr>
        <w:widowControl w:val="0"/>
        <w:rPr>
          <w:sz w:val="24"/>
          <w:szCs w:val="28"/>
        </w:rPr>
      </w:pPr>
      <w:r>
        <w:rPr>
          <w:sz w:val="24"/>
          <w:szCs w:val="28"/>
        </w:rPr>
        <w:t xml:space="preserve">учреждение образования </w:t>
      </w:r>
    </w:p>
    <w:p w:rsidR="008933D1" w:rsidRDefault="00801330" w:rsidP="00801330">
      <w:pPr>
        <w:widowControl w:val="0"/>
        <w:rPr>
          <w:sz w:val="24"/>
          <w:szCs w:val="28"/>
        </w:rPr>
      </w:pPr>
      <w:r>
        <w:rPr>
          <w:sz w:val="24"/>
          <w:szCs w:val="28"/>
        </w:rPr>
        <w:t>«Барановичский государственный университет»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</w:rPr>
        <w:t>М.В</w:t>
      </w:r>
      <w:r w:rsidR="008933D1">
        <w:rPr>
          <w:sz w:val="24"/>
        </w:rPr>
        <w:t>. К</w:t>
      </w:r>
      <w:r>
        <w:rPr>
          <w:sz w:val="24"/>
        </w:rPr>
        <w:t>ан</w:t>
      </w:r>
    </w:p>
    <w:p w:rsidR="008933D1" w:rsidRDefault="008933D1">
      <w:pPr>
        <w:rPr>
          <w:sz w:val="24"/>
        </w:rPr>
      </w:pPr>
    </w:p>
    <w:p w:rsidR="008933D1" w:rsidRDefault="008933D1">
      <w:pPr>
        <w:rPr>
          <w:sz w:val="24"/>
        </w:rPr>
      </w:pPr>
    </w:p>
    <w:p w:rsidR="008933D1" w:rsidRDefault="008933D1">
      <w:pPr>
        <w:rPr>
          <w:sz w:val="24"/>
        </w:rPr>
      </w:pPr>
      <w:r>
        <w:rPr>
          <w:sz w:val="24"/>
        </w:rPr>
        <w:t>Научный руководитель проекта НИР</w:t>
      </w:r>
      <w:r w:rsidR="00E36800">
        <w:rPr>
          <w:sz w:val="24"/>
        </w:rPr>
        <w:t xml:space="preserve">                                                                     А.Н. Жигалов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801330">
        <w:rPr>
          <w:sz w:val="24"/>
        </w:rPr>
        <w:t xml:space="preserve">            </w:t>
      </w:r>
    </w:p>
    <w:p w:rsidR="008933D1" w:rsidRDefault="008933D1">
      <w:pPr>
        <w:rPr>
          <w:sz w:val="24"/>
        </w:rPr>
      </w:pPr>
    </w:p>
    <w:sectPr w:rsidR="008933D1">
      <w:pgSz w:w="595.35pt" w:h="842pt" w:code="9"/>
      <w:pgMar w:top="28.35pt" w:right="56.70pt" w:bottom="42.55pt" w:left="56.70pt" w:header="36pt" w:footer="36pt" w:gutter="0pt"/>
      <w:cols w:space="36pt"/>
      <w:titlePg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C50D8C" w:rsidRDefault="00C50D8C">
      <w:r>
        <w:separator/>
      </w:r>
    </w:p>
  </w:endnote>
  <w:endnote w:type="continuationSeparator" w:id="0">
    <w:p w:rsidR="00C50D8C" w:rsidRDefault="00C50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C50D8C" w:rsidRDefault="00C50D8C">
      <w:r>
        <w:separator/>
      </w:r>
    </w:p>
  </w:footnote>
  <w:footnote w:type="continuationSeparator" w:id="0">
    <w:p w:rsidR="00C50D8C" w:rsidRDefault="00C50D8C"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3185559"/>
    <w:multiLevelType w:val="hybridMultilevel"/>
    <w:tmpl w:val="229C105A"/>
    <w:lvl w:ilvl="0" w:tplc="FFFFFFF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plc="FFFFFFFF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FFFFFFFF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FFFFFFF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FFFFFFFF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FFFFFFFF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FFFFFFF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FFFFFFFF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FFFFFFFF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1">
    <w:nsid w:val="0FF3042C"/>
    <w:multiLevelType w:val="hybridMultilevel"/>
    <w:tmpl w:val="9A2E4ACA"/>
    <w:lvl w:ilvl="0" w:tplc="FFFFFFF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plc="FFFFFFFF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FFFFFFFF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FFFFFFF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FFFFFFFF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FFFFFFFF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FFFFFFF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FFFFFFFF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FFFFFFFF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2">
    <w:nsid w:val="4E4857E5"/>
    <w:multiLevelType w:val="hybridMultilevel"/>
    <w:tmpl w:val="8BFCAEBC"/>
    <w:lvl w:ilvl="0" w:tplc="FFFFFFF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plc="FFFFFFFF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FFFFFFFF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FFFFFFF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FFFFFFFF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FFFFFFFF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FFFFFFF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FFFFFFFF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FFFFFFFF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3">
    <w:nsid w:val="693F6EE5"/>
    <w:multiLevelType w:val="hybridMultilevel"/>
    <w:tmpl w:val="506CA1B0"/>
    <w:lvl w:ilvl="0" w:tplc="FFFFFFF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plc="FFFFFFFF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FFFFFFFF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FFFFFFF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FFFFFFFF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FFFFFFFF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FFFFFFF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FFFFFFFF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FFFFFFFF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6pt"/>
  <w:autoHyphenation/>
  <w:hyphenationZone w:val="17.85pt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2D7"/>
    <w:rsid w:val="00086FB4"/>
    <w:rsid w:val="000C18C8"/>
    <w:rsid w:val="00113090"/>
    <w:rsid w:val="001479E5"/>
    <w:rsid w:val="00157014"/>
    <w:rsid w:val="0018664B"/>
    <w:rsid w:val="00191090"/>
    <w:rsid w:val="00197B53"/>
    <w:rsid w:val="001D27BB"/>
    <w:rsid w:val="002A357D"/>
    <w:rsid w:val="002A753B"/>
    <w:rsid w:val="002B2073"/>
    <w:rsid w:val="002B3C57"/>
    <w:rsid w:val="00423CDA"/>
    <w:rsid w:val="00532950"/>
    <w:rsid w:val="00541C2B"/>
    <w:rsid w:val="005D4C47"/>
    <w:rsid w:val="006374AC"/>
    <w:rsid w:val="006576CB"/>
    <w:rsid w:val="006C1DC2"/>
    <w:rsid w:val="0070110E"/>
    <w:rsid w:val="007016B9"/>
    <w:rsid w:val="0073546A"/>
    <w:rsid w:val="007C728A"/>
    <w:rsid w:val="007F61C7"/>
    <w:rsid w:val="00801330"/>
    <w:rsid w:val="00835423"/>
    <w:rsid w:val="008933D1"/>
    <w:rsid w:val="0096508A"/>
    <w:rsid w:val="00A15290"/>
    <w:rsid w:val="00A8508D"/>
    <w:rsid w:val="00AB5875"/>
    <w:rsid w:val="00AB72D7"/>
    <w:rsid w:val="00BB1D09"/>
    <w:rsid w:val="00C378C0"/>
    <w:rsid w:val="00C4461C"/>
    <w:rsid w:val="00C50D8C"/>
    <w:rsid w:val="00C972E4"/>
    <w:rsid w:val="00CA4B8C"/>
    <w:rsid w:val="00D3364F"/>
    <w:rsid w:val="00D62522"/>
    <w:rsid w:val="00D9393B"/>
    <w:rsid w:val="00DA5448"/>
    <w:rsid w:val="00E1257F"/>
    <w:rsid w:val="00E36800"/>
    <w:rsid w:val="00E64124"/>
    <w:rsid w:val="00E86768"/>
    <w:rsid w:val="00EE3D3D"/>
    <w:rsid w:val="00EF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600536BE-C7CF-4CE8-8FDA-39304041349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qFormat/>
    <w:pPr>
      <w:keepNext/>
      <w:spacing w:before="6pt" w:after="6pt"/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5pt" w:after="5pt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spacing w:before="5pt" w:after="5pt"/>
      <w:outlineLvl w:val="4"/>
    </w:pPr>
    <w:rPr>
      <w:b/>
      <w:bCs/>
      <w:sz w:val="26"/>
      <w:szCs w:val="2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bCs/>
      <w:sz w:val="24"/>
      <w:szCs w:val="24"/>
    </w:rPr>
  </w:style>
  <w:style w:type="paragraph" w:styleId="7">
    <w:name w:val="heading 7"/>
    <w:basedOn w:val="a"/>
    <w:next w:val="a"/>
    <w:qFormat/>
    <w:pPr>
      <w:keepNext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pPr>
      <w:keepNext/>
      <w:jc w:val="end"/>
      <w:outlineLvl w:val="7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8"/>
      <w:szCs w:val="28"/>
    </w:rPr>
  </w:style>
  <w:style w:type="paragraph" w:styleId="a4">
    <w:name w:val="header"/>
    <w:basedOn w:val="a"/>
    <w:semiHidden/>
    <w:pPr>
      <w:tabs>
        <w:tab w:val="center" w:pos="207.65pt"/>
        <w:tab w:val="end" w:pos="415.30pt"/>
      </w:tabs>
    </w:pPr>
  </w:style>
  <w:style w:type="character" w:styleId="a5">
    <w:name w:val="page number"/>
    <w:basedOn w:val="a0"/>
    <w:semiHidden/>
  </w:style>
  <w:style w:type="paragraph" w:styleId="a6">
    <w:name w:val="caption"/>
    <w:basedOn w:val="a"/>
    <w:next w:val="a"/>
    <w:qFormat/>
    <w:rPr>
      <w:b/>
      <w:bCs/>
    </w:rPr>
  </w:style>
  <w:style w:type="paragraph" w:styleId="a7">
    <w:name w:val="Body Text"/>
    <w:basedOn w:val="a"/>
    <w:semiHidden/>
    <w:rPr>
      <w:sz w:val="28"/>
      <w:szCs w:val="28"/>
    </w:rPr>
  </w:style>
  <w:style w:type="paragraph" w:styleId="a8">
    <w:name w:val="footer"/>
    <w:basedOn w:val="a"/>
    <w:semiHidden/>
    <w:pPr>
      <w:tabs>
        <w:tab w:val="center" w:pos="207.65pt"/>
        <w:tab w:val="end" w:pos="415.30pt"/>
      </w:tabs>
    </w:pPr>
  </w:style>
  <w:style w:type="paragraph" w:styleId="a9">
    <w:name w:val="footnote text"/>
    <w:basedOn w:val="a"/>
    <w:semiHidden/>
  </w:style>
  <w:style w:type="character" w:styleId="aa">
    <w:name w:val="footnote reference"/>
    <w:semiHidden/>
    <w:rPr>
      <w:vertAlign w:val="superscript"/>
    </w:rPr>
  </w:style>
  <w:style w:type="character" w:styleId="ab">
    <w:name w:val="endnote reference"/>
    <w:semiHidden/>
    <w:rPr>
      <w:sz w:val="20"/>
      <w:szCs w:val="20"/>
      <w:vertAlign w:val="superscript"/>
    </w:rPr>
  </w:style>
  <w:style w:type="paragraph" w:styleId="ac">
    <w:name w:val="endnote text"/>
    <w:basedOn w:val="a"/>
    <w:semiHidden/>
    <w:pPr>
      <w:widowControl w:val="0"/>
    </w:pPr>
  </w:style>
  <w:style w:type="paragraph" w:styleId="20">
    <w:name w:val="Body Text 2"/>
    <w:basedOn w:val="a"/>
    <w:semiHidden/>
    <w:pPr>
      <w:widowControl w:val="0"/>
      <w:autoSpaceDE w:val="0"/>
      <w:autoSpaceDN w:val="0"/>
      <w:adjustRightInd w:val="0"/>
      <w:spacing w:line="15pt" w:lineRule="exact"/>
      <w:jc w:val="center"/>
    </w:pPr>
    <w:rPr>
      <w:sz w:val="28"/>
      <w:u w:val="single"/>
    </w:rPr>
  </w:style>
  <w:style w:type="paragraph" w:customStyle="1" w:styleId="ConsPlusCell">
    <w:name w:val="ConsPlusCell"/>
    <w:pPr>
      <w:autoSpaceDE w:val="0"/>
      <w:autoSpaceDN w:val="0"/>
      <w:adjustRightInd w:val="0"/>
    </w:pPr>
    <w:rPr>
      <w:rFonts w:eastAsia="Calibri"/>
      <w:sz w:val="24"/>
      <w:szCs w:val="24"/>
      <w:lang w:eastAsia="ko-KR"/>
    </w:rPr>
  </w:style>
  <w:style w:type="paragraph" w:styleId="30">
    <w:name w:val="Body Text 3"/>
    <w:basedOn w:val="a"/>
    <w:semiHidden/>
    <w:pPr>
      <w:jc w:val="center"/>
    </w:pPr>
    <w:rPr>
      <w:sz w:val="26"/>
    </w:rPr>
  </w:style>
  <w:style w:type="paragraph" w:styleId="ad">
    <w:name w:val="Plain Text"/>
    <w:basedOn w:val="a"/>
    <w:link w:val="ae"/>
    <w:rsid w:val="00801330"/>
    <w:rPr>
      <w:rFonts w:ascii="Courier New" w:hAnsi="Courier New" w:cs="Courier New"/>
      <w:lang w:val="en-US" w:eastAsia="en-US"/>
    </w:rPr>
  </w:style>
  <w:style w:type="character" w:customStyle="1" w:styleId="ae">
    <w:name w:val="Текст Знак"/>
    <w:link w:val="ad"/>
    <w:rsid w:val="00801330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4170228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701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348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804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622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17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173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151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67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473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823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8810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10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 на конкурс</vt:lpstr>
    </vt:vector>
  </TitlesOfParts>
  <Company>Фонд Фундаментальных исследований</Company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 на конкурс</dc:title>
  <dc:subject>Общий конкурс</dc:subject>
  <dc:creator>Гуринович Е.Н.</dc:creator>
  <cp:keywords/>
  <cp:lastModifiedBy>Пользователь Windows</cp:lastModifiedBy>
  <cp:revision>6</cp:revision>
  <cp:lastPrinted>2020-03-31T09:36:00Z</cp:lastPrinted>
  <dcterms:created xsi:type="dcterms:W3CDTF">2023-11-16T21:13:00Z</dcterms:created>
  <dcterms:modified xsi:type="dcterms:W3CDTF">2023-11-17T13:55:00Z</dcterms:modified>
</cp:coreProperties>
</file>