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D3FC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Міністерство освіти і науки України</w:t>
      </w:r>
    </w:p>
    <w:p w14:paraId="2B356727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Національний технічний університет України</w:t>
      </w:r>
    </w:p>
    <w:p w14:paraId="3AC31FA1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«Київський політехнічний інститут імені Ігоря</w:t>
      </w:r>
      <w:r w:rsidRPr="004E65B6">
        <w:t xml:space="preserve"> </w:t>
      </w:r>
      <w:r w:rsidRPr="004E65B6">
        <w:rPr>
          <w:b/>
        </w:rPr>
        <w:t>Сікорського»</w:t>
      </w:r>
    </w:p>
    <w:p w14:paraId="6AA142DF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Факультет інформатики та обчислювальної техніки</w:t>
      </w:r>
    </w:p>
    <w:p w14:paraId="478F479E" w14:textId="77777777" w:rsidR="00B14DF9" w:rsidRPr="004E65B6" w:rsidRDefault="00B14DF9" w:rsidP="00B14DF9">
      <w:pPr>
        <w:spacing w:after="45"/>
        <w:jc w:val="center"/>
      </w:pPr>
      <w:r w:rsidRPr="004E65B6">
        <w:rPr>
          <w:b/>
        </w:rPr>
        <w:t>Кафедра обчислювальної техніки</w:t>
      </w:r>
    </w:p>
    <w:p w14:paraId="5EBB53BC" w14:textId="77777777" w:rsidR="00B14DF9" w:rsidRPr="004E65B6" w:rsidRDefault="00B14DF9" w:rsidP="00B14DF9">
      <w:pPr>
        <w:spacing w:after="0"/>
        <w:jc w:val="center"/>
      </w:pPr>
    </w:p>
    <w:p w14:paraId="53883D3F" w14:textId="77777777" w:rsidR="00B14DF9" w:rsidRPr="004E65B6" w:rsidRDefault="00B14DF9" w:rsidP="00B14DF9">
      <w:pPr>
        <w:spacing w:after="0"/>
      </w:pPr>
      <w:r w:rsidRPr="004E65B6">
        <w:rPr>
          <w:b/>
        </w:rPr>
        <w:t xml:space="preserve"> </w:t>
      </w:r>
    </w:p>
    <w:p w14:paraId="2CA26D95" w14:textId="77777777" w:rsidR="00B14DF9" w:rsidRPr="004E65B6" w:rsidRDefault="00B14DF9" w:rsidP="00B14DF9">
      <w:pPr>
        <w:spacing w:after="0"/>
      </w:pPr>
      <w:r w:rsidRPr="004E65B6">
        <w:rPr>
          <w:b/>
        </w:rPr>
        <w:t xml:space="preserve"> </w:t>
      </w:r>
    </w:p>
    <w:p w14:paraId="6E52C2D8" w14:textId="77777777" w:rsidR="00B14DF9" w:rsidRPr="004E65B6" w:rsidRDefault="00B14DF9" w:rsidP="00B14DF9">
      <w:pPr>
        <w:spacing w:after="0"/>
      </w:pPr>
      <w:r w:rsidRPr="004E65B6">
        <w:rPr>
          <w:b/>
        </w:rPr>
        <w:t xml:space="preserve"> </w:t>
      </w:r>
    </w:p>
    <w:p w14:paraId="7809D0E0" w14:textId="77777777" w:rsidR="00B14DF9" w:rsidRPr="004E65B6" w:rsidRDefault="00B14DF9" w:rsidP="00B14DF9">
      <w:pPr>
        <w:spacing w:after="0"/>
        <w:rPr>
          <w:b/>
        </w:rPr>
      </w:pPr>
      <w:r w:rsidRPr="004E65B6">
        <w:rPr>
          <w:b/>
        </w:rPr>
        <w:t xml:space="preserve"> </w:t>
      </w:r>
    </w:p>
    <w:p w14:paraId="2B9F1DAF" w14:textId="77777777" w:rsidR="00B14DF9" w:rsidRPr="004E65B6" w:rsidRDefault="00B14DF9" w:rsidP="00B14DF9">
      <w:pPr>
        <w:spacing w:after="0"/>
        <w:rPr>
          <w:b/>
        </w:rPr>
      </w:pPr>
    </w:p>
    <w:p w14:paraId="1242833E" w14:textId="77777777" w:rsidR="00B14DF9" w:rsidRPr="004E65B6" w:rsidRDefault="00B14DF9" w:rsidP="00B14DF9">
      <w:pPr>
        <w:spacing w:after="0"/>
        <w:rPr>
          <w:b/>
        </w:rPr>
      </w:pPr>
    </w:p>
    <w:p w14:paraId="1CB18BA3" w14:textId="77777777" w:rsidR="00B14DF9" w:rsidRPr="004E65B6" w:rsidRDefault="00B14DF9" w:rsidP="00B14DF9">
      <w:pPr>
        <w:spacing w:after="0"/>
        <w:rPr>
          <w:b/>
        </w:rPr>
      </w:pPr>
    </w:p>
    <w:p w14:paraId="6246A2D6" w14:textId="77777777" w:rsidR="00B14DF9" w:rsidRPr="004E65B6" w:rsidRDefault="00B14DF9" w:rsidP="00B14DF9">
      <w:pPr>
        <w:spacing w:after="0"/>
      </w:pPr>
    </w:p>
    <w:p w14:paraId="4AE1D58A" w14:textId="77777777" w:rsidR="00B14DF9" w:rsidRPr="004E65B6" w:rsidRDefault="00B14DF9" w:rsidP="00B14DF9">
      <w:pPr>
        <w:spacing w:after="17"/>
      </w:pPr>
      <w:r w:rsidRPr="004E65B6">
        <w:rPr>
          <w:b/>
        </w:rPr>
        <w:t xml:space="preserve"> </w:t>
      </w:r>
    </w:p>
    <w:p w14:paraId="54C9FB41" w14:textId="34265978" w:rsidR="00B14DF9" w:rsidRPr="00B14DF9" w:rsidRDefault="00B14DF9" w:rsidP="00B14DF9">
      <w:pPr>
        <w:spacing w:after="0"/>
        <w:jc w:val="center"/>
        <w:rPr>
          <w:b/>
          <w:lang w:val="uk-UA"/>
        </w:rPr>
      </w:pPr>
      <w:r w:rsidRPr="004E65B6">
        <w:rPr>
          <w:b/>
        </w:rPr>
        <w:t>Лабораторна робота №</w:t>
      </w:r>
      <w:r>
        <w:rPr>
          <w:b/>
          <w:lang w:val="uk-UA"/>
        </w:rPr>
        <w:t>2</w:t>
      </w:r>
    </w:p>
    <w:p w14:paraId="63B8CA92" w14:textId="77777777" w:rsidR="00B14DF9" w:rsidRPr="004E65B6" w:rsidRDefault="00B14DF9" w:rsidP="00B14DF9">
      <w:pPr>
        <w:spacing w:after="0"/>
        <w:jc w:val="center"/>
      </w:pPr>
      <w:r w:rsidRPr="004E65B6">
        <w:t>з дисципліни «</w:t>
      </w:r>
      <w:r>
        <w:t xml:space="preserve">Основи </w:t>
      </w:r>
      <w:r>
        <w:rPr>
          <w:lang w:val="en-US"/>
        </w:rPr>
        <w:t>Front</w:t>
      </w:r>
      <w:r w:rsidRPr="004E65B6">
        <w:rPr>
          <w:lang w:val="ru-RU"/>
        </w:rPr>
        <w:t>-</w:t>
      </w:r>
      <w:r>
        <w:rPr>
          <w:lang w:val="en-US"/>
        </w:rPr>
        <w:t>end</w:t>
      </w:r>
      <w:r w:rsidRPr="004E65B6">
        <w:rPr>
          <w:lang w:val="ru-RU"/>
        </w:rPr>
        <w:t xml:space="preserve"> </w:t>
      </w:r>
      <w:r>
        <w:t>технологій</w:t>
      </w:r>
      <w:r w:rsidRPr="004E65B6">
        <w:t xml:space="preserve">» </w:t>
      </w:r>
    </w:p>
    <w:p w14:paraId="43403AB3" w14:textId="77777777" w:rsidR="00B14DF9" w:rsidRPr="004E65B6" w:rsidRDefault="00B14DF9" w:rsidP="00B14DF9">
      <w:pPr>
        <w:spacing w:after="0"/>
      </w:pPr>
    </w:p>
    <w:p w14:paraId="1218C1F1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5AD4F704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371544B2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45F93E40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05D5F213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7BB467B0" w14:textId="77777777" w:rsidR="00B14DF9" w:rsidRPr="004E65B6" w:rsidRDefault="00B14DF9" w:rsidP="00B14DF9">
      <w:pPr>
        <w:spacing w:after="20"/>
      </w:pPr>
      <w:r w:rsidRPr="004E65B6">
        <w:t xml:space="preserve"> </w:t>
      </w:r>
    </w:p>
    <w:p w14:paraId="52FAD242" w14:textId="77777777" w:rsidR="00B14DF9" w:rsidRPr="004E65B6" w:rsidRDefault="00B14DF9" w:rsidP="00B14DF9">
      <w:pPr>
        <w:tabs>
          <w:tab w:val="center" w:pos="7215"/>
        </w:tabs>
        <w:spacing w:after="199" w:line="266" w:lineRule="auto"/>
      </w:pPr>
    </w:p>
    <w:p w14:paraId="7B61099C" w14:textId="77777777" w:rsidR="00B14DF9" w:rsidRPr="004E65B6" w:rsidRDefault="00B14DF9" w:rsidP="00B14DF9">
      <w:pPr>
        <w:tabs>
          <w:tab w:val="center" w:pos="7215"/>
        </w:tabs>
        <w:spacing w:after="199" w:line="266" w:lineRule="auto"/>
      </w:pPr>
      <w:r w:rsidRPr="004E65B6">
        <w:t>Виконав:</w:t>
      </w:r>
      <w:r w:rsidRPr="004E65B6">
        <w:tab/>
      </w:r>
      <w:r>
        <w:t xml:space="preserve"> </w:t>
      </w:r>
      <w:r w:rsidRPr="004E65B6">
        <w:t>Перевіри</w:t>
      </w:r>
      <w:r>
        <w:t>в</w:t>
      </w:r>
      <w:r w:rsidRPr="004E65B6">
        <w:t xml:space="preserve">: </w:t>
      </w:r>
    </w:p>
    <w:p w14:paraId="54BAAB7E" w14:textId="77777777" w:rsidR="00B14DF9" w:rsidRPr="004E65B6" w:rsidRDefault="00B14DF9" w:rsidP="00B14DF9">
      <w:pPr>
        <w:tabs>
          <w:tab w:val="center" w:pos="7392"/>
        </w:tabs>
        <w:spacing w:after="41" w:line="266" w:lineRule="auto"/>
      </w:pPr>
      <w:r w:rsidRPr="004E65B6">
        <w:t>Студент групи ІМ-13</w:t>
      </w:r>
      <w:r>
        <w:t xml:space="preserve">                                                          Жереб К.А. </w:t>
      </w:r>
    </w:p>
    <w:p w14:paraId="1851EA80" w14:textId="77777777" w:rsidR="00B14DF9" w:rsidRPr="004E65B6" w:rsidRDefault="00B14DF9" w:rsidP="00B14DF9">
      <w:pPr>
        <w:tabs>
          <w:tab w:val="center" w:pos="7392"/>
        </w:tabs>
        <w:spacing w:after="41" w:line="266" w:lineRule="auto"/>
      </w:pPr>
      <w:r w:rsidRPr="004E65B6">
        <w:t>Яцук Владислав Вікторович</w:t>
      </w:r>
    </w:p>
    <w:p w14:paraId="199DEF4B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5AF1CBF6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092A93A8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416F4E1A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66140C84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2A311253" w14:textId="77777777" w:rsidR="00B14DF9" w:rsidRPr="004E65B6" w:rsidRDefault="00B14DF9" w:rsidP="00B14DF9">
      <w:pPr>
        <w:spacing w:after="0"/>
      </w:pPr>
    </w:p>
    <w:p w14:paraId="3798C2FC" w14:textId="77777777" w:rsidR="00B14DF9" w:rsidRPr="004E65B6" w:rsidRDefault="00B14DF9" w:rsidP="00B14DF9">
      <w:pPr>
        <w:spacing w:after="0"/>
      </w:pPr>
    </w:p>
    <w:p w14:paraId="7A7D064D" w14:textId="77777777" w:rsidR="00B14DF9" w:rsidRPr="004E65B6" w:rsidRDefault="00B14DF9" w:rsidP="00B14DF9">
      <w:pPr>
        <w:spacing w:after="0"/>
      </w:pPr>
      <w:r w:rsidRPr="004E65B6">
        <w:t xml:space="preserve"> </w:t>
      </w:r>
    </w:p>
    <w:p w14:paraId="1A199D50" w14:textId="2967A020" w:rsidR="00B14DF9" w:rsidRDefault="00B14DF9" w:rsidP="00B14DF9">
      <w:pPr>
        <w:jc w:val="center"/>
      </w:pPr>
      <w:r w:rsidRPr="004E65B6">
        <w:t>Київ 2023</w:t>
      </w:r>
    </w:p>
    <w:p w14:paraId="6F8B5A0B" w14:textId="77777777" w:rsidR="00B14DF9" w:rsidRDefault="00B14DF9" w:rsidP="00B14DF9">
      <w:pPr>
        <w:jc w:val="center"/>
        <w:rPr>
          <w:lang w:val="uk-UA"/>
        </w:rPr>
      </w:pPr>
    </w:p>
    <w:p w14:paraId="0CFB77EE" w14:textId="19908DBD" w:rsidR="00B14DF9" w:rsidRPr="00B14DF9" w:rsidRDefault="00B14DF9" w:rsidP="00B14DF9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14DF9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14DF9">
        <w:rPr>
          <w:rFonts w:ascii="Times New Roman" w:hAnsi="Times New Roman" w:cs="Times New Roman"/>
          <w:sz w:val="28"/>
          <w:szCs w:val="28"/>
          <w:lang w:val="uk-UA"/>
        </w:rPr>
        <w:t>«Мова гіпертекстової розмітки сайту HTML-5. Таблиці.</w:t>
      </w:r>
      <w:r w:rsidRPr="00B14D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4DF9">
        <w:rPr>
          <w:rFonts w:ascii="Times New Roman" w:hAnsi="Times New Roman" w:cs="Times New Roman"/>
          <w:sz w:val="28"/>
          <w:szCs w:val="28"/>
          <w:lang w:val="uk-UA"/>
        </w:rPr>
        <w:t>Каскадна таблиця стилів CSS-3»</w:t>
      </w:r>
    </w:p>
    <w:p w14:paraId="13B11E0A" w14:textId="77777777" w:rsidR="00B14DF9" w:rsidRPr="00B14DF9" w:rsidRDefault="00B14DF9" w:rsidP="00B14DF9">
      <w:pPr>
        <w:rPr>
          <w:b/>
          <w:bCs/>
          <w:lang w:val="uk-UA"/>
        </w:rPr>
      </w:pPr>
      <w:r w:rsidRPr="00B14DF9">
        <w:rPr>
          <w:b/>
          <w:bCs/>
          <w:lang w:val="uk-UA"/>
        </w:rPr>
        <w:t>Завдання 1.</w:t>
      </w:r>
    </w:p>
    <w:p w14:paraId="0CDA1A9C" w14:textId="77777777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263B9642" w14:textId="77777777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 xml:space="preserve">В цьому ж файлі додати </w:t>
      </w:r>
      <w:r w:rsidRPr="00B14DF9">
        <w:rPr>
          <w:lang w:val="en-US"/>
        </w:rPr>
        <w:t>CSS</w:t>
      </w:r>
      <w:r w:rsidRPr="00B14DF9">
        <w:rPr>
          <w:lang w:val="ru-RU"/>
        </w:rPr>
        <w:t xml:space="preserve"> </w:t>
      </w:r>
      <w:r w:rsidRPr="00B14DF9">
        <w:rPr>
          <w:lang w:val="uk-UA"/>
        </w:rPr>
        <w:t>властивості:</w:t>
      </w:r>
    </w:p>
    <w:p w14:paraId="570035AC" w14:textId="77777777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>Для 1-го рядка встановити колір #</w:t>
      </w:r>
      <w:r w:rsidRPr="00B14DF9">
        <w:rPr>
          <w:lang w:val="en-US"/>
        </w:rPr>
        <w:t>nn</w:t>
      </w:r>
      <w:r w:rsidRPr="00B14DF9">
        <w:rPr>
          <w:lang w:val="uk-UA"/>
        </w:rPr>
        <w:t>8</w:t>
      </w:r>
      <w:r w:rsidRPr="00B14DF9">
        <w:rPr>
          <w:lang w:val="en-US"/>
        </w:rPr>
        <w:t>f</w:t>
      </w:r>
      <w:r w:rsidRPr="00B14DF9">
        <w:rPr>
          <w:lang w:val="uk-UA"/>
        </w:rPr>
        <w:t>8</w:t>
      </w:r>
      <w:r w:rsidRPr="00B14DF9">
        <w:rPr>
          <w:lang w:val="en-US"/>
        </w:rPr>
        <w:t>f</w:t>
      </w:r>
      <w:r w:rsidRPr="00B14DF9">
        <w:rPr>
          <w:lang w:val="uk-UA"/>
        </w:rPr>
        <w:t xml:space="preserve"> та 2 #</w:t>
      </w:r>
      <w:r w:rsidRPr="00B14DF9">
        <w:rPr>
          <w:lang w:val="en-US"/>
        </w:rPr>
        <w:t>f</w:t>
      </w:r>
      <w:r w:rsidRPr="00B14DF9">
        <w:rPr>
          <w:lang w:val="uk-UA"/>
        </w:rPr>
        <w:t>5</w:t>
      </w:r>
      <w:r w:rsidRPr="00B14DF9">
        <w:rPr>
          <w:lang w:val="en-US"/>
        </w:rPr>
        <w:t>f</w:t>
      </w:r>
      <w:r w:rsidRPr="00B14DF9">
        <w:rPr>
          <w:lang w:val="uk-UA"/>
        </w:rPr>
        <w:t>5</w:t>
      </w:r>
      <w:r w:rsidRPr="00B14DF9">
        <w:rPr>
          <w:lang w:val="en-US"/>
        </w:rPr>
        <w:t>nn</w:t>
      </w:r>
      <w:r w:rsidRPr="00B14DF9">
        <w:rPr>
          <w:lang w:val="uk-UA"/>
        </w:rPr>
        <w:t xml:space="preserve"> (властивість </w:t>
      </w:r>
      <w:r w:rsidRPr="00B14DF9">
        <w:rPr>
          <w:lang w:val="en-US"/>
        </w:rPr>
        <w:t>background</w:t>
      </w:r>
      <w:r w:rsidRPr="00B14DF9">
        <w:rPr>
          <w:lang w:val="uk-UA"/>
        </w:rPr>
        <w:t>-</w:t>
      </w:r>
      <w:r w:rsidRPr="00B14DF9">
        <w:rPr>
          <w:lang w:val="en-US"/>
        </w:rPr>
        <w:t>color</w:t>
      </w:r>
      <w:r w:rsidRPr="00B14DF9">
        <w:rPr>
          <w:lang w:val="uk-UA"/>
        </w:rPr>
        <w:t xml:space="preserve">), де </w:t>
      </w:r>
      <w:r w:rsidRPr="00B14DF9">
        <w:rPr>
          <w:lang w:val="en-US"/>
        </w:rPr>
        <w:t>nn</w:t>
      </w:r>
      <w:r w:rsidRPr="00B14DF9">
        <w:rPr>
          <w:lang w:val="uk-UA"/>
        </w:rPr>
        <w:t>- номер вашого варіанту.</w:t>
      </w:r>
    </w:p>
    <w:p w14:paraId="3E17DD34" w14:textId="77777777" w:rsidR="00B14DF9" w:rsidRPr="00B14DF9" w:rsidRDefault="00B14DF9" w:rsidP="00B14DF9">
      <w:pPr>
        <w:rPr>
          <w:lang w:val="ru-RU"/>
        </w:rPr>
      </w:pPr>
      <w:r w:rsidRPr="00B14DF9">
        <w:t xml:space="preserve">Для тексту обрати </w:t>
      </w:r>
      <w:r w:rsidRPr="00B14DF9">
        <w:rPr>
          <w:lang w:val="uk-UA"/>
        </w:rPr>
        <w:t xml:space="preserve">контрастний колір за допомогою сервісу </w:t>
      </w:r>
      <w:hyperlink r:id="rId4" w:tgtFrame="_blank" w:history="1">
        <w:r w:rsidRPr="00B14DF9">
          <w:rPr>
            <w:rStyle w:val="Hyperlink"/>
            <w:color w:val="auto"/>
            <w:lang w:val="en-US"/>
          </w:rPr>
          <w:t>color</w:t>
        </w:r>
        <w:r w:rsidRPr="00B14DF9">
          <w:rPr>
            <w:rStyle w:val="Hyperlink"/>
            <w:color w:val="auto"/>
          </w:rPr>
          <w:t>.</w:t>
        </w:r>
        <w:r w:rsidRPr="00B14DF9">
          <w:rPr>
            <w:rStyle w:val="Hyperlink"/>
            <w:color w:val="auto"/>
            <w:lang w:val="en-US"/>
          </w:rPr>
          <w:t>adobe</w:t>
        </w:r>
        <w:r w:rsidRPr="00B14DF9">
          <w:rPr>
            <w:rStyle w:val="Hyperlink"/>
            <w:color w:val="auto"/>
          </w:rPr>
          <w:t>.</w:t>
        </w:r>
        <w:r w:rsidRPr="00B14DF9">
          <w:rPr>
            <w:rStyle w:val="Hyperlink"/>
            <w:color w:val="auto"/>
            <w:lang w:val="en-US"/>
          </w:rPr>
          <w:t>com</w:t>
        </w:r>
      </w:hyperlink>
    </w:p>
    <w:p w14:paraId="348DE5F0" w14:textId="70AE7216" w:rsidR="00B14DF9" w:rsidRPr="00B14DF9" w:rsidRDefault="00B14DF9" w:rsidP="00B14DF9">
      <w:pPr>
        <w:rPr>
          <w:lang w:val="uk-UA"/>
        </w:rPr>
      </w:pPr>
      <w:r w:rsidRPr="00B14DF9">
        <w:rPr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42BAFE0E" w14:textId="2D4C83C5" w:rsidR="00B14DF9" w:rsidRPr="00B14DF9" w:rsidRDefault="00B14DF9" w:rsidP="00B14DF9">
      <w:pPr>
        <w:spacing w:after="0" w:line="360" w:lineRule="auto"/>
        <w:rPr>
          <w:b/>
          <w:bCs/>
          <w:lang w:val="uk-UA"/>
        </w:rPr>
      </w:pPr>
      <w:r w:rsidRPr="00B14DF9">
        <w:rPr>
          <w:b/>
          <w:bCs/>
          <w:lang w:val="uk-UA"/>
        </w:rPr>
        <w:t>Завд</w:t>
      </w:r>
      <w:r w:rsidRPr="00B14DF9">
        <w:rPr>
          <w:b/>
          <w:bCs/>
          <w:lang w:val="uk-UA"/>
        </w:rPr>
        <w:t>а</w:t>
      </w:r>
      <w:r w:rsidRPr="00B14DF9">
        <w:rPr>
          <w:b/>
          <w:bCs/>
          <w:lang w:val="uk-UA"/>
        </w:rPr>
        <w:t>ння2.</w:t>
      </w:r>
    </w:p>
    <w:p w14:paraId="6796284A" w14:textId="1AB13F12" w:rsidR="00B14DF9" w:rsidRDefault="00B14DF9" w:rsidP="00B14DF9">
      <w:r w:rsidRPr="00B14DF9">
        <w:rPr>
          <w:lang w:val="uk-UA"/>
        </w:rPr>
        <w:t>Створити зображення відповідно до свого</w:t>
      </w:r>
      <w:r w:rsidRPr="00B14DF9">
        <w:t xml:space="preserve"> </w:t>
      </w:r>
      <w:r w:rsidRPr="00B14DF9">
        <w:rPr>
          <w:lang w:val="uk-UA"/>
        </w:rPr>
        <w:t xml:space="preserve">варіанта: 1. – за допомогою </w:t>
      </w:r>
      <w:r w:rsidRPr="00B14DF9">
        <w:rPr>
          <w:lang w:val="en-US"/>
        </w:rPr>
        <w:t>position</w:t>
      </w:r>
      <w:r w:rsidRPr="00B14DF9">
        <w:t xml:space="preserve">; 2- </w:t>
      </w:r>
      <w:r w:rsidRPr="00B14DF9">
        <w:rPr>
          <w:lang w:val="uk-UA"/>
        </w:rPr>
        <w:t xml:space="preserve">за допомогою </w:t>
      </w:r>
      <w:r w:rsidRPr="00B14DF9">
        <w:rPr>
          <w:lang w:val="en-US"/>
        </w:rPr>
        <w:t>transform</w:t>
      </w:r>
      <w:r w:rsidRPr="00B14DF9">
        <w:t xml:space="preserve"> </w:t>
      </w:r>
      <w:r w:rsidRPr="00B14DF9">
        <w:rPr>
          <w:lang w:val="uk-UA"/>
        </w:rPr>
        <w:t xml:space="preserve">, використовуючи тільки властивості CSS. Властивості </w:t>
      </w:r>
      <w:r w:rsidRPr="00B14DF9">
        <w:rPr>
          <w:lang w:val="en-US"/>
        </w:rPr>
        <w:t>CSS</w:t>
      </w:r>
      <w:r w:rsidRPr="00B14DF9">
        <w:t xml:space="preserve"> </w:t>
      </w:r>
      <w:r w:rsidRPr="00B14DF9">
        <w:rPr>
          <w:lang w:val="uk-UA"/>
        </w:rPr>
        <w:t xml:space="preserve">зберегти в окремому файлі </w:t>
      </w:r>
      <w:r w:rsidRPr="00B14DF9">
        <w:rPr>
          <w:lang w:val="en-US"/>
        </w:rPr>
        <w:t>style</w:t>
      </w:r>
      <w:r w:rsidRPr="00B14DF9">
        <w:t>.</w:t>
      </w:r>
      <w:r w:rsidRPr="00B14DF9">
        <w:rPr>
          <w:lang w:val="en-US"/>
        </w:rPr>
        <w:t>css</w:t>
      </w:r>
      <w:r w:rsidRPr="00B14DF9">
        <w:t>.</w:t>
      </w:r>
    </w:p>
    <w:p w14:paraId="6FF37DFC" w14:textId="77777777" w:rsidR="00B14DF9" w:rsidRDefault="00B14DF9" w:rsidP="00B14DF9"/>
    <w:p w14:paraId="6F05F5E5" w14:textId="49AFACFF" w:rsidR="00B14DF9" w:rsidRDefault="00B14DF9" w:rsidP="00B14DF9">
      <w:pPr>
        <w:rPr>
          <w:lang w:val="uk-UA"/>
        </w:rPr>
      </w:pPr>
      <w:r>
        <w:rPr>
          <w:lang w:val="uk-UA"/>
        </w:rPr>
        <w:t>Мій варіант: 4 (54 % 10 = 4)</w:t>
      </w:r>
    </w:p>
    <w:p w14:paraId="7891580C" w14:textId="2870E1B4" w:rsidR="00B14DF9" w:rsidRDefault="00B14DF9" w:rsidP="00B14DF9">
      <w:pPr>
        <w:rPr>
          <w:lang w:val="uk-UA"/>
        </w:rPr>
      </w:pPr>
      <w:r>
        <w:rPr>
          <w:lang w:val="uk-UA"/>
        </w:rPr>
        <w:t>Таблиця, яку потрібно створити:</w:t>
      </w:r>
    </w:p>
    <w:p w14:paraId="746B79AB" w14:textId="6753A5EF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0F11B571" wp14:editId="356A7C54">
            <wp:extent cx="5476875" cy="1143000"/>
            <wp:effectExtent l="0" t="0" r="9525" b="0"/>
            <wp:docPr id="88" name="Рисунок 88" descr="http://web-grafika.pro/assets/images/web-grafika/kurs_html_css/kontr_table/var11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 descr="http://web-grafika.pro/assets/images/web-grafika/kurs_html_css/kontr_table/var11_table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7EA9" w14:textId="364F32C6" w:rsidR="00B14DF9" w:rsidRDefault="00B14DF9" w:rsidP="00B14DF9">
      <w:pPr>
        <w:rPr>
          <w:lang w:val="uk-UA"/>
        </w:rPr>
      </w:pPr>
      <w:r>
        <w:rPr>
          <w:lang w:val="uk-UA"/>
        </w:rPr>
        <w:t>Фігура, яку потрібно створити:</w:t>
      </w:r>
    </w:p>
    <w:p w14:paraId="0664BB59" w14:textId="1C170C18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3B37AB1E" wp14:editId="61AC72CA">
            <wp:extent cx="1438095" cy="1238095"/>
            <wp:effectExtent l="0" t="0" r="0" b="635"/>
            <wp:docPr id="132258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87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4B9B46AE" w14:textId="77777777" w:rsidR="00B14DF9" w:rsidRPr="00B14DF9" w:rsidRDefault="00B14DF9" w:rsidP="00B14DF9">
      <w:pPr>
        <w:rPr>
          <w:lang w:val="uk-UA"/>
        </w:rPr>
      </w:pPr>
    </w:p>
    <w:p w14:paraId="3402A3C6" w14:textId="77777777" w:rsidR="00B14DF9" w:rsidRDefault="00B14DF9" w:rsidP="00B14DF9">
      <w:pPr>
        <w:rPr>
          <w:lang w:val="uk-UA"/>
        </w:rPr>
      </w:pPr>
    </w:p>
    <w:p w14:paraId="2C903C96" w14:textId="7E1727B6" w:rsidR="00B14DF9" w:rsidRDefault="00B14DF9" w:rsidP="00B14DF9">
      <w:pPr>
        <w:rPr>
          <w:lang w:val="uk-UA"/>
        </w:rPr>
      </w:pPr>
      <w:r>
        <w:rPr>
          <w:lang w:val="uk-UA"/>
        </w:rPr>
        <w:lastRenderedPageBreak/>
        <w:t>Виконання завдання:</w:t>
      </w:r>
    </w:p>
    <w:p w14:paraId="569E0F41" w14:textId="1AFDE74C" w:rsidR="001A50D9" w:rsidRDefault="001A50D9" w:rsidP="001A50D9">
      <w:pPr>
        <w:jc w:val="center"/>
        <w:rPr>
          <w:lang w:val="uk-UA"/>
        </w:rPr>
      </w:pPr>
      <w:r>
        <w:rPr>
          <w:lang w:val="uk-UA"/>
        </w:rPr>
        <w:t>Завдання 1</w:t>
      </w:r>
    </w:p>
    <w:p w14:paraId="2228BEC8" w14:textId="7D2AC11C" w:rsidR="00B14DF9" w:rsidRDefault="00B14DF9" w:rsidP="00B14DF9">
      <w:pPr>
        <w:rPr>
          <w:lang w:val="uk-UA"/>
        </w:rPr>
      </w:pPr>
      <w:r>
        <w:rPr>
          <w:lang w:val="uk-UA"/>
        </w:rPr>
        <w:t>Створення таблиці:</w:t>
      </w:r>
    </w:p>
    <w:p w14:paraId="7A37073D" w14:textId="715AF46F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49604A93" wp14:editId="0E19B3CF">
            <wp:extent cx="3000000" cy="2009524"/>
            <wp:effectExtent l="0" t="0" r="0" b="0"/>
            <wp:docPr id="20471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061" w14:textId="36B78B8B" w:rsidR="00B14DF9" w:rsidRDefault="00B14DF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3A711DFA" wp14:editId="2097C86E">
            <wp:extent cx="5152381" cy="3257143"/>
            <wp:effectExtent l="0" t="0" r="0" b="635"/>
            <wp:docPr id="161568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4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D4B3" w14:textId="3EB14409" w:rsidR="00B14DF9" w:rsidRPr="001A50D9" w:rsidRDefault="001A50D9" w:rsidP="00B14DF9">
      <w:pPr>
        <w:rPr>
          <w:lang w:val="uk-UA"/>
        </w:rPr>
      </w:pPr>
      <w:r>
        <w:rPr>
          <w:lang w:val="uk-UA"/>
        </w:rPr>
        <w:t xml:space="preserve">Атрибути </w:t>
      </w:r>
      <w:r>
        <w:rPr>
          <w:lang w:val="en-US"/>
        </w:rPr>
        <w:t>rowspan</w:t>
      </w:r>
      <w:r w:rsidRPr="001A50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colspan</w:t>
      </w:r>
      <w:r w:rsidRPr="001A50D9">
        <w:rPr>
          <w:lang w:val="uk-UA"/>
        </w:rPr>
        <w:t xml:space="preserve"> </w:t>
      </w:r>
      <w:r>
        <w:rPr>
          <w:lang w:val="uk-UA"/>
        </w:rPr>
        <w:t xml:space="preserve">допомогли об’єднати </w:t>
      </w:r>
      <w:r w:rsidR="00855B00">
        <w:rPr>
          <w:lang w:val="uk-UA"/>
        </w:rPr>
        <w:t xml:space="preserve">декілька </w:t>
      </w:r>
      <w:r>
        <w:rPr>
          <w:lang w:val="uk-UA"/>
        </w:rPr>
        <w:t>клітин</w:t>
      </w:r>
      <w:r w:rsidR="00855B00">
        <w:rPr>
          <w:lang w:val="uk-UA"/>
        </w:rPr>
        <w:t xml:space="preserve">ок таблиці </w:t>
      </w:r>
      <w:r>
        <w:rPr>
          <w:lang w:val="uk-UA"/>
        </w:rPr>
        <w:t>одного рядка</w:t>
      </w:r>
      <w:r w:rsidRPr="00855B00">
        <w:rPr>
          <w:lang w:val="uk-UA"/>
        </w:rPr>
        <w:t>/</w:t>
      </w:r>
      <w:r>
        <w:rPr>
          <w:lang w:val="uk-UA"/>
        </w:rPr>
        <w:t xml:space="preserve">стовпця </w:t>
      </w:r>
      <w:r w:rsidR="00855B00">
        <w:rPr>
          <w:lang w:val="uk-UA"/>
        </w:rPr>
        <w:t>в одну.</w:t>
      </w:r>
    </w:p>
    <w:p w14:paraId="279414B7" w14:textId="5E5B183B" w:rsidR="00B14DF9" w:rsidRDefault="00B14DF9" w:rsidP="00B14DF9">
      <w:pPr>
        <w:rPr>
          <w:lang w:val="uk-UA"/>
        </w:rPr>
      </w:pPr>
      <w:r>
        <w:rPr>
          <w:lang w:val="uk-UA"/>
        </w:rPr>
        <w:t>Результат:</w:t>
      </w:r>
    </w:p>
    <w:p w14:paraId="6831B776" w14:textId="4DD18ED5" w:rsidR="00B14DF9" w:rsidRDefault="001A50D9" w:rsidP="00B14DF9">
      <w:pPr>
        <w:rPr>
          <w:lang w:val="uk-UA"/>
        </w:rPr>
      </w:pPr>
      <w:r>
        <w:rPr>
          <w:noProof/>
        </w:rPr>
        <w:drawing>
          <wp:inline distT="0" distB="0" distL="0" distR="0" wp14:anchorId="7B61590B" wp14:editId="7791539A">
            <wp:extent cx="5940425" cy="661670"/>
            <wp:effectExtent l="0" t="0" r="3175" b="5080"/>
            <wp:docPr id="198173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38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694" w14:textId="77777777" w:rsidR="001A50D9" w:rsidRDefault="001A50D9">
      <w:pPr>
        <w:rPr>
          <w:lang w:val="uk-UA"/>
        </w:rPr>
      </w:pPr>
      <w:r>
        <w:rPr>
          <w:lang w:val="uk-UA"/>
        </w:rPr>
        <w:t>Додаємо кольори до таблиці:</w:t>
      </w:r>
    </w:p>
    <w:p w14:paraId="52ED3BF2" w14:textId="3B437D92" w:rsidR="001A50D9" w:rsidRDefault="001A50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351D91" wp14:editId="3BBC1353">
            <wp:extent cx="3142857" cy="3095238"/>
            <wp:effectExtent l="0" t="0" r="635" b="0"/>
            <wp:docPr id="186682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22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D62" w14:textId="387C6C7D" w:rsidR="00855B00" w:rsidRPr="00855B00" w:rsidRDefault="00855B00">
      <w:pPr>
        <w:rPr>
          <w:lang w:val="uk-UA"/>
        </w:rPr>
      </w:pPr>
      <w:r>
        <w:rPr>
          <w:lang w:val="uk-UA"/>
        </w:rPr>
        <w:t xml:space="preserve">Псевдоклас </w:t>
      </w:r>
      <w:r w:rsidRPr="00855B00">
        <w:rPr>
          <w:lang w:val="en-US"/>
        </w:rPr>
        <w:t>:</w:t>
      </w:r>
      <w:r>
        <w:rPr>
          <w:lang w:val="en-US"/>
        </w:rPr>
        <w:t>first</w:t>
      </w:r>
      <w:r w:rsidRPr="00855B00">
        <w:rPr>
          <w:lang w:val="en-US"/>
        </w:rPr>
        <w:t>-</w:t>
      </w:r>
      <w:r>
        <w:rPr>
          <w:lang w:val="en-US"/>
        </w:rPr>
        <w:t>child</w:t>
      </w:r>
      <w:r w:rsidRPr="00855B00">
        <w:rPr>
          <w:lang w:val="en-US"/>
        </w:rPr>
        <w:t xml:space="preserve"> </w:t>
      </w:r>
      <w:r>
        <w:rPr>
          <w:lang w:val="uk-UA"/>
        </w:rPr>
        <w:t xml:space="preserve">допоміг зафарбувати саме перший рядок таблиці (можна було використати </w:t>
      </w:r>
      <w:r>
        <w:rPr>
          <w:lang w:val="en-US"/>
        </w:rPr>
        <w:t>nth</w:t>
      </w:r>
      <w:r w:rsidRPr="00855B00">
        <w:rPr>
          <w:lang w:val="en-US"/>
        </w:rPr>
        <w:t>-</w:t>
      </w:r>
      <w:r>
        <w:rPr>
          <w:lang w:val="en-US"/>
        </w:rPr>
        <w:t>child(1)),</w:t>
      </w:r>
      <w:r>
        <w:rPr>
          <w:lang w:val="uk-UA"/>
        </w:rPr>
        <w:t xml:space="preserve"> </w:t>
      </w:r>
      <w:r>
        <w:rPr>
          <w:lang w:val="en-US"/>
        </w:rPr>
        <w:t xml:space="preserve">nth-child(2) – </w:t>
      </w:r>
      <w:r>
        <w:rPr>
          <w:lang w:val="uk-UA"/>
        </w:rPr>
        <w:t>зафарбувати саме</w:t>
      </w:r>
      <w:r>
        <w:rPr>
          <w:lang w:val="en-US"/>
        </w:rPr>
        <w:t xml:space="preserve"> </w:t>
      </w:r>
      <w:r>
        <w:rPr>
          <w:lang w:val="uk-UA"/>
        </w:rPr>
        <w:t xml:space="preserve">другий рядок таблиці, а </w:t>
      </w:r>
      <w:r>
        <w:rPr>
          <w:lang w:val="en-US"/>
        </w:rPr>
        <w:t xml:space="preserve">:hover – </w:t>
      </w:r>
      <w:r>
        <w:rPr>
          <w:lang w:val="uk-UA"/>
        </w:rPr>
        <w:t>змінювати колір фону і тексту при наведенні на відповідні рядки таблиці курсором.</w:t>
      </w:r>
    </w:p>
    <w:p w14:paraId="2265EC63" w14:textId="6E880F3E" w:rsidR="001A50D9" w:rsidRDefault="001A50D9">
      <w:pPr>
        <w:rPr>
          <w:lang w:val="uk-UA"/>
        </w:rPr>
      </w:pPr>
      <w:r>
        <w:rPr>
          <w:lang w:val="uk-UA"/>
        </w:rPr>
        <w:t>Результат:</w:t>
      </w:r>
    </w:p>
    <w:p w14:paraId="29EB8AF2" w14:textId="1807C906" w:rsidR="001A50D9" w:rsidRDefault="001A50D9">
      <w:pPr>
        <w:rPr>
          <w:lang w:val="uk-UA"/>
        </w:rPr>
      </w:pPr>
      <w:r>
        <w:rPr>
          <w:noProof/>
        </w:rPr>
        <w:drawing>
          <wp:inline distT="0" distB="0" distL="0" distR="0" wp14:anchorId="7DB7AA44" wp14:editId="7EBB3DF0">
            <wp:extent cx="5940425" cy="649605"/>
            <wp:effectExtent l="0" t="0" r="3175" b="0"/>
            <wp:docPr id="12795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08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361C" w14:textId="78835BC8" w:rsidR="001A50D9" w:rsidRPr="001A50D9" w:rsidRDefault="001A50D9">
      <w:pPr>
        <w:rPr>
          <w:lang w:val="ru-RU"/>
        </w:rPr>
      </w:pPr>
      <w:r>
        <w:rPr>
          <w:lang w:val="uk-UA"/>
        </w:rPr>
        <w:t xml:space="preserve">Кольори мають хороший </w:t>
      </w:r>
      <w:r>
        <w:rPr>
          <w:lang w:val="en-US"/>
        </w:rPr>
        <w:t>contrast</w:t>
      </w:r>
      <w:r w:rsidRPr="001A50D9">
        <w:rPr>
          <w:lang w:val="ru-RU"/>
        </w:rPr>
        <w:t xml:space="preserve"> </w:t>
      </w:r>
      <w:r>
        <w:rPr>
          <w:lang w:val="en-US"/>
        </w:rPr>
        <w:t>ratio:</w:t>
      </w:r>
    </w:p>
    <w:p w14:paraId="2B159228" w14:textId="6B76562A" w:rsidR="00B14DF9" w:rsidRPr="001A50D9" w:rsidRDefault="001A50D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3CE9501" wp14:editId="53A492AA">
            <wp:extent cx="5940425" cy="4411345"/>
            <wp:effectExtent l="0" t="0" r="3175" b="8255"/>
            <wp:docPr id="71387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1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110" w14:textId="43042205" w:rsidR="00B14DF9" w:rsidRDefault="00B14DF9">
      <w:pPr>
        <w:rPr>
          <w:noProof/>
          <w:lang w:val="uk-UA"/>
        </w:rPr>
      </w:pPr>
    </w:p>
    <w:p w14:paraId="135EA0D0" w14:textId="304C14C5" w:rsidR="00B14DF9" w:rsidRDefault="00B14DF9">
      <w:r>
        <w:rPr>
          <w:noProof/>
        </w:rPr>
        <w:drawing>
          <wp:inline distT="0" distB="0" distL="0" distR="0" wp14:anchorId="4B6A3826" wp14:editId="7A23A5C2">
            <wp:extent cx="5391150" cy="3925656"/>
            <wp:effectExtent l="0" t="0" r="0" b="0"/>
            <wp:docPr id="195076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7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381" cy="39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9E66" w14:textId="77777777" w:rsidR="00855B00" w:rsidRDefault="00855B00"/>
    <w:p w14:paraId="3095ACC1" w14:textId="4275751B" w:rsidR="00855B00" w:rsidRDefault="00855B00" w:rsidP="00855B00">
      <w:pPr>
        <w:jc w:val="center"/>
        <w:rPr>
          <w:lang w:val="uk-UA"/>
        </w:rPr>
      </w:pPr>
      <w:r>
        <w:rPr>
          <w:lang w:val="uk-UA"/>
        </w:rPr>
        <w:lastRenderedPageBreak/>
        <w:t>Завдання 2</w:t>
      </w:r>
    </w:p>
    <w:p w14:paraId="204FED91" w14:textId="6325135A" w:rsidR="00855B00" w:rsidRDefault="00855B00" w:rsidP="00855B00">
      <w:pPr>
        <w:rPr>
          <w:lang w:val="uk-UA"/>
        </w:rPr>
      </w:pPr>
      <w:r>
        <w:rPr>
          <w:lang w:val="uk-UA"/>
        </w:rPr>
        <w:t xml:space="preserve">Зміна структури </w:t>
      </w:r>
      <w:r>
        <w:rPr>
          <w:lang w:val="en-US"/>
        </w:rPr>
        <w:t xml:space="preserve">html </w:t>
      </w:r>
      <w:r>
        <w:rPr>
          <w:lang w:val="uk-UA"/>
        </w:rPr>
        <w:t>файлу:</w:t>
      </w:r>
    </w:p>
    <w:p w14:paraId="41939731" w14:textId="127A91E4" w:rsidR="00855B00" w:rsidRDefault="00855B00" w:rsidP="00855B00">
      <w:pPr>
        <w:rPr>
          <w:lang w:val="uk-UA"/>
        </w:rPr>
      </w:pPr>
      <w:r>
        <w:rPr>
          <w:noProof/>
        </w:rPr>
        <w:drawing>
          <wp:inline distT="0" distB="0" distL="0" distR="0" wp14:anchorId="033B8623" wp14:editId="1D95A9EF">
            <wp:extent cx="5152381" cy="2733333"/>
            <wp:effectExtent l="0" t="0" r="0" b="0"/>
            <wp:docPr id="182819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3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5D24" w14:textId="0F6AF33D" w:rsidR="00855B00" w:rsidRDefault="00855B00" w:rsidP="00855B00">
      <w:pPr>
        <w:rPr>
          <w:lang w:val="uk-UA"/>
        </w:rPr>
      </w:pPr>
      <w:r>
        <w:rPr>
          <w:lang w:val="uk-UA"/>
        </w:rPr>
        <w:t xml:space="preserve">Зовнішній </w:t>
      </w:r>
      <w:r>
        <w:rPr>
          <w:lang w:val="en-US"/>
        </w:rPr>
        <w:t>div</w:t>
      </w:r>
      <w:r w:rsidRPr="00855B00">
        <w:rPr>
          <w:lang w:val="uk-UA"/>
        </w:rPr>
        <w:t xml:space="preserve"> </w:t>
      </w:r>
      <w:r>
        <w:rPr>
          <w:lang w:val="uk-UA"/>
        </w:rPr>
        <w:t>буде використаний для того, щоб помістити обидві фігури в один ряд</w:t>
      </w:r>
      <w:r w:rsidRPr="00855B00">
        <w:rPr>
          <w:lang w:val="uk-UA"/>
        </w:rPr>
        <w:t xml:space="preserve"> (</w:t>
      </w:r>
      <w:r>
        <w:rPr>
          <w:lang w:val="uk-UA"/>
        </w:rPr>
        <w:t xml:space="preserve">використання </w:t>
      </w:r>
      <w:r>
        <w:rPr>
          <w:lang w:val="en-US"/>
        </w:rPr>
        <w:t>display</w:t>
      </w:r>
      <w:r w:rsidRPr="00855B00">
        <w:rPr>
          <w:lang w:val="ru-RU"/>
        </w:rPr>
        <w:t xml:space="preserve">: </w:t>
      </w:r>
      <w:r>
        <w:rPr>
          <w:lang w:val="en-US"/>
        </w:rPr>
        <w:t>flex</w:t>
      </w:r>
      <w:r w:rsidRPr="00855B00">
        <w:rPr>
          <w:lang w:val="ru-RU"/>
        </w:rPr>
        <w:t>)</w:t>
      </w:r>
      <w:r>
        <w:rPr>
          <w:lang w:val="uk-UA"/>
        </w:rPr>
        <w:t xml:space="preserve">. Відповідно перший внутрішній </w:t>
      </w:r>
      <w:r>
        <w:rPr>
          <w:lang w:val="en-US"/>
        </w:rPr>
        <w:t>div</w:t>
      </w:r>
      <w:r w:rsidRPr="00855B00">
        <w:rPr>
          <w:lang w:val="uk-UA"/>
        </w:rPr>
        <w:t xml:space="preserve"> </w:t>
      </w:r>
      <w:r>
        <w:rPr>
          <w:lang w:val="uk-UA"/>
        </w:rPr>
        <w:t xml:space="preserve">буде містити фігуру, створену з використанням </w:t>
      </w:r>
      <w:r>
        <w:rPr>
          <w:lang w:val="en-US"/>
        </w:rPr>
        <w:t>position</w:t>
      </w:r>
      <w:r w:rsidRPr="00855B00">
        <w:rPr>
          <w:lang w:val="uk-UA"/>
        </w:rPr>
        <w:t xml:space="preserve">, </w:t>
      </w:r>
      <w:r>
        <w:rPr>
          <w:lang w:val="uk-UA"/>
        </w:rPr>
        <w:t xml:space="preserve">а другий – з використанням </w:t>
      </w:r>
      <w:r>
        <w:rPr>
          <w:lang w:val="en-US"/>
        </w:rPr>
        <w:t>transform</w:t>
      </w:r>
      <w:r w:rsidRPr="00855B00">
        <w:rPr>
          <w:lang w:val="uk-UA"/>
        </w:rPr>
        <w:t>.</w:t>
      </w:r>
    </w:p>
    <w:p w14:paraId="309A68F4" w14:textId="104356AF" w:rsidR="00855B00" w:rsidRDefault="00855B00" w:rsidP="00855B00">
      <w:pPr>
        <w:rPr>
          <w:lang w:val="uk-UA"/>
        </w:rPr>
      </w:pPr>
      <w:r>
        <w:rPr>
          <w:lang w:val="uk-UA"/>
        </w:rPr>
        <w:t xml:space="preserve">Фігуру можна поділити на елементарні фігури (внутрішнє й зовнішнє кола, вертикальна й горизонтальна лінії), для їх створення я створив відповідні класи – </w:t>
      </w:r>
      <w:r>
        <w:rPr>
          <w:lang w:val="en-US"/>
        </w:rPr>
        <w:t>inner</w:t>
      </w:r>
      <w:r w:rsidRPr="00855B00">
        <w:rPr>
          <w:lang w:val="uk-UA"/>
        </w:rPr>
        <w:t>-</w:t>
      </w:r>
      <w:r>
        <w:rPr>
          <w:lang w:val="en-US"/>
        </w:rPr>
        <w:t>circle</w:t>
      </w:r>
      <w:r w:rsidRPr="00855B00">
        <w:rPr>
          <w:lang w:val="uk-UA"/>
        </w:rPr>
        <w:t xml:space="preserve">, </w:t>
      </w:r>
      <w:r>
        <w:rPr>
          <w:lang w:val="en-US"/>
        </w:rPr>
        <w:t>outer</w:t>
      </w:r>
      <w:r w:rsidRPr="00855B00">
        <w:rPr>
          <w:lang w:val="uk-UA"/>
        </w:rPr>
        <w:t>-</w:t>
      </w:r>
      <w:r>
        <w:rPr>
          <w:lang w:val="en-US"/>
        </w:rPr>
        <w:t>circle</w:t>
      </w:r>
      <w:r w:rsidRPr="00855B00">
        <w:rPr>
          <w:lang w:val="uk-UA"/>
        </w:rPr>
        <w:t xml:space="preserve">, </w:t>
      </w:r>
      <w:r>
        <w:rPr>
          <w:lang w:val="en-US"/>
        </w:rPr>
        <w:t>horizontal</w:t>
      </w:r>
      <w:r w:rsidRPr="00855B00">
        <w:rPr>
          <w:lang w:val="uk-UA"/>
        </w:rPr>
        <w:t>-</w:t>
      </w:r>
      <w:r>
        <w:rPr>
          <w:lang w:val="en-US"/>
        </w:rPr>
        <w:t>line</w:t>
      </w:r>
      <w:r w:rsidRPr="00855B00">
        <w:rPr>
          <w:lang w:val="uk-UA"/>
        </w:rPr>
        <w:t xml:space="preserve">, </w:t>
      </w:r>
      <w:r>
        <w:rPr>
          <w:lang w:val="en-US"/>
        </w:rPr>
        <w:t>vertical</w:t>
      </w:r>
      <w:r w:rsidRPr="00855B00">
        <w:rPr>
          <w:lang w:val="uk-UA"/>
        </w:rPr>
        <w:t>-</w:t>
      </w:r>
      <w:r>
        <w:rPr>
          <w:lang w:val="en-US"/>
        </w:rPr>
        <w:t>line</w:t>
      </w:r>
      <w:r w:rsidRPr="00855B00">
        <w:rPr>
          <w:lang w:val="uk-UA"/>
        </w:rPr>
        <w:t>.</w:t>
      </w:r>
    </w:p>
    <w:p w14:paraId="65D156FA" w14:textId="5AA29661" w:rsidR="00855B00" w:rsidRDefault="00855B00" w:rsidP="00855B00">
      <w:pPr>
        <w:rPr>
          <w:lang w:val="en-US"/>
        </w:rPr>
      </w:pPr>
      <w:r>
        <w:rPr>
          <w:lang w:val="uk-UA"/>
        </w:rPr>
        <w:t xml:space="preserve">Вміст файлу </w:t>
      </w:r>
      <w:r>
        <w:rPr>
          <w:lang w:val="en-US"/>
        </w:rPr>
        <w:t>style.css:</w:t>
      </w:r>
    </w:p>
    <w:p w14:paraId="7038FF3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.container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55A413C2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display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flex;</w:t>
      </w:r>
    </w:p>
    <w:p w14:paraId="1296E29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padding-top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418001B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66CEA62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20C98D8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.bullseye-position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6F480A1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39B863E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71DD9AD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position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relative;</w:t>
      </w:r>
    </w:p>
    <w:p w14:paraId="5D890E1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display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flex;</w:t>
      </w:r>
    </w:p>
    <w:p w14:paraId="6DEEF50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justify-content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center;</w:t>
      </w:r>
    </w:p>
    <w:p w14:paraId="033BEC5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align-items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center;</w:t>
      </w:r>
    </w:p>
    <w:p w14:paraId="2CE749F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margin-right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400E03B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74B26D8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7C20EE9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.inner-circle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166F191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3F232EC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43C729F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background-color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black;</w:t>
      </w:r>
    </w:p>
    <w:p w14:paraId="4AA1CB1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border-radius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50%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3BF9DDF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7BC5430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59A9CF9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lastRenderedPageBreak/>
        <w:t>.pos-abs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628CCE1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position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absolute;</w:t>
      </w:r>
    </w:p>
    <w:p w14:paraId="4ECBD93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7D5A0DE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02D3D30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.horizontal-line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135355F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7F1499F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5463E8B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background-color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black;</w:t>
      </w:r>
    </w:p>
    <w:p w14:paraId="17E430C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282F9916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45109837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.vertical-line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28AC4AC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74BE659F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474D8C1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background-color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black;</w:t>
      </w:r>
    </w:p>
    <w:p w14:paraId="0503DD4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004C592A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0C05637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.outer-circle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45C5C9D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4FDC02E6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46681403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border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25px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solid black;</w:t>
      </w:r>
    </w:p>
    <w:p w14:paraId="21D4847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border-radius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50%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70EBA19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box-sizing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border-box;</w:t>
      </w:r>
    </w:p>
    <w:p w14:paraId="1AA363E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093BFEA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5DA59B9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.bullseye-transform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354FF0C3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width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56D4460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height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: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;</w:t>
      </w:r>
    </w:p>
    <w:p w14:paraId="2890391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3FE9FA92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0E3E9220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.inner-circle-transform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11789C5C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translate(calc((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), calc((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));</w:t>
      </w:r>
    </w:p>
    <w:p w14:paraId="5B133AE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0BC6B23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60AEBD3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.horizontal-line-transform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2A9DE8C2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translate(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, calc(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-50px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+ 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));</w:t>
      </w:r>
    </w:p>
    <w:p w14:paraId="06F72509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5254737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0CDF0BC8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.vertical-line-transform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63D39FD1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translate(calc((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), calc(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-50px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+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-5px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));</w:t>
      </w:r>
    </w:p>
    <w:p w14:paraId="48A6FC8D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49338F1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</w:p>
    <w:p w14:paraId="5A04D4A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7BA7D"/>
          <w:sz w:val="19"/>
          <w:szCs w:val="19"/>
          <w:lang/>
        </w:rPr>
        <w:t>.outer-circle-transform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{</w:t>
      </w:r>
    </w:p>
    <w:p w14:paraId="065EAAB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  </w:t>
      </w:r>
      <w:r w:rsidRPr="00855B00">
        <w:rPr>
          <w:rFonts w:ascii="Consolas" w:eastAsia="Times New Roman" w:hAnsi="Consolas"/>
          <w:color w:val="9CDCFE"/>
          <w:sz w:val="19"/>
          <w:szCs w:val="19"/>
          <w:lang/>
        </w:rPr>
        <w:t>transform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: translate(</w:t>
      </w:r>
    </w:p>
    <w:p w14:paraId="78C8E49B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    calc((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) /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2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),</w:t>
      </w:r>
    </w:p>
    <w:p w14:paraId="4DF7073E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    calc((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-50px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+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-5px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+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-175px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 + (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175px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 xml:space="preserve"> - </w:t>
      </w:r>
      <w:r w:rsidRPr="00855B00">
        <w:rPr>
          <w:rFonts w:ascii="Consolas" w:eastAsia="Times New Roman" w:hAnsi="Consolas"/>
          <w:color w:val="B5CEA8"/>
          <w:sz w:val="19"/>
          <w:szCs w:val="19"/>
          <w:lang/>
        </w:rPr>
        <w:t>150px</w:t>
      </w: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) / 2)</w:t>
      </w:r>
    </w:p>
    <w:p w14:paraId="18DDB5F5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  );</w:t>
      </w:r>
    </w:p>
    <w:p w14:paraId="0C9A4914" w14:textId="77777777" w:rsidR="00855B00" w:rsidRPr="00855B00" w:rsidRDefault="00855B00" w:rsidP="00855B00">
      <w:pPr>
        <w:shd w:val="clear" w:color="auto" w:fill="1E1E1E"/>
        <w:spacing w:after="0" w:line="255" w:lineRule="atLeast"/>
        <w:rPr>
          <w:rFonts w:ascii="Consolas" w:eastAsia="Times New Roman" w:hAnsi="Consolas"/>
          <w:color w:val="D4D4D4"/>
          <w:sz w:val="19"/>
          <w:szCs w:val="19"/>
          <w:lang/>
        </w:rPr>
      </w:pPr>
      <w:r w:rsidRPr="00855B00">
        <w:rPr>
          <w:rFonts w:ascii="Consolas" w:eastAsia="Times New Roman" w:hAnsi="Consolas"/>
          <w:color w:val="D4D4D4"/>
          <w:sz w:val="19"/>
          <w:szCs w:val="19"/>
          <w:lang/>
        </w:rPr>
        <w:t>}</w:t>
      </w:r>
    </w:p>
    <w:p w14:paraId="20A1D35F" w14:textId="4CCF6CF0" w:rsidR="00855B00" w:rsidRDefault="00BC0474" w:rsidP="00855B00">
      <w:r>
        <w:rPr>
          <w:lang w:val="uk-UA"/>
        </w:rPr>
        <w:t xml:space="preserve">Оскільки фігура симетрична, в першому випадку я вирішив використати </w:t>
      </w:r>
      <w:r w:rsidRPr="00BC0474">
        <w:t xml:space="preserve">positioin: absolute </w:t>
      </w:r>
      <w:r>
        <w:rPr>
          <w:lang w:val="uk-UA"/>
        </w:rPr>
        <w:t xml:space="preserve">для кожного елементу фігури, та </w:t>
      </w:r>
      <w:r w:rsidRPr="00BC0474">
        <w:t>display:flex</w:t>
      </w:r>
      <w:r>
        <w:rPr>
          <w:lang w:val="uk-UA"/>
        </w:rPr>
        <w:t xml:space="preserve"> для контейнеру, щоб потім відцентрувати кожен елемент з допомогою </w:t>
      </w:r>
      <w:r w:rsidRPr="00BC0474">
        <w:t xml:space="preserve">justify-content: center </w:t>
      </w:r>
      <w:r>
        <w:rPr>
          <w:lang w:val="uk-UA"/>
        </w:rPr>
        <w:t xml:space="preserve">і </w:t>
      </w:r>
      <w:r w:rsidRPr="00BC0474">
        <w:t>align-items: center.</w:t>
      </w:r>
    </w:p>
    <w:p w14:paraId="41648BD6" w14:textId="41A39CE2" w:rsidR="00BC0474" w:rsidRDefault="00BC0474" w:rsidP="00855B00">
      <w:pPr>
        <w:rPr>
          <w:lang w:val="uk-UA"/>
        </w:rPr>
      </w:pPr>
      <w:r>
        <w:rPr>
          <w:lang w:val="uk-UA"/>
        </w:rPr>
        <w:t>В другому ж випадку</w:t>
      </w:r>
      <w:r w:rsidRPr="00BC0474">
        <w:rPr>
          <w:lang w:val="ru-RU"/>
        </w:rPr>
        <w:t xml:space="preserve"> </w:t>
      </w:r>
      <w:r>
        <w:rPr>
          <w:lang w:val="uk-UA"/>
        </w:rPr>
        <w:t xml:space="preserve">я використовував функції </w:t>
      </w:r>
      <w:r>
        <w:rPr>
          <w:lang w:val="en-US"/>
        </w:rPr>
        <w:t>translate</w:t>
      </w:r>
      <w:r w:rsidRPr="00BC0474">
        <w:rPr>
          <w:lang w:val="ru-RU"/>
        </w:rPr>
        <w:t xml:space="preserve">() </w:t>
      </w:r>
      <w:r>
        <w:rPr>
          <w:lang w:val="uk-UA"/>
        </w:rPr>
        <w:t xml:space="preserve">і </w:t>
      </w:r>
      <w:r>
        <w:rPr>
          <w:lang w:val="en-US"/>
        </w:rPr>
        <w:t>calc</w:t>
      </w:r>
      <w:r w:rsidRPr="00BC0474">
        <w:rPr>
          <w:lang w:val="ru-RU"/>
        </w:rPr>
        <w:t xml:space="preserve">() </w:t>
      </w:r>
      <w:r>
        <w:rPr>
          <w:lang w:val="uk-UA"/>
        </w:rPr>
        <w:t>для обчислення, на скільки потрібно перемістити кожен елемент фігури. Для цієї фігури цей спосіб виявився набагато менш зручним.</w:t>
      </w:r>
    </w:p>
    <w:p w14:paraId="23425739" w14:textId="334B07FD" w:rsidR="00BC0474" w:rsidRDefault="00BC0474" w:rsidP="00855B00">
      <w:pPr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696EE41C" w14:textId="5DA5BFE6" w:rsidR="00BC0474" w:rsidRDefault="00BC0474" w:rsidP="00855B00">
      <w:pPr>
        <w:rPr>
          <w:lang w:val="uk-UA"/>
        </w:rPr>
      </w:pPr>
      <w:r>
        <w:rPr>
          <w:noProof/>
        </w:rPr>
        <w:drawing>
          <wp:inline distT="0" distB="0" distL="0" distR="0" wp14:anchorId="3ABFBDD6" wp14:editId="32B538A6">
            <wp:extent cx="5940425" cy="2235835"/>
            <wp:effectExtent l="0" t="0" r="3175" b="0"/>
            <wp:docPr id="4528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32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991" w14:textId="2FAAAC2B" w:rsidR="00BC0474" w:rsidRPr="00A11702" w:rsidRDefault="00BC0474" w:rsidP="00855B00">
      <w:pPr>
        <w:rPr>
          <w:lang w:val="uk-UA"/>
        </w:rPr>
      </w:pPr>
      <w:r>
        <w:rPr>
          <w:lang w:val="uk-UA"/>
        </w:rPr>
        <w:t xml:space="preserve">Висновок: за час виконання лабораторної роботи я навчився створювати таблиці з допомогою </w:t>
      </w:r>
      <w:r>
        <w:rPr>
          <w:lang w:val="en-US"/>
        </w:rPr>
        <w:t>HTML</w:t>
      </w:r>
      <w:r w:rsidRPr="00A11702">
        <w:rPr>
          <w:lang w:val="uk-UA"/>
        </w:rPr>
        <w:t xml:space="preserve">-5, </w:t>
      </w:r>
      <w:r w:rsidR="00A11702">
        <w:rPr>
          <w:lang w:val="uk-UA"/>
        </w:rPr>
        <w:t xml:space="preserve">використав на практиці базові можливості </w:t>
      </w:r>
      <w:r w:rsidR="00A11702">
        <w:rPr>
          <w:lang w:val="en-US"/>
        </w:rPr>
        <w:t>CSS</w:t>
      </w:r>
      <w:r w:rsidR="00A11702" w:rsidRPr="00A11702">
        <w:rPr>
          <w:lang w:val="uk-UA"/>
        </w:rPr>
        <w:t>-3</w:t>
      </w:r>
      <w:r w:rsidR="00A11702">
        <w:rPr>
          <w:lang w:val="uk-UA"/>
        </w:rPr>
        <w:t xml:space="preserve"> для стилізації веб-сторінки</w:t>
      </w:r>
      <w:r w:rsidR="00A11702" w:rsidRPr="00A11702">
        <w:rPr>
          <w:lang w:val="uk-UA"/>
        </w:rPr>
        <w:t xml:space="preserve">, </w:t>
      </w:r>
      <w:r w:rsidR="00A11702">
        <w:rPr>
          <w:lang w:val="uk-UA"/>
        </w:rPr>
        <w:t xml:space="preserve">такі як селектори класів, псевдокласи (наприклад, </w:t>
      </w:r>
      <w:r w:rsidR="00A11702">
        <w:rPr>
          <w:lang w:val="en-US"/>
        </w:rPr>
        <w:t>hover</w:t>
      </w:r>
      <w:r w:rsidR="00A11702" w:rsidRPr="00A11702">
        <w:rPr>
          <w:lang w:val="uk-UA"/>
        </w:rPr>
        <w:t xml:space="preserve"> </w:t>
      </w:r>
      <w:r w:rsidR="00A11702">
        <w:rPr>
          <w:lang w:val="uk-UA"/>
        </w:rPr>
        <w:t>для розширення взаємодії між користувачем і веб-сторінкою</w:t>
      </w:r>
      <w:r w:rsidR="00A11702" w:rsidRPr="00A11702">
        <w:rPr>
          <w:lang w:val="uk-UA"/>
        </w:rPr>
        <w:t>)</w:t>
      </w:r>
      <w:r w:rsidR="00A11702">
        <w:rPr>
          <w:lang w:val="uk-UA"/>
        </w:rPr>
        <w:t>, поверхнево дізнався про розміщення (</w:t>
      </w:r>
      <w:r w:rsidR="00A11702">
        <w:rPr>
          <w:lang w:val="en-US"/>
        </w:rPr>
        <w:t>layout</w:t>
      </w:r>
      <w:r w:rsidR="00A11702" w:rsidRPr="00A11702">
        <w:rPr>
          <w:lang w:val="uk-UA"/>
        </w:rPr>
        <w:t xml:space="preserve">) </w:t>
      </w:r>
      <w:r w:rsidR="00A11702">
        <w:rPr>
          <w:lang w:val="uk-UA"/>
        </w:rPr>
        <w:t>елементів на веб-сторінці, що є дуже важливим концептом для розуміння для створення хороших веб-сторінок.</w:t>
      </w:r>
    </w:p>
    <w:sectPr w:rsidR="00BC0474" w:rsidRPr="00A1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F9"/>
    <w:rsid w:val="001A50D9"/>
    <w:rsid w:val="00855B00"/>
    <w:rsid w:val="00A11702"/>
    <w:rsid w:val="00A42F69"/>
    <w:rsid w:val="00B14DF9"/>
    <w:rsid w:val="00BC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4DDE"/>
  <w15:chartTrackingRefBased/>
  <w15:docId w15:val="{40F937E4-7B6C-4A90-99BE-BD588401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F9"/>
    <w:pPr>
      <w:spacing w:line="25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B14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lor.adob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Yatsuk</dc:creator>
  <cp:keywords/>
  <dc:description/>
  <cp:lastModifiedBy>Vlad Yatsuk</cp:lastModifiedBy>
  <cp:revision>1</cp:revision>
  <dcterms:created xsi:type="dcterms:W3CDTF">2023-10-18T19:51:00Z</dcterms:created>
  <dcterms:modified xsi:type="dcterms:W3CDTF">2023-10-18T20:41:00Z</dcterms:modified>
</cp:coreProperties>
</file>