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телекомунікацій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spacing w:after="160" w:line="256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uk-UA"/>
        </w:rPr>
        <w:t>2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ТЦР-12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Масоха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after="160" w:line="256" w:lineRule="auto"/>
      </w:pPr>
      <w:r>
        <w:drawing>
          <wp:inline distT="0" distB="0" distL="114300" distR="114300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6" w:lineRule="auto"/>
      </w:pPr>
    </w:p>
    <w:p>
      <w:pPr>
        <w:spacing w:after="160" w:line="256" w:lineRule="auto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цьому коді, ми створюємо змінні </w:t>
      </w:r>
      <w:r>
        <w:rPr>
          <w:rFonts w:hint="default"/>
          <w:color w:val="0000FF"/>
          <w:lang w:val="en-US"/>
        </w:rPr>
        <w:t xml:space="preserve">numMonth </w:t>
      </w:r>
      <w:r>
        <w:rPr>
          <w:rFonts w:hint="default"/>
          <w:lang w:val="uk-UA"/>
        </w:rPr>
        <w:t xml:space="preserve">та </w:t>
      </w:r>
      <w:r>
        <w:rPr>
          <w:rFonts w:hint="default"/>
          <w:color w:val="0000FF"/>
          <w:lang w:val="en-US"/>
        </w:rPr>
        <w:t>season</w:t>
      </w:r>
      <w:r>
        <w:rPr>
          <w:rFonts w:hint="default"/>
          <w:lang w:val="en-US"/>
        </w:rPr>
        <w:t xml:space="preserve">. numMonth </w:t>
      </w:r>
      <w:r>
        <w:rPr>
          <w:rFonts w:hint="default"/>
          <w:lang w:val="uk-UA"/>
        </w:rPr>
        <w:t xml:space="preserve">типу </w:t>
      </w:r>
      <w:r>
        <w:rPr>
          <w:rFonts w:hint="default"/>
          <w:color w:val="92D050"/>
          <w:lang w:val="en-US"/>
        </w:rPr>
        <w:t>int</w:t>
      </w:r>
      <w:r>
        <w:rPr>
          <w:rFonts w:hint="default"/>
          <w:lang w:val="uk-UA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бо це ціле число, </w:t>
      </w:r>
      <w:r>
        <w:rPr>
          <w:rFonts w:hint="default"/>
          <w:lang w:val="en-US"/>
        </w:rPr>
        <w:t xml:space="preserve">season </w:t>
      </w:r>
      <w:r>
        <w:rPr>
          <w:rFonts w:hint="default"/>
          <w:lang w:val="uk-UA"/>
        </w:rPr>
        <w:t xml:space="preserve">типу </w:t>
      </w:r>
      <w:r>
        <w:rPr>
          <w:rFonts w:hint="default"/>
          <w:color w:val="92D050"/>
          <w:lang w:val="en-US"/>
        </w:rPr>
        <w:t>string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бо в цій змінні записується назва сезону.</w:t>
      </w:r>
    </w:p>
    <w:p>
      <w:pPr>
        <w:spacing w:after="160" w:line="256" w:lineRule="auto"/>
        <w:rPr>
          <w:rFonts w:hint="default"/>
          <w:lang w:val="uk-UA"/>
        </w:rPr>
      </w:pPr>
      <w:bookmarkStart w:id="0" w:name="_GoBack"/>
      <w:bookmarkEnd w:id="0"/>
    </w:p>
    <w:p>
      <w:pPr>
        <w:spacing w:after="160" w:line="256" w:lineRule="auto"/>
        <w:rPr>
          <w:rFonts w:hint="default"/>
          <w:lang w:val="en-US"/>
        </w:rPr>
      </w:pPr>
      <w:r>
        <w:rPr>
          <w:rFonts w:hint="default"/>
          <w:lang w:val="uk-UA"/>
        </w:rPr>
        <w:t xml:space="preserve">Далі запитуємо у користувача номер місяця і записуємо його у змінну </w:t>
      </w:r>
      <w:r>
        <w:rPr>
          <w:rFonts w:hint="default"/>
          <w:color w:val="0000FF"/>
          <w:lang w:val="en-US"/>
        </w:rPr>
        <w:t>numMonth</w:t>
      </w:r>
      <w:r>
        <w:rPr>
          <w:rFonts w:hint="default"/>
          <w:lang w:val="en-US"/>
        </w:rPr>
        <w:t>.</w:t>
      </w:r>
    </w:p>
    <w:p>
      <w:pPr>
        <w:spacing w:after="160" w:line="256" w:lineRule="auto"/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Потім йде умова, якщо </w:t>
      </w:r>
      <w:r>
        <w:rPr>
          <w:rFonts w:hint="default"/>
          <w:color w:val="0000FF"/>
          <w:lang w:val="en-US"/>
        </w:rPr>
        <w:t xml:space="preserve">numMonth </w:t>
      </w:r>
      <w:r>
        <w:rPr>
          <w:rFonts w:hint="default"/>
          <w:lang w:val="uk-UA"/>
        </w:rPr>
        <w:t xml:space="preserve">дорівнює 12 або 1 або 2, то в змінну </w:t>
      </w:r>
      <w:r>
        <w:rPr>
          <w:rFonts w:hint="default"/>
          <w:color w:val="0000FF"/>
          <w:lang w:val="en-US"/>
        </w:rPr>
        <w:t xml:space="preserve">season </w:t>
      </w:r>
      <w:r>
        <w:rPr>
          <w:rFonts w:hint="default"/>
          <w:lang w:val="uk-UA"/>
        </w:rPr>
        <w:t>запишеться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сезон </w:t>
      </w:r>
      <w:r>
        <w:rPr>
          <w:rFonts w:hint="default"/>
          <w:lang w:val="en-US"/>
        </w:rPr>
        <w:t>“</w:t>
      </w:r>
      <w:r>
        <w:rPr>
          <w:rFonts w:hint="default"/>
          <w:color w:val="FF0000"/>
          <w:lang w:val="en-US"/>
        </w:rPr>
        <w:t>Winter</w:t>
      </w:r>
      <w:r>
        <w:rPr>
          <w:rFonts w:hint="default"/>
          <w:lang w:val="en-US"/>
        </w:rPr>
        <w:t>”</w:t>
      </w:r>
      <w:r>
        <w:rPr>
          <w:rFonts w:hint="default"/>
          <w:lang w:val="uk-UA"/>
        </w:rPr>
        <w:t>. Наступні умови ідентичні залежності від номеру месяця.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67C47F6"/>
    <w:rsid w:val="62D26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2023-09-14T17:01:00Z</dcterms:created>
  <dc:creator>Vladyslav Masokha</dc:creator>
  <cp:lastModifiedBy>Vladyslav Masokha</cp:lastModifiedBy>
  <dcterms:modified xsi:type="dcterms:W3CDTF">2023-09-21T06:17:25Z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07B76BFCC11D4383A6D85D14519B3FB3_12</vt:lpwstr>
  </property>
</Properties>
</file>