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val="0"/>
          <w:bCs w:val="0"/>
          <w:sz w:val="28"/>
          <w:szCs w:val="28"/>
        </w:rPr>
        <w:id w:val="-1883619370"/>
        <w:docPartObj>
          <w:docPartGallery w:val="Table of Contents"/>
          <w:docPartUnique/>
        </w:docPartObj>
      </w:sdtPr>
      <w:sdtEndPr>
        <w:rPr>
          <w:noProof/>
        </w:rPr>
      </w:sdtEndPr>
      <w:sdtContent>
        <w:p w:rsidR="001B4CEB" w:rsidRDefault="004E5D5B">
          <w:pPr>
            <w:pStyle w:val="TOCHeading"/>
            <w:rPr>
              <w:lang w:val="uk-UA"/>
            </w:rPr>
          </w:pPr>
          <w:r>
            <w:rPr>
              <w:lang w:val="uk-UA"/>
            </w:rPr>
            <w:t>ЗМІСТ</w:t>
          </w:r>
        </w:p>
        <w:p w:rsidR="00A57A13" w:rsidRPr="00A57A13" w:rsidRDefault="00A57A13" w:rsidP="00A57A13">
          <w:pPr>
            <w:rPr>
              <w:lang w:val="uk-UA"/>
            </w:rPr>
          </w:pPr>
        </w:p>
        <w:p w:rsidR="00257CA6" w:rsidRDefault="001B4CEB">
          <w:pPr>
            <w:pStyle w:val="TOC1"/>
            <w:rPr>
              <w:rFonts w:asciiTheme="minorHAnsi" w:eastAsiaTheme="minorEastAsia" w:hAnsiTheme="minorHAnsi" w:cstheme="minorBidi"/>
              <w:noProof/>
              <w:snapToGrid/>
              <w:sz w:val="22"/>
              <w:szCs w:val="22"/>
              <w:lang w:val="en-US" w:eastAsia="en-US"/>
            </w:rPr>
          </w:pPr>
          <w:r>
            <w:fldChar w:fldCharType="begin"/>
          </w:r>
          <w:r>
            <w:instrText xml:space="preserve"> TOC \o "1-3" \h \z \u </w:instrText>
          </w:r>
          <w:r>
            <w:fldChar w:fldCharType="separate"/>
          </w:r>
          <w:hyperlink w:anchor="_Toc485119634" w:history="1">
            <w:r w:rsidR="00257CA6" w:rsidRPr="00B25DF9">
              <w:rPr>
                <w:rStyle w:val="Hyperlink"/>
                <w:noProof/>
                <w:lang w:val="uk-UA"/>
              </w:rPr>
              <w:t>ВСТУП</w:t>
            </w:r>
            <w:r w:rsidR="00257CA6">
              <w:rPr>
                <w:noProof/>
                <w:webHidden/>
              </w:rPr>
              <w:tab/>
            </w:r>
            <w:r w:rsidR="00257CA6">
              <w:rPr>
                <w:noProof/>
                <w:webHidden/>
              </w:rPr>
              <w:fldChar w:fldCharType="begin"/>
            </w:r>
            <w:r w:rsidR="00257CA6">
              <w:rPr>
                <w:noProof/>
                <w:webHidden/>
              </w:rPr>
              <w:instrText xml:space="preserve"> PAGEREF _Toc485119634 \h </w:instrText>
            </w:r>
            <w:r w:rsidR="00257CA6">
              <w:rPr>
                <w:noProof/>
                <w:webHidden/>
              </w:rPr>
            </w:r>
            <w:r w:rsidR="00257CA6">
              <w:rPr>
                <w:noProof/>
                <w:webHidden/>
              </w:rPr>
              <w:fldChar w:fldCharType="separate"/>
            </w:r>
            <w:r w:rsidR="00B5053B">
              <w:rPr>
                <w:noProof/>
                <w:webHidden/>
              </w:rPr>
              <w:t>6</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35" w:history="1">
            <w:r w:rsidR="00257CA6" w:rsidRPr="00B25DF9">
              <w:rPr>
                <w:rStyle w:val="Hyperlink"/>
                <w:noProof/>
                <w:lang w:val="uk-UA"/>
              </w:rPr>
              <w:t>1. Задача розробки web-додатку внесення первинних даних для екологічного моніторингу стану підземних вод</w:t>
            </w:r>
            <w:r w:rsidR="00257CA6">
              <w:rPr>
                <w:noProof/>
                <w:webHidden/>
              </w:rPr>
              <w:tab/>
            </w:r>
            <w:r w:rsidR="00257CA6">
              <w:rPr>
                <w:noProof/>
                <w:webHidden/>
              </w:rPr>
              <w:fldChar w:fldCharType="begin"/>
            </w:r>
            <w:r w:rsidR="00257CA6">
              <w:rPr>
                <w:noProof/>
                <w:webHidden/>
              </w:rPr>
              <w:instrText xml:space="preserve"> PAGEREF _Toc485119635 \h </w:instrText>
            </w:r>
            <w:r w:rsidR="00257CA6">
              <w:rPr>
                <w:noProof/>
                <w:webHidden/>
              </w:rPr>
            </w:r>
            <w:r w:rsidR="00257CA6">
              <w:rPr>
                <w:noProof/>
                <w:webHidden/>
              </w:rPr>
              <w:fldChar w:fldCharType="separate"/>
            </w:r>
            <w:r w:rsidR="00B5053B">
              <w:rPr>
                <w:noProof/>
                <w:webHidden/>
              </w:rPr>
              <w:t>7</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36" w:history="1">
            <w:r w:rsidR="00257CA6" w:rsidRPr="00B25DF9">
              <w:rPr>
                <w:rStyle w:val="Hyperlink"/>
                <w:noProof/>
                <w:lang w:val="uk-UA"/>
              </w:rPr>
              <w:t>1.1 Функціональні вимоги до web-додатку</w:t>
            </w:r>
            <w:r w:rsidR="00257CA6">
              <w:rPr>
                <w:noProof/>
                <w:webHidden/>
              </w:rPr>
              <w:tab/>
            </w:r>
            <w:r w:rsidR="00257CA6">
              <w:rPr>
                <w:noProof/>
                <w:webHidden/>
              </w:rPr>
              <w:fldChar w:fldCharType="begin"/>
            </w:r>
            <w:r w:rsidR="00257CA6">
              <w:rPr>
                <w:noProof/>
                <w:webHidden/>
              </w:rPr>
              <w:instrText xml:space="preserve"> PAGEREF _Toc485119636 \h </w:instrText>
            </w:r>
            <w:r w:rsidR="00257CA6">
              <w:rPr>
                <w:noProof/>
                <w:webHidden/>
              </w:rPr>
            </w:r>
            <w:r w:rsidR="00257CA6">
              <w:rPr>
                <w:noProof/>
                <w:webHidden/>
              </w:rPr>
              <w:fldChar w:fldCharType="separate"/>
            </w:r>
            <w:r w:rsidR="00B5053B">
              <w:rPr>
                <w:noProof/>
                <w:webHidden/>
              </w:rPr>
              <w:t>8</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37" w:history="1">
            <w:r w:rsidR="00257CA6" w:rsidRPr="00B25DF9">
              <w:rPr>
                <w:rStyle w:val="Hyperlink"/>
                <w:noProof/>
                <w:lang w:val="uk-UA"/>
              </w:rPr>
              <w:t>1.2 Класифікація критеріїв оцінки якості води</w:t>
            </w:r>
            <w:r w:rsidR="00257CA6">
              <w:rPr>
                <w:noProof/>
                <w:webHidden/>
              </w:rPr>
              <w:tab/>
            </w:r>
            <w:r w:rsidR="00257CA6">
              <w:rPr>
                <w:noProof/>
                <w:webHidden/>
              </w:rPr>
              <w:fldChar w:fldCharType="begin"/>
            </w:r>
            <w:r w:rsidR="00257CA6">
              <w:rPr>
                <w:noProof/>
                <w:webHidden/>
              </w:rPr>
              <w:instrText xml:space="preserve"> PAGEREF _Toc485119637 \h </w:instrText>
            </w:r>
            <w:r w:rsidR="00257CA6">
              <w:rPr>
                <w:noProof/>
                <w:webHidden/>
              </w:rPr>
            </w:r>
            <w:r w:rsidR="00257CA6">
              <w:rPr>
                <w:noProof/>
                <w:webHidden/>
              </w:rPr>
              <w:fldChar w:fldCharType="separate"/>
            </w:r>
            <w:r w:rsidR="00B5053B">
              <w:rPr>
                <w:noProof/>
                <w:webHidden/>
              </w:rPr>
              <w:t>9</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38" w:history="1">
            <w:r w:rsidR="00257CA6" w:rsidRPr="00B25DF9">
              <w:rPr>
                <w:rStyle w:val="Hyperlink"/>
                <w:noProof/>
                <w:lang w:val="uk-UA"/>
              </w:rPr>
              <w:t>1.3 Норми показників якості води</w:t>
            </w:r>
            <w:r w:rsidR="00257CA6">
              <w:rPr>
                <w:noProof/>
                <w:webHidden/>
              </w:rPr>
              <w:tab/>
            </w:r>
            <w:r w:rsidR="00257CA6">
              <w:rPr>
                <w:noProof/>
                <w:webHidden/>
              </w:rPr>
              <w:fldChar w:fldCharType="begin"/>
            </w:r>
            <w:r w:rsidR="00257CA6">
              <w:rPr>
                <w:noProof/>
                <w:webHidden/>
              </w:rPr>
              <w:instrText xml:space="preserve"> PAGEREF _Toc485119638 \h </w:instrText>
            </w:r>
            <w:r w:rsidR="00257CA6">
              <w:rPr>
                <w:noProof/>
                <w:webHidden/>
              </w:rPr>
            </w:r>
            <w:r w:rsidR="00257CA6">
              <w:rPr>
                <w:noProof/>
                <w:webHidden/>
              </w:rPr>
              <w:fldChar w:fldCharType="separate"/>
            </w:r>
            <w:r w:rsidR="00B5053B">
              <w:rPr>
                <w:noProof/>
                <w:webHidden/>
              </w:rPr>
              <w:t>22</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39" w:history="1">
            <w:r w:rsidR="00257CA6" w:rsidRPr="00B25DF9">
              <w:rPr>
                <w:rStyle w:val="Hyperlink"/>
                <w:noProof/>
                <w:lang w:val="uk-UA"/>
              </w:rPr>
              <w:t>2. Огляд існуючих програмних рішень для збору первинної інформації стану підземних вод</w:t>
            </w:r>
            <w:r w:rsidR="00257CA6">
              <w:rPr>
                <w:noProof/>
                <w:webHidden/>
              </w:rPr>
              <w:tab/>
            </w:r>
            <w:r w:rsidR="00257CA6">
              <w:rPr>
                <w:noProof/>
                <w:webHidden/>
              </w:rPr>
              <w:fldChar w:fldCharType="begin"/>
            </w:r>
            <w:r w:rsidR="00257CA6">
              <w:rPr>
                <w:noProof/>
                <w:webHidden/>
              </w:rPr>
              <w:instrText xml:space="preserve"> PAGEREF _Toc485119639 \h </w:instrText>
            </w:r>
            <w:r w:rsidR="00257CA6">
              <w:rPr>
                <w:noProof/>
                <w:webHidden/>
              </w:rPr>
            </w:r>
            <w:r w:rsidR="00257CA6">
              <w:rPr>
                <w:noProof/>
                <w:webHidden/>
              </w:rPr>
              <w:fldChar w:fldCharType="separate"/>
            </w:r>
            <w:r w:rsidR="00B5053B">
              <w:rPr>
                <w:noProof/>
                <w:webHidden/>
              </w:rPr>
              <w:t>26</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40" w:history="1">
            <w:r w:rsidR="00257CA6" w:rsidRPr="00B25DF9">
              <w:rPr>
                <w:rStyle w:val="Hyperlink"/>
                <w:noProof/>
                <w:lang w:val="uk-UA"/>
              </w:rPr>
              <w:t>3. Засоби розробки програмного продукту</w:t>
            </w:r>
            <w:r w:rsidR="00257CA6">
              <w:rPr>
                <w:noProof/>
                <w:webHidden/>
              </w:rPr>
              <w:tab/>
            </w:r>
            <w:r w:rsidR="00257CA6">
              <w:rPr>
                <w:noProof/>
                <w:webHidden/>
              </w:rPr>
              <w:fldChar w:fldCharType="begin"/>
            </w:r>
            <w:r w:rsidR="00257CA6">
              <w:rPr>
                <w:noProof/>
                <w:webHidden/>
              </w:rPr>
              <w:instrText xml:space="preserve"> PAGEREF _Toc485119640 \h </w:instrText>
            </w:r>
            <w:r w:rsidR="00257CA6">
              <w:rPr>
                <w:noProof/>
                <w:webHidden/>
              </w:rPr>
            </w:r>
            <w:r w:rsidR="00257CA6">
              <w:rPr>
                <w:noProof/>
                <w:webHidden/>
              </w:rPr>
              <w:fldChar w:fldCharType="separate"/>
            </w:r>
            <w:r w:rsidR="00B5053B">
              <w:rPr>
                <w:noProof/>
                <w:webHidden/>
              </w:rPr>
              <w:t>28</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41" w:history="1">
            <w:r w:rsidR="00257CA6" w:rsidRPr="00B25DF9">
              <w:rPr>
                <w:rStyle w:val="Hyperlink"/>
                <w:noProof/>
                <w:lang w:val="uk-UA"/>
              </w:rPr>
              <w:t>3.1 Веб-сервер Windows Server (IIS)</w:t>
            </w:r>
            <w:r w:rsidR="00257CA6">
              <w:rPr>
                <w:noProof/>
                <w:webHidden/>
              </w:rPr>
              <w:tab/>
            </w:r>
            <w:r w:rsidR="00257CA6">
              <w:rPr>
                <w:noProof/>
                <w:webHidden/>
              </w:rPr>
              <w:fldChar w:fldCharType="begin"/>
            </w:r>
            <w:r w:rsidR="00257CA6">
              <w:rPr>
                <w:noProof/>
                <w:webHidden/>
              </w:rPr>
              <w:instrText xml:space="preserve"> PAGEREF _Toc485119641 \h </w:instrText>
            </w:r>
            <w:r w:rsidR="00257CA6">
              <w:rPr>
                <w:noProof/>
                <w:webHidden/>
              </w:rPr>
            </w:r>
            <w:r w:rsidR="00257CA6">
              <w:rPr>
                <w:noProof/>
                <w:webHidden/>
              </w:rPr>
              <w:fldChar w:fldCharType="separate"/>
            </w:r>
            <w:r w:rsidR="00B5053B">
              <w:rPr>
                <w:noProof/>
                <w:webHidden/>
              </w:rPr>
              <w:t>28</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42" w:history="1">
            <w:r w:rsidR="00257CA6" w:rsidRPr="00B25DF9">
              <w:rPr>
                <w:rStyle w:val="Hyperlink"/>
                <w:noProof/>
                <w:lang w:val="uk-UA"/>
              </w:rPr>
              <w:t>3.2 Microsoft Visual Studio 2017</w:t>
            </w:r>
            <w:r w:rsidR="00257CA6">
              <w:rPr>
                <w:noProof/>
                <w:webHidden/>
              </w:rPr>
              <w:tab/>
            </w:r>
            <w:r w:rsidR="00257CA6">
              <w:rPr>
                <w:noProof/>
                <w:webHidden/>
              </w:rPr>
              <w:fldChar w:fldCharType="begin"/>
            </w:r>
            <w:r w:rsidR="00257CA6">
              <w:rPr>
                <w:noProof/>
                <w:webHidden/>
              </w:rPr>
              <w:instrText xml:space="preserve"> PAGEREF _Toc485119642 \h </w:instrText>
            </w:r>
            <w:r w:rsidR="00257CA6">
              <w:rPr>
                <w:noProof/>
                <w:webHidden/>
              </w:rPr>
            </w:r>
            <w:r w:rsidR="00257CA6">
              <w:rPr>
                <w:noProof/>
                <w:webHidden/>
              </w:rPr>
              <w:fldChar w:fldCharType="separate"/>
            </w:r>
            <w:r w:rsidR="00B5053B">
              <w:rPr>
                <w:noProof/>
                <w:webHidden/>
              </w:rPr>
              <w:t>29</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43" w:history="1">
            <w:r w:rsidR="00257CA6" w:rsidRPr="00B25DF9">
              <w:rPr>
                <w:rStyle w:val="Hyperlink"/>
                <w:noProof/>
                <w:lang w:val="uk-UA"/>
              </w:rPr>
              <w:t>3.3 Microsoft .NET Framework</w:t>
            </w:r>
            <w:r w:rsidR="00257CA6">
              <w:rPr>
                <w:noProof/>
                <w:webHidden/>
              </w:rPr>
              <w:tab/>
            </w:r>
            <w:r w:rsidR="00257CA6">
              <w:rPr>
                <w:noProof/>
                <w:webHidden/>
              </w:rPr>
              <w:fldChar w:fldCharType="begin"/>
            </w:r>
            <w:r w:rsidR="00257CA6">
              <w:rPr>
                <w:noProof/>
                <w:webHidden/>
              </w:rPr>
              <w:instrText xml:space="preserve"> PAGEREF _Toc485119643 \h </w:instrText>
            </w:r>
            <w:r w:rsidR="00257CA6">
              <w:rPr>
                <w:noProof/>
                <w:webHidden/>
              </w:rPr>
            </w:r>
            <w:r w:rsidR="00257CA6">
              <w:rPr>
                <w:noProof/>
                <w:webHidden/>
              </w:rPr>
              <w:fldChar w:fldCharType="separate"/>
            </w:r>
            <w:r w:rsidR="00B5053B">
              <w:rPr>
                <w:noProof/>
                <w:webHidden/>
              </w:rPr>
              <w:t>30</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44" w:history="1">
            <w:r w:rsidR="00257CA6" w:rsidRPr="00B25DF9">
              <w:rPr>
                <w:rStyle w:val="Hyperlink"/>
                <w:noProof/>
                <w:lang w:val="uk-UA" w:eastAsia="ja-JP"/>
              </w:rPr>
              <w:t>4. Програмна реалізація web-додатку збору даних стану вод</w:t>
            </w:r>
            <w:r w:rsidR="00257CA6">
              <w:rPr>
                <w:noProof/>
                <w:webHidden/>
              </w:rPr>
              <w:tab/>
            </w:r>
            <w:r w:rsidR="00257CA6">
              <w:rPr>
                <w:noProof/>
                <w:webHidden/>
              </w:rPr>
              <w:fldChar w:fldCharType="begin"/>
            </w:r>
            <w:r w:rsidR="00257CA6">
              <w:rPr>
                <w:noProof/>
                <w:webHidden/>
              </w:rPr>
              <w:instrText xml:space="preserve"> PAGEREF _Toc485119644 \h </w:instrText>
            </w:r>
            <w:r w:rsidR="00257CA6">
              <w:rPr>
                <w:noProof/>
                <w:webHidden/>
              </w:rPr>
            </w:r>
            <w:r w:rsidR="00257CA6">
              <w:rPr>
                <w:noProof/>
                <w:webHidden/>
              </w:rPr>
              <w:fldChar w:fldCharType="separate"/>
            </w:r>
            <w:r w:rsidR="00B5053B">
              <w:rPr>
                <w:noProof/>
                <w:webHidden/>
              </w:rPr>
              <w:t>32</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45" w:history="1">
            <w:r w:rsidR="00257CA6" w:rsidRPr="00B25DF9">
              <w:rPr>
                <w:rStyle w:val="Hyperlink"/>
                <w:noProof/>
                <w:lang w:val="uk-UA" w:eastAsia="ja-JP"/>
              </w:rPr>
              <w:t>4.1 Обґрунтування архітектури програмного засобу</w:t>
            </w:r>
            <w:r w:rsidR="00257CA6">
              <w:rPr>
                <w:noProof/>
                <w:webHidden/>
              </w:rPr>
              <w:tab/>
            </w:r>
            <w:r w:rsidR="00257CA6">
              <w:rPr>
                <w:noProof/>
                <w:webHidden/>
              </w:rPr>
              <w:fldChar w:fldCharType="begin"/>
            </w:r>
            <w:r w:rsidR="00257CA6">
              <w:rPr>
                <w:noProof/>
                <w:webHidden/>
              </w:rPr>
              <w:instrText xml:space="preserve"> PAGEREF _Toc485119645 \h </w:instrText>
            </w:r>
            <w:r w:rsidR="00257CA6">
              <w:rPr>
                <w:noProof/>
                <w:webHidden/>
              </w:rPr>
            </w:r>
            <w:r w:rsidR="00257CA6">
              <w:rPr>
                <w:noProof/>
                <w:webHidden/>
              </w:rPr>
              <w:fldChar w:fldCharType="separate"/>
            </w:r>
            <w:r w:rsidR="00B5053B">
              <w:rPr>
                <w:noProof/>
                <w:webHidden/>
              </w:rPr>
              <w:t>32</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46" w:history="1">
            <w:r w:rsidR="00257CA6" w:rsidRPr="00B25DF9">
              <w:rPr>
                <w:rStyle w:val="Hyperlink"/>
                <w:noProof/>
                <w:lang w:val="uk-UA" w:eastAsia="ja-JP"/>
              </w:rPr>
              <w:t xml:space="preserve">4.2 Технології </w:t>
            </w:r>
            <w:r w:rsidR="00257CA6" w:rsidRPr="00B25DF9">
              <w:rPr>
                <w:rStyle w:val="Hyperlink"/>
                <w:noProof/>
                <w:lang w:val="uk-UA"/>
              </w:rPr>
              <w:t>реалізації web-додатку збору даних стану підземних вод</w:t>
            </w:r>
            <w:r w:rsidR="00257CA6">
              <w:rPr>
                <w:noProof/>
                <w:webHidden/>
              </w:rPr>
              <w:tab/>
            </w:r>
            <w:r w:rsidR="00257CA6">
              <w:rPr>
                <w:noProof/>
                <w:webHidden/>
              </w:rPr>
              <w:fldChar w:fldCharType="begin"/>
            </w:r>
            <w:r w:rsidR="00257CA6">
              <w:rPr>
                <w:noProof/>
                <w:webHidden/>
              </w:rPr>
              <w:instrText xml:space="preserve"> PAGEREF _Toc485119646 \h </w:instrText>
            </w:r>
            <w:r w:rsidR="00257CA6">
              <w:rPr>
                <w:noProof/>
                <w:webHidden/>
              </w:rPr>
            </w:r>
            <w:r w:rsidR="00257CA6">
              <w:rPr>
                <w:noProof/>
                <w:webHidden/>
              </w:rPr>
              <w:fldChar w:fldCharType="separate"/>
            </w:r>
            <w:r w:rsidR="00B5053B">
              <w:rPr>
                <w:noProof/>
                <w:webHidden/>
              </w:rPr>
              <w:t>36</w:t>
            </w:r>
            <w:r w:rsidR="00257CA6">
              <w:rPr>
                <w:noProof/>
                <w:webHidden/>
              </w:rPr>
              <w:fldChar w:fldCharType="end"/>
            </w:r>
          </w:hyperlink>
        </w:p>
        <w:p w:rsidR="00257CA6" w:rsidRDefault="009A6633">
          <w:pPr>
            <w:pStyle w:val="TOC3"/>
            <w:rPr>
              <w:rFonts w:asciiTheme="minorHAnsi" w:eastAsiaTheme="minorEastAsia" w:hAnsiTheme="minorHAnsi" w:cstheme="minorBidi"/>
              <w:noProof/>
              <w:snapToGrid/>
              <w:sz w:val="22"/>
              <w:szCs w:val="22"/>
              <w:lang w:val="en-US" w:eastAsia="en-US"/>
            </w:rPr>
          </w:pPr>
          <w:hyperlink w:anchor="_Toc485119647" w:history="1">
            <w:r w:rsidR="00257CA6" w:rsidRPr="00B25DF9">
              <w:rPr>
                <w:rStyle w:val="Hyperlink"/>
                <w:noProof/>
                <w:lang w:val="uk-UA"/>
              </w:rPr>
              <w:t>4.2.1 Entity Framework</w:t>
            </w:r>
            <w:r w:rsidR="00257CA6">
              <w:rPr>
                <w:noProof/>
                <w:webHidden/>
              </w:rPr>
              <w:tab/>
            </w:r>
            <w:r w:rsidR="00257CA6">
              <w:rPr>
                <w:noProof/>
                <w:webHidden/>
              </w:rPr>
              <w:fldChar w:fldCharType="begin"/>
            </w:r>
            <w:r w:rsidR="00257CA6">
              <w:rPr>
                <w:noProof/>
                <w:webHidden/>
              </w:rPr>
              <w:instrText xml:space="preserve"> PAGEREF _Toc485119647 \h </w:instrText>
            </w:r>
            <w:r w:rsidR="00257CA6">
              <w:rPr>
                <w:noProof/>
                <w:webHidden/>
              </w:rPr>
            </w:r>
            <w:r w:rsidR="00257CA6">
              <w:rPr>
                <w:noProof/>
                <w:webHidden/>
              </w:rPr>
              <w:fldChar w:fldCharType="separate"/>
            </w:r>
            <w:r w:rsidR="00B5053B">
              <w:rPr>
                <w:noProof/>
                <w:webHidden/>
              </w:rPr>
              <w:t>37</w:t>
            </w:r>
            <w:r w:rsidR="00257CA6">
              <w:rPr>
                <w:noProof/>
                <w:webHidden/>
              </w:rPr>
              <w:fldChar w:fldCharType="end"/>
            </w:r>
          </w:hyperlink>
        </w:p>
        <w:p w:rsidR="00257CA6" w:rsidRDefault="009A6633">
          <w:pPr>
            <w:pStyle w:val="TOC3"/>
            <w:rPr>
              <w:rFonts w:asciiTheme="minorHAnsi" w:eastAsiaTheme="minorEastAsia" w:hAnsiTheme="minorHAnsi" w:cstheme="minorBidi"/>
              <w:noProof/>
              <w:snapToGrid/>
              <w:sz w:val="22"/>
              <w:szCs w:val="22"/>
              <w:lang w:val="en-US" w:eastAsia="en-US"/>
            </w:rPr>
          </w:pPr>
          <w:hyperlink w:anchor="_Toc485119648" w:history="1">
            <w:r w:rsidR="00257CA6" w:rsidRPr="00B25DF9">
              <w:rPr>
                <w:rStyle w:val="Hyperlink"/>
                <w:noProof/>
                <w:lang w:val="uk-UA"/>
              </w:rPr>
              <w:t>4.2.2 Web-модель ASP.NET MVC 5 та її переваги</w:t>
            </w:r>
            <w:r w:rsidR="00257CA6">
              <w:rPr>
                <w:noProof/>
                <w:webHidden/>
              </w:rPr>
              <w:tab/>
            </w:r>
            <w:r w:rsidR="00257CA6">
              <w:rPr>
                <w:noProof/>
                <w:webHidden/>
              </w:rPr>
              <w:fldChar w:fldCharType="begin"/>
            </w:r>
            <w:r w:rsidR="00257CA6">
              <w:rPr>
                <w:noProof/>
                <w:webHidden/>
              </w:rPr>
              <w:instrText xml:space="preserve"> PAGEREF _Toc485119648 \h </w:instrText>
            </w:r>
            <w:r w:rsidR="00257CA6">
              <w:rPr>
                <w:noProof/>
                <w:webHidden/>
              </w:rPr>
            </w:r>
            <w:r w:rsidR="00257CA6">
              <w:rPr>
                <w:noProof/>
                <w:webHidden/>
              </w:rPr>
              <w:fldChar w:fldCharType="separate"/>
            </w:r>
            <w:r w:rsidR="00B5053B">
              <w:rPr>
                <w:noProof/>
                <w:webHidden/>
              </w:rPr>
              <w:t>39</w:t>
            </w:r>
            <w:r w:rsidR="00257CA6">
              <w:rPr>
                <w:noProof/>
                <w:webHidden/>
              </w:rPr>
              <w:fldChar w:fldCharType="end"/>
            </w:r>
          </w:hyperlink>
        </w:p>
        <w:p w:rsidR="00257CA6" w:rsidRDefault="009A6633">
          <w:pPr>
            <w:pStyle w:val="TOC3"/>
            <w:rPr>
              <w:rFonts w:asciiTheme="minorHAnsi" w:eastAsiaTheme="minorEastAsia" w:hAnsiTheme="minorHAnsi" w:cstheme="minorBidi"/>
              <w:noProof/>
              <w:snapToGrid/>
              <w:sz w:val="22"/>
              <w:szCs w:val="22"/>
              <w:lang w:val="en-US" w:eastAsia="en-US"/>
            </w:rPr>
          </w:pPr>
          <w:hyperlink w:anchor="_Toc485119649" w:history="1">
            <w:r w:rsidR="00257CA6" w:rsidRPr="00B25DF9">
              <w:rPr>
                <w:rStyle w:val="Hyperlink"/>
                <w:noProof/>
                <w:lang w:val="uk-UA" w:eastAsia="ja-JP"/>
              </w:rPr>
              <w:t>4.2.3 Шаблони програмування</w:t>
            </w:r>
            <w:r w:rsidR="00257CA6">
              <w:rPr>
                <w:noProof/>
                <w:webHidden/>
              </w:rPr>
              <w:tab/>
            </w:r>
            <w:r w:rsidR="00257CA6">
              <w:rPr>
                <w:noProof/>
                <w:webHidden/>
              </w:rPr>
              <w:fldChar w:fldCharType="begin"/>
            </w:r>
            <w:r w:rsidR="00257CA6">
              <w:rPr>
                <w:noProof/>
                <w:webHidden/>
              </w:rPr>
              <w:instrText xml:space="preserve"> PAGEREF _Toc485119649 \h </w:instrText>
            </w:r>
            <w:r w:rsidR="00257CA6">
              <w:rPr>
                <w:noProof/>
                <w:webHidden/>
              </w:rPr>
            </w:r>
            <w:r w:rsidR="00257CA6">
              <w:rPr>
                <w:noProof/>
                <w:webHidden/>
              </w:rPr>
              <w:fldChar w:fldCharType="separate"/>
            </w:r>
            <w:r w:rsidR="00B5053B">
              <w:rPr>
                <w:noProof/>
                <w:webHidden/>
              </w:rPr>
              <w:t>41</w:t>
            </w:r>
            <w:r w:rsidR="00257CA6">
              <w:rPr>
                <w:noProof/>
                <w:webHidden/>
              </w:rPr>
              <w:fldChar w:fldCharType="end"/>
            </w:r>
          </w:hyperlink>
        </w:p>
        <w:p w:rsidR="00257CA6" w:rsidRDefault="009A6633">
          <w:pPr>
            <w:pStyle w:val="TOC2"/>
            <w:rPr>
              <w:noProof/>
            </w:rPr>
          </w:pPr>
          <w:hyperlink w:anchor="_Toc485119650" w:history="1">
            <w:r w:rsidR="00257CA6" w:rsidRPr="00B25DF9">
              <w:rPr>
                <w:rStyle w:val="Hyperlink"/>
                <w:noProof/>
                <w:lang w:val="uk-UA" w:eastAsia="ja-JP"/>
              </w:rPr>
              <w:t>4.3 Концептуальна модель бази даних</w:t>
            </w:r>
            <w:r w:rsidR="00257CA6">
              <w:rPr>
                <w:noProof/>
                <w:webHidden/>
              </w:rPr>
              <w:tab/>
            </w:r>
            <w:r w:rsidR="00257CA6">
              <w:rPr>
                <w:noProof/>
                <w:webHidden/>
              </w:rPr>
              <w:fldChar w:fldCharType="begin"/>
            </w:r>
            <w:r w:rsidR="00257CA6">
              <w:rPr>
                <w:noProof/>
                <w:webHidden/>
              </w:rPr>
              <w:instrText xml:space="preserve"> PAGEREF _Toc485119650 \h </w:instrText>
            </w:r>
            <w:r w:rsidR="00257CA6">
              <w:rPr>
                <w:noProof/>
                <w:webHidden/>
              </w:rPr>
            </w:r>
            <w:r w:rsidR="00257CA6">
              <w:rPr>
                <w:noProof/>
                <w:webHidden/>
              </w:rPr>
              <w:fldChar w:fldCharType="separate"/>
            </w:r>
            <w:r w:rsidR="00B5053B">
              <w:rPr>
                <w:noProof/>
                <w:webHidden/>
              </w:rPr>
              <w:t>42</w:t>
            </w:r>
            <w:r w:rsidR="00257CA6">
              <w:rPr>
                <w:noProof/>
                <w:webHidden/>
              </w:rPr>
              <w:fldChar w:fldCharType="end"/>
            </w:r>
          </w:hyperlink>
        </w:p>
        <w:p w:rsidR="00C50BC0" w:rsidRDefault="00C50BC0">
          <w:pPr>
            <w:spacing w:after="160" w:line="259" w:lineRule="auto"/>
            <w:ind w:firstLine="0"/>
            <w:jc w:val="left"/>
            <w:rPr>
              <w:rFonts w:eastAsiaTheme="minorEastAsia"/>
            </w:rPr>
          </w:pPr>
          <w:r>
            <w:rPr>
              <w:rFonts w:eastAsiaTheme="minorEastAsia"/>
            </w:rPr>
            <w:br w:type="page"/>
          </w:r>
          <w:bookmarkStart w:id="0" w:name="_GoBack"/>
          <w:bookmarkEnd w:id="0"/>
        </w:p>
        <w:p w:rsidR="00C50BC0" w:rsidRPr="00C50BC0" w:rsidRDefault="00C50BC0" w:rsidP="00C50BC0">
          <w:pPr>
            <w:rPr>
              <w:rFonts w:eastAsiaTheme="minorEastAsia"/>
            </w:rPr>
          </w:pPr>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51" w:history="1">
            <w:r w:rsidR="00257CA6" w:rsidRPr="00B25DF9">
              <w:rPr>
                <w:rStyle w:val="Hyperlink"/>
                <w:noProof/>
                <w:lang w:val="uk-UA" w:eastAsia="ja-JP"/>
              </w:rPr>
              <w:t>4.4 Програмні модулі web-додатку</w:t>
            </w:r>
            <w:r w:rsidR="00257CA6">
              <w:rPr>
                <w:noProof/>
                <w:webHidden/>
              </w:rPr>
              <w:tab/>
            </w:r>
            <w:r w:rsidR="00257CA6">
              <w:rPr>
                <w:noProof/>
                <w:webHidden/>
              </w:rPr>
              <w:fldChar w:fldCharType="begin"/>
            </w:r>
            <w:r w:rsidR="00257CA6">
              <w:rPr>
                <w:noProof/>
                <w:webHidden/>
              </w:rPr>
              <w:instrText xml:space="preserve"> PAGEREF _Toc485119651 \h </w:instrText>
            </w:r>
            <w:r w:rsidR="00257CA6">
              <w:rPr>
                <w:noProof/>
                <w:webHidden/>
              </w:rPr>
            </w:r>
            <w:r w:rsidR="00257CA6">
              <w:rPr>
                <w:noProof/>
                <w:webHidden/>
              </w:rPr>
              <w:fldChar w:fldCharType="separate"/>
            </w:r>
            <w:r w:rsidR="00B5053B">
              <w:rPr>
                <w:noProof/>
                <w:webHidden/>
              </w:rPr>
              <w:t>46</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2" w:history="1">
            <w:r w:rsidR="00257CA6" w:rsidRPr="00B25DF9">
              <w:rPr>
                <w:rStyle w:val="Hyperlink"/>
                <w:noProof/>
                <w:lang w:val="uk-UA" w:eastAsia="ja-JP"/>
              </w:rPr>
              <w:t>5. Методика роботи користувача з програмною системою</w:t>
            </w:r>
            <w:r w:rsidR="00257CA6">
              <w:rPr>
                <w:noProof/>
                <w:webHidden/>
              </w:rPr>
              <w:tab/>
            </w:r>
            <w:r w:rsidR="00257CA6">
              <w:rPr>
                <w:noProof/>
                <w:webHidden/>
              </w:rPr>
              <w:fldChar w:fldCharType="begin"/>
            </w:r>
            <w:r w:rsidR="00257CA6">
              <w:rPr>
                <w:noProof/>
                <w:webHidden/>
              </w:rPr>
              <w:instrText xml:space="preserve"> PAGEREF _Toc485119652 \h </w:instrText>
            </w:r>
            <w:r w:rsidR="00257CA6">
              <w:rPr>
                <w:noProof/>
                <w:webHidden/>
              </w:rPr>
            </w:r>
            <w:r w:rsidR="00257CA6">
              <w:rPr>
                <w:noProof/>
                <w:webHidden/>
              </w:rPr>
              <w:fldChar w:fldCharType="separate"/>
            </w:r>
            <w:r w:rsidR="00B5053B">
              <w:rPr>
                <w:noProof/>
                <w:webHidden/>
              </w:rPr>
              <w:t>49</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53" w:history="1">
            <w:r w:rsidR="00257CA6" w:rsidRPr="00B25DF9">
              <w:rPr>
                <w:rStyle w:val="Hyperlink"/>
                <w:noProof/>
                <w:lang w:val="uk-UA"/>
              </w:rPr>
              <w:t>5.1 Системні вимоги до використання</w:t>
            </w:r>
            <w:r w:rsidR="00257CA6">
              <w:rPr>
                <w:noProof/>
                <w:webHidden/>
              </w:rPr>
              <w:tab/>
            </w:r>
            <w:r w:rsidR="00257CA6">
              <w:rPr>
                <w:noProof/>
                <w:webHidden/>
              </w:rPr>
              <w:fldChar w:fldCharType="begin"/>
            </w:r>
            <w:r w:rsidR="00257CA6">
              <w:rPr>
                <w:noProof/>
                <w:webHidden/>
              </w:rPr>
              <w:instrText xml:space="preserve"> PAGEREF _Toc485119653 \h </w:instrText>
            </w:r>
            <w:r w:rsidR="00257CA6">
              <w:rPr>
                <w:noProof/>
                <w:webHidden/>
              </w:rPr>
            </w:r>
            <w:r w:rsidR="00257CA6">
              <w:rPr>
                <w:noProof/>
                <w:webHidden/>
              </w:rPr>
              <w:fldChar w:fldCharType="separate"/>
            </w:r>
            <w:r w:rsidR="00B5053B">
              <w:rPr>
                <w:noProof/>
                <w:webHidden/>
              </w:rPr>
              <w:t>49</w:t>
            </w:r>
            <w:r w:rsidR="00257CA6">
              <w:rPr>
                <w:noProof/>
                <w:webHidden/>
              </w:rPr>
              <w:fldChar w:fldCharType="end"/>
            </w:r>
          </w:hyperlink>
        </w:p>
        <w:p w:rsidR="00257CA6" w:rsidRDefault="009A6633">
          <w:pPr>
            <w:pStyle w:val="TOC2"/>
            <w:rPr>
              <w:rFonts w:asciiTheme="minorHAnsi" w:eastAsiaTheme="minorEastAsia" w:hAnsiTheme="minorHAnsi" w:cstheme="minorBidi"/>
              <w:noProof/>
              <w:snapToGrid/>
              <w:sz w:val="22"/>
              <w:szCs w:val="22"/>
              <w:lang w:val="en-US" w:eastAsia="en-US"/>
            </w:rPr>
          </w:pPr>
          <w:hyperlink w:anchor="_Toc485119654" w:history="1">
            <w:r w:rsidR="00257CA6" w:rsidRPr="00B25DF9">
              <w:rPr>
                <w:rStyle w:val="Hyperlink"/>
                <w:noProof/>
                <w:lang w:val="uk-UA" w:eastAsia="ja-JP"/>
              </w:rPr>
              <w:t>5.2 Опис графічного інтерфейсу системи</w:t>
            </w:r>
            <w:r w:rsidR="00257CA6">
              <w:rPr>
                <w:noProof/>
                <w:webHidden/>
              </w:rPr>
              <w:tab/>
            </w:r>
            <w:r w:rsidR="00257CA6">
              <w:rPr>
                <w:noProof/>
                <w:webHidden/>
              </w:rPr>
              <w:fldChar w:fldCharType="begin"/>
            </w:r>
            <w:r w:rsidR="00257CA6">
              <w:rPr>
                <w:noProof/>
                <w:webHidden/>
              </w:rPr>
              <w:instrText xml:space="preserve"> PAGEREF _Toc485119654 \h </w:instrText>
            </w:r>
            <w:r w:rsidR="00257CA6">
              <w:rPr>
                <w:noProof/>
                <w:webHidden/>
              </w:rPr>
            </w:r>
            <w:r w:rsidR="00257CA6">
              <w:rPr>
                <w:noProof/>
                <w:webHidden/>
              </w:rPr>
              <w:fldChar w:fldCharType="separate"/>
            </w:r>
            <w:r w:rsidR="00B5053B">
              <w:rPr>
                <w:noProof/>
                <w:webHidden/>
              </w:rPr>
              <w:t>49</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5" w:history="1">
            <w:r w:rsidR="00257CA6" w:rsidRPr="00B25DF9">
              <w:rPr>
                <w:rStyle w:val="Hyperlink"/>
                <w:noProof/>
                <w:lang w:val="uk-UA" w:eastAsia="ja-JP"/>
              </w:rPr>
              <w:t>ВИСНОВКИ</w:t>
            </w:r>
            <w:r w:rsidR="00257CA6">
              <w:rPr>
                <w:noProof/>
                <w:webHidden/>
              </w:rPr>
              <w:tab/>
            </w:r>
            <w:r w:rsidR="00257CA6">
              <w:rPr>
                <w:noProof/>
                <w:webHidden/>
              </w:rPr>
              <w:fldChar w:fldCharType="begin"/>
            </w:r>
            <w:r w:rsidR="00257CA6">
              <w:rPr>
                <w:noProof/>
                <w:webHidden/>
              </w:rPr>
              <w:instrText xml:space="preserve"> PAGEREF _Toc485119655 \h </w:instrText>
            </w:r>
            <w:r w:rsidR="00257CA6">
              <w:rPr>
                <w:noProof/>
                <w:webHidden/>
              </w:rPr>
            </w:r>
            <w:r w:rsidR="00257CA6">
              <w:rPr>
                <w:noProof/>
                <w:webHidden/>
              </w:rPr>
              <w:fldChar w:fldCharType="separate"/>
            </w:r>
            <w:r w:rsidR="00B5053B">
              <w:rPr>
                <w:noProof/>
                <w:webHidden/>
              </w:rPr>
              <w:t>58</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6" w:history="1">
            <w:r w:rsidR="00257CA6" w:rsidRPr="00B25DF9">
              <w:rPr>
                <w:rStyle w:val="Hyperlink"/>
                <w:noProof/>
                <w:lang w:val="uk-UA"/>
              </w:rPr>
              <w:t>СПИСОК ВИКОРИСТАНИХ ДЖЕРЕЛ</w:t>
            </w:r>
            <w:r w:rsidR="00257CA6">
              <w:rPr>
                <w:noProof/>
                <w:webHidden/>
              </w:rPr>
              <w:tab/>
            </w:r>
            <w:r w:rsidR="00257CA6">
              <w:rPr>
                <w:noProof/>
                <w:webHidden/>
              </w:rPr>
              <w:fldChar w:fldCharType="begin"/>
            </w:r>
            <w:r w:rsidR="00257CA6">
              <w:rPr>
                <w:noProof/>
                <w:webHidden/>
              </w:rPr>
              <w:instrText xml:space="preserve"> PAGEREF _Toc485119656 \h </w:instrText>
            </w:r>
            <w:r w:rsidR="00257CA6">
              <w:rPr>
                <w:noProof/>
                <w:webHidden/>
              </w:rPr>
            </w:r>
            <w:r w:rsidR="00257CA6">
              <w:rPr>
                <w:noProof/>
                <w:webHidden/>
              </w:rPr>
              <w:fldChar w:fldCharType="separate"/>
            </w:r>
            <w:r w:rsidR="00B5053B">
              <w:rPr>
                <w:noProof/>
                <w:webHidden/>
              </w:rPr>
              <w:t>59</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7" w:history="1">
            <w:r w:rsidR="00257CA6" w:rsidRPr="00B25DF9">
              <w:rPr>
                <w:rStyle w:val="Hyperlink"/>
                <w:noProof/>
              </w:rPr>
              <w:t>Додаток 1</w:t>
            </w:r>
            <w:r w:rsidR="00257CA6">
              <w:rPr>
                <w:noProof/>
                <w:webHidden/>
              </w:rPr>
              <w:tab/>
            </w:r>
            <w:r w:rsidR="00257CA6">
              <w:rPr>
                <w:noProof/>
                <w:webHidden/>
              </w:rPr>
              <w:fldChar w:fldCharType="begin"/>
            </w:r>
            <w:r w:rsidR="00257CA6">
              <w:rPr>
                <w:noProof/>
                <w:webHidden/>
              </w:rPr>
              <w:instrText xml:space="preserve"> PAGEREF _Toc485119657 \h </w:instrText>
            </w:r>
            <w:r w:rsidR="00257CA6">
              <w:rPr>
                <w:noProof/>
                <w:webHidden/>
              </w:rPr>
            </w:r>
            <w:r w:rsidR="00257CA6">
              <w:rPr>
                <w:noProof/>
                <w:webHidden/>
              </w:rPr>
              <w:fldChar w:fldCharType="separate"/>
            </w:r>
            <w:r w:rsidR="00B5053B">
              <w:rPr>
                <w:noProof/>
                <w:webHidden/>
              </w:rPr>
              <w:t>61</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8" w:history="1">
            <w:r w:rsidR="00257CA6" w:rsidRPr="00B25DF9">
              <w:rPr>
                <w:rStyle w:val="Hyperlink"/>
                <w:noProof/>
              </w:rPr>
              <w:t>Додаток 2</w:t>
            </w:r>
            <w:r w:rsidR="00257CA6">
              <w:rPr>
                <w:noProof/>
                <w:webHidden/>
              </w:rPr>
              <w:tab/>
            </w:r>
            <w:r w:rsidR="00257CA6">
              <w:rPr>
                <w:noProof/>
                <w:webHidden/>
              </w:rPr>
              <w:fldChar w:fldCharType="begin"/>
            </w:r>
            <w:r w:rsidR="00257CA6">
              <w:rPr>
                <w:noProof/>
                <w:webHidden/>
              </w:rPr>
              <w:instrText xml:space="preserve"> PAGEREF _Toc485119658 \h </w:instrText>
            </w:r>
            <w:r w:rsidR="00257CA6">
              <w:rPr>
                <w:noProof/>
                <w:webHidden/>
              </w:rPr>
            </w:r>
            <w:r w:rsidR="00257CA6">
              <w:rPr>
                <w:noProof/>
                <w:webHidden/>
              </w:rPr>
              <w:fldChar w:fldCharType="separate"/>
            </w:r>
            <w:r w:rsidR="00B5053B">
              <w:rPr>
                <w:noProof/>
                <w:webHidden/>
              </w:rPr>
              <w:t>64</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59" w:history="1">
            <w:r w:rsidR="00257CA6" w:rsidRPr="00B25DF9">
              <w:rPr>
                <w:rStyle w:val="Hyperlink"/>
                <w:noProof/>
              </w:rPr>
              <w:t>Додаток 3</w:t>
            </w:r>
            <w:r w:rsidR="00257CA6">
              <w:rPr>
                <w:noProof/>
                <w:webHidden/>
              </w:rPr>
              <w:tab/>
            </w:r>
            <w:r w:rsidR="00257CA6">
              <w:rPr>
                <w:noProof/>
                <w:webHidden/>
              </w:rPr>
              <w:fldChar w:fldCharType="begin"/>
            </w:r>
            <w:r w:rsidR="00257CA6">
              <w:rPr>
                <w:noProof/>
                <w:webHidden/>
              </w:rPr>
              <w:instrText xml:space="preserve"> PAGEREF _Toc485119659 \h </w:instrText>
            </w:r>
            <w:r w:rsidR="00257CA6">
              <w:rPr>
                <w:noProof/>
                <w:webHidden/>
              </w:rPr>
            </w:r>
            <w:r w:rsidR="00257CA6">
              <w:rPr>
                <w:noProof/>
                <w:webHidden/>
              </w:rPr>
              <w:fldChar w:fldCharType="separate"/>
            </w:r>
            <w:r w:rsidR="00B5053B">
              <w:rPr>
                <w:noProof/>
                <w:webHidden/>
              </w:rPr>
              <w:t>74</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60" w:history="1">
            <w:r w:rsidR="00257CA6" w:rsidRPr="00B25DF9">
              <w:rPr>
                <w:rStyle w:val="Hyperlink"/>
                <w:noProof/>
              </w:rPr>
              <w:t>Додаток 4</w:t>
            </w:r>
            <w:r w:rsidR="00257CA6">
              <w:rPr>
                <w:noProof/>
                <w:webHidden/>
              </w:rPr>
              <w:tab/>
            </w:r>
            <w:r w:rsidR="00257CA6">
              <w:rPr>
                <w:noProof/>
                <w:webHidden/>
              </w:rPr>
              <w:fldChar w:fldCharType="begin"/>
            </w:r>
            <w:r w:rsidR="00257CA6">
              <w:rPr>
                <w:noProof/>
                <w:webHidden/>
              </w:rPr>
              <w:instrText xml:space="preserve"> PAGEREF _Toc485119660 \h </w:instrText>
            </w:r>
            <w:r w:rsidR="00257CA6">
              <w:rPr>
                <w:noProof/>
                <w:webHidden/>
              </w:rPr>
            </w:r>
            <w:r w:rsidR="00257CA6">
              <w:rPr>
                <w:noProof/>
                <w:webHidden/>
              </w:rPr>
              <w:fldChar w:fldCharType="separate"/>
            </w:r>
            <w:r w:rsidR="00B5053B">
              <w:rPr>
                <w:noProof/>
                <w:webHidden/>
              </w:rPr>
              <w:t>84</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61" w:history="1">
            <w:r w:rsidR="00257CA6" w:rsidRPr="00B25DF9">
              <w:rPr>
                <w:rStyle w:val="Hyperlink"/>
                <w:noProof/>
              </w:rPr>
              <w:t>Додаток 5</w:t>
            </w:r>
            <w:r w:rsidR="00257CA6">
              <w:rPr>
                <w:noProof/>
                <w:webHidden/>
              </w:rPr>
              <w:tab/>
            </w:r>
            <w:r w:rsidR="00257CA6">
              <w:rPr>
                <w:noProof/>
                <w:webHidden/>
              </w:rPr>
              <w:fldChar w:fldCharType="begin"/>
            </w:r>
            <w:r w:rsidR="00257CA6">
              <w:rPr>
                <w:noProof/>
                <w:webHidden/>
              </w:rPr>
              <w:instrText xml:space="preserve"> PAGEREF _Toc485119661 \h </w:instrText>
            </w:r>
            <w:r w:rsidR="00257CA6">
              <w:rPr>
                <w:noProof/>
                <w:webHidden/>
              </w:rPr>
            </w:r>
            <w:r w:rsidR="00257CA6">
              <w:rPr>
                <w:noProof/>
                <w:webHidden/>
              </w:rPr>
              <w:fldChar w:fldCharType="separate"/>
            </w:r>
            <w:r w:rsidR="00B5053B">
              <w:rPr>
                <w:noProof/>
                <w:webHidden/>
              </w:rPr>
              <w:t>87</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62" w:history="1">
            <w:r w:rsidR="00257CA6" w:rsidRPr="00B25DF9">
              <w:rPr>
                <w:rStyle w:val="Hyperlink"/>
                <w:noProof/>
              </w:rPr>
              <w:t>Додаток 6</w:t>
            </w:r>
            <w:r w:rsidR="00257CA6">
              <w:rPr>
                <w:noProof/>
                <w:webHidden/>
              </w:rPr>
              <w:tab/>
            </w:r>
            <w:r w:rsidR="00257CA6">
              <w:rPr>
                <w:noProof/>
                <w:webHidden/>
              </w:rPr>
              <w:fldChar w:fldCharType="begin"/>
            </w:r>
            <w:r w:rsidR="00257CA6">
              <w:rPr>
                <w:noProof/>
                <w:webHidden/>
              </w:rPr>
              <w:instrText xml:space="preserve"> PAGEREF _Toc485119662 \h </w:instrText>
            </w:r>
            <w:r w:rsidR="00257CA6">
              <w:rPr>
                <w:noProof/>
                <w:webHidden/>
              </w:rPr>
            </w:r>
            <w:r w:rsidR="00257CA6">
              <w:rPr>
                <w:noProof/>
                <w:webHidden/>
              </w:rPr>
              <w:fldChar w:fldCharType="separate"/>
            </w:r>
            <w:r w:rsidR="00B5053B">
              <w:rPr>
                <w:noProof/>
                <w:webHidden/>
              </w:rPr>
              <w:t>91</w:t>
            </w:r>
            <w:r w:rsidR="00257CA6">
              <w:rPr>
                <w:noProof/>
                <w:webHidden/>
              </w:rPr>
              <w:fldChar w:fldCharType="end"/>
            </w:r>
          </w:hyperlink>
        </w:p>
        <w:p w:rsidR="00257CA6" w:rsidRDefault="009A6633">
          <w:pPr>
            <w:pStyle w:val="TOC1"/>
            <w:rPr>
              <w:rFonts w:asciiTheme="minorHAnsi" w:eastAsiaTheme="minorEastAsia" w:hAnsiTheme="minorHAnsi" w:cstheme="minorBidi"/>
              <w:noProof/>
              <w:snapToGrid/>
              <w:sz w:val="22"/>
              <w:szCs w:val="22"/>
              <w:lang w:val="en-US" w:eastAsia="en-US"/>
            </w:rPr>
          </w:pPr>
          <w:hyperlink w:anchor="_Toc485119663" w:history="1">
            <w:r w:rsidR="00257CA6" w:rsidRPr="00B25DF9">
              <w:rPr>
                <w:rStyle w:val="Hyperlink"/>
                <w:noProof/>
              </w:rPr>
              <w:t>Додаток 7</w:t>
            </w:r>
            <w:r w:rsidR="00257CA6">
              <w:rPr>
                <w:noProof/>
                <w:webHidden/>
              </w:rPr>
              <w:tab/>
            </w:r>
            <w:r w:rsidR="00257CA6">
              <w:rPr>
                <w:noProof/>
                <w:webHidden/>
              </w:rPr>
              <w:fldChar w:fldCharType="begin"/>
            </w:r>
            <w:r w:rsidR="00257CA6">
              <w:rPr>
                <w:noProof/>
                <w:webHidden/>
              </w:rPr>
              <w:instrText xml:space="preserve"> PAGEREF _Toc485119663 \h </w:instrText>
            </w:r>
            <w:r w:rsidR="00257CA6">
              <w:rPr>
                <w:noProof/>
                <w:webHidden/>
              </w:rPr>
            </w:r>
            <w:r w:rsidR="00257CA6">
              <w:rPr>
                <w:noProof/>
                <w:webHidden/>
              </w:rPr>
              <w:fldChar w:fldCharType="separate"/>
            </w:r>
            <w:r w:rsidR="00B5053B">
              <w:rPr>
                <w:noProof/>
                <w:webHidden/>
              </w:rPr>
              <w:t>94</w:t>
            </w:r>
            <w:r w:rsidR="00257CA6">
              <w:rPr>
                <w:noProof/>
                <w:webHidden/>
              </w:rPr>
              <w:fldChar w:fldCharType="end"/>
            </w:r>
          </w:hyperlink>
        </w:p>
        <w:p w:rsidR="001B4CEB" w:rsidRDefault="001B4CEB">
          <w:r>
            <w:rPr>
              <w:b/>
              <w:bCs/>
              <w:noProof/>
            </w:rPr>
            <w:fldChar w:fldCharType="end"/>
          </w:r>
        </w:p>
      </w:sdtContent>
    </w:sdt>
    <w:p w:rsidR="00E40D05" w:rsidRPr="00040F6A" w:rsidRDefault="00E40D05" w:rsidP="00D77215">
      <w:pPr>
        <w:rPr>
          <w:lang w:val="uk-UA"/>
        </w:rPr>
      </w:pPr>
      <w:r w:rsidRPr="00040F6A">
        <w:rPr>
          <w:lang w:val="uk-UA"/>
        </w:rPr>
        <w:br w:type="page"/>
      </w:r>
    </w:p>
    <w:p w:rsidR="00236648" w:rsidRPr="00040F6A" w:rsidRDefault="008E364C" w:rsidP="00D77215">
      <w:pPr>
        <w:pStyle w:val="Heading1"/>
        <w:rPr>
          <w:lang w:val="uk-UA"/>
        </w:rPr>
      </w:pPr>
      <w:bookmarkStart w:id="1" w:name="_Toc485119634"/>
      <w:r w:rsidRPr="00040F6A">
        <w:rPr>
          <w:lang w:val="uk-UA"/>
        </w:rPr>
        <w:lastRenderedPageBreak/>
        <w:t>ВСТУП</w:t>
      </w:r>
      <w:bookmarkEnd w:id="1"/>
    </w:p>
    <w:p w:rsidR="00236648" w:rsidRPr="00040F6A" w:rsidRDefault="00236648" w:rsidP="00D77215">
      <w:pPr>
        <w:rPr>
          <w:lang w:val="uk-UA"/>
        </w:rPr>
      </w:pPr>
    </w:p>
    <w:p w:rsidR="00236648" w:rsidRPr="00040F6A" w:rsidRDefault="00236648" w:rsidP="00D77215">
      <w:pPr>
        <w:rPr>
          <w:lang w:val="uk-UA"/>
        </w:rPr>
      </w:pPr>
      <w:r w:rsidRPr="00040F6A">
        <w:rPr>
          <w:lang w:val="uk-UA"/>
        </w:rPr>
        <w:t xml:space="preserve">Моніторинг навколишнього середовища – основа для нашого майбутнього успішного існування. Саме він є першим і основним інструментом для попередження, уникнення та усунення усіх можливих шкод для навколишнього середовища. </w:t>
      </w:r>
      <w:r w:rsidR="00DC6886" w:rsidRPr="00040F6A">
        <w:rPr>
          <w:lang w:val="uk-UA"/>
        </w:rPr>
        <w:t>Під моніторингом розуміються</w:t>
      </w:r>
      <w:r w:rsidRPr="00040F6A">
        <w:rPr>
          <w:lang w:val="uk-UA"/>
        </w:rPr>
        <w:t xml:space="preserve"> дії, які направленні на збір, обробку, аналіз та застосування екологічної інформації про стан природнього об’єкту.</w:t>
      </w:r>
    </w:p>
    <w:p w:rsidR="00236648" w:rsidRPr="00040F6A" w:rsidRDefault="00236648" w:rsidP="00D77215">
      <w:pPr>
        <w:rPr>
          <w:lang w:val="uk-UA"/>
        </w:rPr>
      </w:pPr>
      <w:r w:rsidRPr="00040F6A">
        <w:rPr>
          <w:lang w:val="uk-UA"/>
        </w:rPr>
        <w:t xml:space="preserve">Проблема екології в нашій країні постає дуже гостро. </w:t>
      </w:r>
      <w:r w:rsidR="00DC6886" w:rsidRPr="00040F6A">
        <w:rPr>
          <w:lang w:val="uk-UA"/>
        </w:rPr>
        <w:t>В</w:t>
      </w:r>
      <w:r w:rsidRPr="00040F6A">
        <w:rPr>
          <w:lang w:val="uk-UA"/>
        </w:rPr>
        <w:t xml:space="preserve"> </w:t>
      </w:r>
      <w:r w:rsidR="00DC6886" w:rsidRPr="00040F6A">
        <w:rPr>
          <w:lang w:val="uk-UA"/>
        </w:rPr>
        <w:t xml:space="preserve">першу чергу </w:t>
      </w:r>
      <w:r w:rsidRPr="00040F6A">
        <w:rPr>
          <w:lang w:val="uk-UA"/>
        </w:rPr>
        <w:t>це стосується водних об’єктів. Особливо тих об’єктів, які є першочерговими для успішного і здорового існування людини. До таких об’єктів відносяться підземні води. Саме вони є основним джерелом питної води, особливо у сільських місцевостях, де очищення води не проводиться через брак воодоочисних споруд. Забруднення підземних вод може спричинити масове отруєння людей та гибель живих культур. Тому моніторинг стану підземних вод є</w:t>
      </w:r>
      <w:r w:rsidR="00CD5E14" w:rsidRPr="00040F6A">
        <w:rPr>
          <w:lang w:val="uk-UA"/>
        </w:rPr>
        <w:t xml:space="preserve"> необхідною та важливою ланкою у</w:t>
      </w:r>
      <w:r w:rsidRPr="00040F6A">
        <w:rPr>
          <w:lang w:val="uk-UA"/>
        </w:rPr>
        <w:t xml:space="preserve"> мережі моніторингу природнього середовища в Україні.</w:t>
      </w:r>
    </w:p>
    <w:p w:rsidR="00E40D05" w:rsidRPr="00040F6A" w:rsidRDefault="00E40D05" w:rsidP="00D77215">
      <w:pPr>
        <w:rPr>
          <w:lang w:val="uk-UA"/>
        </w:rPr>
      </w:pPr>
      <w:r w:rsidRPr="00040F6A">
        <w:rPr>
          <w:lang w:val="uk-UA"/>
        </w:rPr>
        <w:br w:type="page"/>
      </w:r>
    </w:p>
    <w:p w:rsidR="00236648" w:rsidRPr="00040F6A" w:rsidRDefault="00236648" w:rsidP="00D77215">
      <w:pPr>
        <w:pStyle w:val="Heading1"/>
        <w:rPr>
          <w:lang w:val="uk-UA"/>
        </w:rPr>
      </w:pPr>
      <w:bookmarkStart w:id="2" w:name="_Toc482340840"/>
      <w:bookmarkStart w:id="3" w:name="_Toc485119635"/>
      <w:r w:rsidRPr="00040F6A">
        <w:rPr>
          <w:lang w:val="uk-UA"/>
        </w:rPr>
        <w:lastRenderedPageBreak/>
        <w:t>1. З</w:t>
      </w:r>
      <w:r w:rsidR="00DD09C9" w:rsidRPr="00040F6A">
        <w:rPr>
          <w:lang w:val="uk-UA"/>
        </w:rPr>
        <w:t>адача розробки web-додатку внесення первинних даних для екологічного моніторингу стану підземних вод</w:t>
      </w:r>
      <w:bookmarkEnd w:id="2"/>
      <w:bookmarkEnd w:id="3"/>
    </w:p>
    <w:p w:rsidR="00236648" w:rsidRPr="00040F6A" w:rsidRDefault="00236648" w:rsidP="00D77215">
      <w:pPr>
        <w:rPr>
          <w:lang w:val="uk-UA"/>
        </w:rPr>
      </w:pPr>
    </w:p>
    <w:p w:rsidR="00236648" w:rsidRPr="00040F6A" w:rsidRDefault="002575B6" w:rsidP="00D77215">
      <w:pPr>
        <w:rPr>
          <w:lang w:val="uk-UA"/>
        </w:rPr>
      </w:pPr>
      <w:r w:rsidRPr="00040F6A">
        <w:rPr>
          <w:lang w:val="uk-UA"/>
        </w:rPr>
        <w:t>Веб-д</w:t>
      </w:r>
      <w:r w:rsidR="00236648" w:rsidRPr="00040F6A">
        <w:rPr>
          <w:lang w:val="uk-UA"/>
        </w:rPr>
        <w:t>одаток розробл</w:t>
      </w:r>
      <w:r w:rsidR="000F767D" w:rsidRPr="00040F6A">
        <w:rPr>
          <w:lang w:val="uk-UA"/>
        </w:rPr>
        <w:t>я</w:t>
      </w:r>
      <w:r w:rsidR="00236648" w:rsidRPr="00040F6A">
        <w:rPr>
          <w:lang w:val="uk-UA"/>
        </w:rPr>
        <w:t xml:space="preserve">ється як </w:t>
      </w:r>
      <w:r w:rsidR="000F767D" w:rsidRPr="00040F6A">
        <w:rPr>
          <w:lang w:val="uk-UA"/>
        </w:rPr>
        <w:t>базовий програмний засіб</w:t>
      </w:r>
      <w:r w:rsidR="00236648" w:rsidRPr="00040F6A">
        <w:rPr>
          <w:lang w:val="uk-UA"/>
        </w:rPr>
        <w:t xml:space="preserve"> для збору та зберігання </w:t>
      </w:r>
      <w:r w:rsidR="000F767D" w:rsidRPr="00040F6A">
        <w:rPr>
          <w:lang w:val="uk-UA"/>
        </w:rPr>
        <w:t>первинних</w:t>
      </w:r>
      <w:r w:rsidR="00236648" w:rsidRPr="00040F6A">
        <w:rPr>
          <w:lang w:val="uk-UA"/>
        </w:rPr>
        <w:t xml:space="preserve"> даних про стан підземних вод в Україні. Першочергова мета</w:t>
      </w:r>
      <w:r w:rsidR="000F767D" w:rsidRPr="00040F6A">
        <w:rPr>
          <w:lang w:val="uk-UA"/>
        </w:rPr>
        <w:t xml:space="preserve"> такої роботи</w:t>
      </w:r>
      <w:r w:rsidR="00236648" w:rsidRPr="00040F6A">
        <w:rPr>
          <w:lang w:val="uk-UA"/>
        </w:rPr>
        <w:t xml:space="preserve"> </w:t>
      </w:r>
      <w:r w:rsidR="00236648" w:rsidRPr="00040F6A">
        <w:rPr>
          <w:sz w:val="32"/>
          <w:szCs w:val="32"/>
          <w:lang w:val="uk-UA"/>
        </w:rPr>
        <w:t xml:space="preserve">– </w:t>
      </w:r>
      <w:r w:rsidR="00236648" w:rsidRPr="00040F6A">
        <w:rPr>
          <w:lang w:val="uk-UA"/>
        </w:rPr>
        <w:t xml:space="preserve"> заняття гідної ланки в складній системі державного моніторингу навколишнього середовища, зокрема водних ресурсів. Так</w:t>
      </w:r>
      <w:r w:rsidR="000F767D" w:rsidRPr="00040F6A">
        <w:rPr>
          <w:lang w:val="uk-UA"/>
        </w:rPr>
        <w:t>ий</w:t>
      </w:r>
      <w:r w:rsidR="00236648" w:rsidRPr="00040F6A">
        <w:rPr>
          <w:lang w:val="uk-UA"/>
        </w:rPr>
        <w:t xml:space="preserve"> </w:t>
      </w:r>
      <w:r w:rsidR="000F767D" w:rsidRPr="00040F6A">
        <w:rPr>
          <w:lang w:val="uk-UA"/>
        </w:rPr>
        <w:t>засіб</w:t>
      </w:r>
      <w:r w:rsidR="00236648" w:rsidRPr="00040F6A">
        <w:rPr>
          <w:lang w:val="uk-UA"/>
        </w:rPr>
        <w:t xml:space="preserve"> є необхідн</w:t>
      </w:r>
      <w:r w:rsidR="000F767D" w:rsidRPr="00040F6A">
        <w:rPr>
          <w:lang w:val="uk-UA"/>
        </w:rPr>
        <w:t>им</w:t>
      </w:r>
      <w:r w:rsidR="00236648" w:rsidRPr="00040F6A">
        <w:rPr>
          <w:lang w:val="uk-UA"/>
        </w:rPr>
        <w:t>, тому що в</w:t>
      </w:r>
      <w:r w:rsidR="000F767D" w:rsidRPr="00040F6A">
        <w:rPr>
          <w:lang w:val="uk-UA"/>
        </w:rPr>
        <w:t>ін</w:t>
      </w:r>
      <w:r w:rsidR="00236648" w:rsidRPr="00040F6A">
        <w:rPr>
          <w:lang w:val="uk-UA"/>
        </w:rPr>
        <w:t xml:space="preserve"> може стати </w:t>
      </w:r>
      <w:r w:rsidR="000F767D" w:rsidRPr="00040F6A">
        <w:rPr>
          <w:lang w:val="uk-UA"/>
        </w:rPr>
        <w:t>механізмом отримання</w:t>
      </w:r>
      <w:r w:rsidR="00236648" w:rsidRPr="00040F6A">
        <w:rPr>
          <w:lang w:val="uk-UA"/>
        </w:rPr>
        <w:t xml:space="preserve"> інформації як для подальшого дослідження і виявлення причин забруднення підземних водних ресурсів так і попередження таких. На разі за внесення повної інформації про водні об’єкти, в</w:t>
      </w:r>
      <w:r w:rsidR="000F767D" w:rsidRPr="00040F6A">
        <w:rPr>
          <w:lang w:val="uk-UA"/>
        </w:rPr>
        <w:t>ін</w:t>
      </w:r>
      <w:r w:rsidR="00236648" w:rsidRPr="00040F6A">
        <w:rPr>
          <w:lang w:val="uk-UA"/>
        </w:rPr>
        <w:t xml:space="preserve"> може стати інструментом для дослідників водних об’єктів, працівників різних державних служб та природоохороних комплексів та міністерств. </w:t>
      </w:r>
      <w:r w:rsidR="000F767D" w:rsidRPr="00040F6A">
        <w:rPr>
          <w:lang w:val="uk-UA"/>
        </w:rPr>
        <w:t xml:space="preserve">Веб-додаток </w:t>
      </w:r>
      <w:r w:rsidR="00236648" w:rsidRPr="00040F6A">
        <w:rPr>
          <w:lang w:val="uk-UA"/>
        </w:rPr>
        <w:t>дозволяє вчасно та ефективно вносити заміри та отримувати попередньо оброблену інформацію за лічені секунди.</w:t>
      </w:r>
    </w:p>
    <w:p w:rsidR="00236648" w:rsidRPr="00040F6A" w:rsidRDefault="00236648" w:rsidP="00D77215">
      <w:pPr>
        <w:rPr>
          <w:lang w:val="uk-UA"/>
        </w:rPr>
      </w:pPr>
      <w:r w:rsidRPr="00040F6A">
        <w:rPr>
          <w:lang w:val="uk-UA"/>
        </w:rPr>
        <w:t>Така система має тенденції до розвитку, адже вона може стати джерелом збору інформації про інші природні об’єкти, які потребують контролю та моніторингу. Наприклад, земля, ліс, повітря тощо.</w:t>
      </w:r>
    </w:p>
    <w:p w:rsidR="00705E71" w:rsidRPr="00040F6A" w:rsidRDefault="00236648" w:rsidP="00D77215">
      <w:pPr>
        <w:rPr>
          <w:lang w:val="uk-UA"/>
        </w:rPr>
      </w:pPr>
      <w:r w:rsidRPr="00040F6A">
        <w:rPr>
          <w:lang w:val="uk-UA"/>
        </w:rPr>
        <w:t>Також веб-додаток буде актуальним і для виконавчого апарату</w:t>
      </w:r>
      <w:r w:rsidR="006A39C5" w:rsidRPr="00040F6A">
        <w:rPr>
          <w:lang w:val="uk-UA"/>
        </w:rPr>
        <w:t xml:space="preserve"> країни</w:t>
      </w:r>
      <w:r w:rsidRPr="00040F6A">
        <w:rPr>
          <w:lang w:val="uk-UA"/>
        </w:rPr>
        <w:t>. За залученням додаткових опції ця інформація може бути використана для складання документів податкової та обрахункової палати, для чиновників – для вчасного реагування, попередження та виділення коштів для заподіяння непоправної шкоди природним комплексам.</w:t>
      </w:r>
    </w:p>
    <w:p w:rsidR="00D4755E" w:rsidRPr="00040F6A" w:rsidRDefault="007F432E" w:rsidP="00D77215">
      <w:pPr>
        <w:rPr>
          <w:lang w:val="uk-UA"/>
        </w:rPr>
      </w:pPr>
      <w:r w:rsidRPr="00040F6A">
        <w:rPr>
          <w:lang w:val="uk-UA"/>
        </w:rPr>
        <w:t xml:space="preserve">Підприємства також мають бути зацікавлені у розвитку такої бази, адже це дозволить спростити і </w:t>
      </w:r>
      <w:r w:rsidR="000F767D" w:rsidRPr="00040F6A">
        <w:rPr>
          <w:lang w:val="uk-UA"/>
        </w:rPr>
        <w:t>зробити прозорими</w:t>
      </w:r>
      <w:r w:rsidRPr="00040F6A">
        <w:rPr>
          <w:lang w:val="uk-UA"/>
        </w:rPr>
        <w:t xml:space="preserve"> процедури</w:t>
      </w:r>
      <w:r w:rsidR="000F767D" w:rsidRPr="00040F6A">
        <w:rPr>
          <w:lang w:val="uk-UA"/>
        </w:rPr>
        <w:t>,</w:t>
      </w:r>
      <w:r w:rsidRPr="00040F6A">
        <w:rPr>
          <w:lang w:val="uk-UA"/>
        </w:rPr>
        <w:t xml:space="preserve"> пов’язані з моніторингом довкілля на території.</w:t>
      </w:r>
    </w:p>
    <w:p w:rsidR="00063E61" w:rsidRPr="00040F6A" w:rsidRDefault="00063E61" w:rsidP="00D77215">
      <w:pPr>
        <w:rPr>
          <w:lang w:val="uk-UA"/>
        </w:rPr>
      </w:pPr>
    </w:p>
    <w:p w:rsidR="00D4755E" w:rsidRPr="00040F6A" w:rsidRDefault="00A87C93" w:rsidP="00D77215">
      <w:pPr>
        <w:pStyle w:val="Heading2"/>
        <w:rPr>
          <w:lang w:val="uk-UA"/>
        </w:rPr>
      </w:pPr>
      <w:bookmarkStart w:id="4" w:name="_Toc485119636"/>
      <w:r w:rsidRPr="00040F6A">
        <w:rPr>
          <w:lang w:val="uk-UA"/>
        </w:rPr>
        <w:lastRenderedPageBreak/>
        <w:t xml:space="preserve">1.1 </w:t>
      </w:r>
      <w:r w:rsidR="00DC6886" w:rsidRPr="00040F6A">
        <w:rPr>
          <w:lang w:val="uk-UA"/>
        </w:rPr>
        <w:t>Функціональні</w:t>
      </w:r>
      <w:r w:rsidR="00D4755E" w:rsidRPr="00040F6A">
        <w:rPr>
          <w:lang w:val="uk-UA"/>
        </w:rPr>
        <w:t xml:space="preserve"> вимоги до </w:t>
      </w:r>
      <w:r w:rsidR="00DC6886" w:rsidRPr="00040F6A">
        <w:rPr>
          <w:lang w:val="uk-UA"/>
        </w:rPr>
        <w:t>web-додатку</w:t>
      </w:r>
      <w:bookmarkEnd w:id="4"/>
    </w:p>
    <w:p w:rsidR="00D4755E" w:rsidRPr="00040F6A" w:rsidRDefault="00D4755E" w:rsidP="00D77215">
      <w:pPr>
        <w:rPr>
          <w:lang w:val="uk-UA"/>
        </w:rPr>
      </w:pPr>
    </w:p>
    <w:p w:rsidR="008C44C8" w:rsidRPr="00040F6A" w:rsidRDefault="00DC6886" w:rsidP="00D77215">
      <w:pPr>
        <w:rPr>
          <w:lang w:val="uk-UA"/>
        </w:rPr>
      </w:pPr>
      <w:r w:rsidRPr="00040F6A">
        <w:rPr>
          <w:lang w:val="uk-UA"/>
        </w:rPr>
        <w:t>Функціональними</w:t>
      </w:r>
      <w:r w:rsidR="008C44C8" w:rsidRPr="00040F6A">
        <w:rPr>
          <w:lang w:val="uk-UA"/>
        </w:rPr>
        <w:t xml:space="preserve"> вимогами</w:t>
      </w:r>
      <w:r w:rsidRPr="00040F6A">
        <w:rPr>
          <w:lang w:val="uk-UA"/>
        </w:rPr>
        <w:t xml:space="preserve"> до web-додатку</w:t>
      </w:r>
      <w:r w:rsidR="008C44C8" w:rsidRPr="00040F6A">
        <w:rPr>
          <w:lang w:val="uk-UA"/>
        </w:rPr>
        <w:t xml:space="preserve"> є</w:t>
      </w:r>
      <w:r w:rsidR="00E60DC8" w:rsidRPr="00040F6A">
        <w:rPr>
          <w:lang w:val="uk-UA"/>
        </w:rPr>
        <w:t xml:space="preserve"> (</w:t>
      </w:r>
      <w:r w:rsidR="00174F50" w:rsidRPr="00040F6A">
        <w:rPr>
          <w:lang w:val="uk-UA"/>
        </w:rPr>
        <w:t>рисунок 1.1</w:t>
      </w:r>
      <w:r w:rsidR="00E60DC8" w:rsidRPr="00040F6A">
        <w:rPr>
          <w:lang w:val="uk-UA"/>
        </w:rPr>
        <w:t>.1)</w:t>
      </w:r>
      <w:r w:rsidR="008C44C8" w:rsidRPr="00040F6A">
        <w:rPr>
          <w:lang w:val="uk-UA"/>
        </w:rPr>
        <w:t>:</w:t>
      </w:r>
    </w:p>
    <w:p w:rsidR="008C44C8" w:rsidRPr="00040F6A" w:rsidRDefault="008C44C8" w:rsidP="00D77215">
      <w:pPr>
        <w:rPr>
          <w:lang w:val="uk-UA"/>
        </w:rPr>
      </w:pPr>
      <w:r w:rsidRPr="00040F6A">
        <w:rPr>
          <w:sz w:val="32"/>
          <w:szCs w:val="32"/>
          <w:lang w:val="uk-UA"/>
        </w:rPr>
        <w:t>–</w:t>
      </w:r>
      <w:r w:rsidRPr="00040F6A">
        <w:rPr>
          <w:lang w:val="uk-UA"/>
        </w:rPr>
        <w:t xml:space="preserve"> введення даних п</w:t>
      </w:r>
      <w:r w:rsidR="00DC6886" w:rsidRPr="00040F6A">
        <w:rPr>
          <w:lang w:val="uk-UA"/>
        </w:rPr>
        <w:t>оказників</w:t>
      </w:r>
      <w:r w:rsidR="000F767D" w:rsidRPr="00040F6A">
        <w:rPr>
          <w:lang w:val="uk-UA"/>
        </w:rPr>
        <w:t xml:space="preserve"> стану об’єктів моніторингу</w:t>
      </w:r>
      <w:r w:rsidR="00DC6886" w:rsidRPr="00040F6A">
        <w:rPr>
          <w:lang w:val="uk-UA"/>
        </w:rPr>
        <w:t xml:space="preserve"> за шкалами і перевірка</w:t>
      </w:r>
      <w:r w:rsidRPr="00040F6A">
        <w:rPr>
          <w:lang w:val="uk-UA"/>
        </w:rPr>
        <w:t xml:space="preserve"> їх за нормами (для </w:t>
      </w:r>
      <w:r w:rsidR="000F767D" w:rsidRPr="00040F6A">
        <w:rPr>
          <w:lang w:val="uk-UA"/>
        </w:rPr>
        <w:t>створення</w:t>
      </w:r>
      <w:r w:rsidRPr="00040F6A">
        <w:rPr>
          <w:lang w:val="uk-UA"/>
        </w:rPr>
        <w:t xml:space="preserve"> нов</w:t>
      </w:r>
      <w:r w:rsidR="000F767D" w:rsidRPr="00040F6A">
        <w:rPr>
          <w:lang w:val="uk-UA"/>
        </w:rPr>
        <w:t>ого</w:t>
      </w:r>
      <w:r w:rsidRPr="00040F6A">
        <w:rPr>
          <w:lang w:val="uk-UA"/>
        </w:rPr>
        <w:t xml:space="preserve"> заб</w:t>
      </w:r>
      <w:r w:rsidR="000F767D" w:rsidRPr="00040F6A">
        <w:rPr>
          <w:lang w:val="uk-UA"/>
        </w:rPr>
        <w:t>о</w:t>
      </w:r>
      <w:r w:rsidRPr="00040F6A">
        <w:rPr>
          <w:lang w:val="uk-UA"/>
        </w:rPr>
        <w:t>р</w:t>
      </w:r>
      <w:r w:rsidR="000F767D" w:rsidRPr="00040F6A">
        <w:rPr>
          <w:lang w:val="uk-UA"/>
        </w:rPr>
        <w:t>у</w:t>
      </w:r>
      <w:r w:rsidRPr="00040F6A">
        <w:rPr>
          <w:lang w:val="uk-UA"/>
        </w:rPr>
        <w:t xml:space="preserve"> води обов`язково має </w:t>
      </w:r>
      <w:r w:rsidR="000F767D" w:rsidRPr="00040F6A">
        <w:rPr>
          <w:lang w:val="uk-UA"/>
        </w:rPr>
        <w:t>бути введеною</w:t>
      </w:r>
      <w:r w:rsidRPr="00040F6A">
        <w:rPr>
          <w:lang w:val="uk-UA"/>
        </w:rPr>
        <w:t xml:space="preserve"> дата забору, інформація про </w:t>
      </w:r>
      <w:r w:rsidR="000F767D" w:rsidRPr="00040F6A">
        <w:rPr>
          <w:lang w:val="uk-UA"/>
        </w:rPr>
        <w:t>особу</w:t>
      </w:r>
      <w:r w:rsidRPr="00040F6A">
        <w:rPr>
          <w:lang w:val="uk-UA"/>
        </w:rPr>
        <w:t>, хто вводить</w:t>
      </w:r>
      <w:r w:rsidR="000F767D" w:rsidRPr="00040F6A">
        <w:rPr>
          <w:lang w:val="uk-UA"/>
        </w:rPr>
        <w:t xml:space="preserve"> дані</w:t>
      </w:r>
      <w:r w:rsidRPr="00040F6A">
        <w:rPr>
          <w:lang w:val="uk-UA"/>
        </w:rPr>
        <w:t xml:space="preserve"> (</w:t>
      </w:r>
      <w:r w:rsidR="000F767D" w:rsidRPr="00040F6A">
        <w:rPr>
          <w:lang w:val="uk-UA"/>
        </w:rPr>
        <w:t>така</w:t>
      </w:r>
      <w:r w:rsidRPr="00040F6A">
        <w:rPr>
          <w:lang w:val="uk-UA"/>
        </w:rPr>
        <w:t xml:space="preserve"> інформація може </w:t>
      </w:r>
      <w:r w:rsidR="000F767D" w:rsidRPr="00040F6A">
        <w:rPr>
          <w:lang w:val="uk-UA"/>
        </w:rPr>
        <w:t>бути доступною</w:t>
      </w:r>
      <w:r w:rsidRPr="00040F6A">
        <w:rPr>
          <w:lang w:val="uk-UA"/>
        </w:rPr>
        <w:t xml:space="preserve"> після авторизації), місце забору (ідентифікатор місця або інше) і температура. Усі інші показники доступні для подальшого редагування запису);</w:t>
      </w:r>
    </w:p>
    <w:p w:rsidR="008C44C8" w:rsidRPr="00040F6A" w:rsidRDefault="008C44C8" w:rsidP="00D77215">
      <w:pPr>
        <w:rPr>
          <w:lang w:val="uk-UA"/>
        </w:rPr>
      </w:pPr>
      <w:r w:rsidRPr="00040F6A">
        <w:rPr>
          <w:sz w:val="32"/>
          <w:szCs w:val="32"/>
          <w:lang w:val="uk-UA"/>
        </w:rPr>
        <w:t xml:space="preserve">– </w:t>
      </w:r>
      <w:r w:rsidRPr="00040F6A">
        <w:rPr>
          <w:lang w:val="uk-UA"/>
        </w:rPr>
        <w:t>перегляд інформації по забору води;</w:t>
      </w:r>
    </w:p>
    <w:p w:rsidR="00900DD2" w:rsidRPr="00040F6A" w:rsidRDefault="00900DD2" w:rsidP="00D77215">
      <w:pPr>
        <w:rPr>
          <w:lang w:val="uk-UA"/>
        </w:rPr>
      </w:pPr>
      <w:r w:rsidRPr="00040F6A">
        <w:rPr>
          <w:sz w:val="32"/>
          <w:szCs w:val="32"/>
          <w:lang w:val="uk-UA"/>
        </w:rPr>
        <w:t xml:space="preserve">– </w:t>
      </w:r>
      <w:r w:rsidRPr="00040F6A">
        <w:rPr>
          <w:lang w:val="uk-UA"/>
        </w:rPr>
        <w:t>перегляд основної інформації по лабораторіях, станціях, працівниках;</w:t>
      </w:r>
    </w:p>
    <w:p w:rsidR="00900DD2" w:rsidRPr="00040F6A" w:rsidRDefault="00900DD2" w:rsidP="000F767D">
      <w:pPr>
        <w:pStyle w:val="ListParagraph"/>
        <w:numPr>
          <w:ilvl w:val="0"/>
          <w:numId w:val="5"/>
        </w:numPr>
        <w:rPr>
          <w:lang w:val="uk-UA"/>
        </w:rPr>
      </w:pPr>
      <w:r w:rsidRPr="00040F6A">
        <w:rPr>
          <w:lang w:val="uk-UA"/>
        </w:rPr>
        <w:t>редагування основної інформації по заборах води, лабораторіях, станціях, працівниках;</w:t>
      </w:r>
    </w:p>
    <w:p w:rsidR="008C44C8" w:rsidRPr="00040F6A" w:rsidRDefault="008C44C8" w:rsidP="00D77215">
      <w:pPr>
        <w:rPr>
          <w:lang w:val="uk-UA"/>
        </w:rPr>
      </w:pPr>
      <w:r w:rsidRPr="00040F6A">
        <w:rPr>
          <w:sz w:val="32"/>
          <w:szCs w:val="32"/>
          <w:lang w:val="uk-UA"/>
        </w:rPr>
        <w:t xml:space="preserve">– </w:t>
      </w:r>
      <w:r w:rsidRPr="00040F6A">
        <w:rPr>
          <w:lang w:val="uk-UA"/>
        </w:rPr>
        <w:t>редагування показників забору води (окрім температури – вона вводиться лише раз, при створенні нового забору води);</w:t>
      </w:r>
    </w:p>
    <w:p w:rsidR="008C44C8" w:rsidRPr="00040F6A" w:rsidRDefault="008C44C8" w:rsidP="00D77215">
      <w:pPr>
        <w:rPr>
          <w:lang w:val="uk-UA"/>
        </w:rPr>
      </w:pPr>
      <w:r w:rsidRPr="00040F6A">
        <w:rPr>
          <w:sz w:val="32"/>
          <w:szCs w:val="32"/>
          <w:lang w:val="uk-UA"/>
        </w:rPr>
        <w:t xml:space="preserve">– </w:t>
      </w:r>
      <w:r w:rsidRPr="00040F6A">
        <w:rPr>
          <w:lang w:val="uk-UA"/>
        </w:rPr>
        <w:t>відображення маркерами на карті, пунктів забору води (різн</w:t>
      </w:r>
      <w:r w:rsidR="000F767D" w:rsidRPr="00040F6A">
        <w:rPr>
          <w:lang w:val="uk-UA"/>
        </w:rPr>
        <w:t>ими</w:t>
      </w:r>
      <w:r w:rsidRPr="00040F6A">
        <w:rPr>
          <w:lang w:val="uk-UA"/>
        </w:rPr>
        <w:t xml:space="preserve"> за кольором маркерами за класами</w:t>
      </w:r>
      <w:r w:rsidR="004732D7" w:rsidRPr="00040F6A">
        <w:rPr>
          <w:lang w:val="uk-UA"/>
        </w:rPr>
        <w:t xml:space="preserve">, клас вираховується програмно в залежності від результатів </w:t>
      </w:r>
      <w:r w:rsidR="00611122" w:rsidRPr="00040F6A">
        <w:rPr>
          <w:lang w:val="uk-UA"/>
        </w:rPr>
        <w:t>останнього</w:t>
      </w:r>
      <w:r w:rsidR="004732D7" w:rsidRPr="00040F6A">
        <w:rPr>
          <w:lang w:val="uk-UA"/>
        </w:rPr>
        <w:t xml:space="preserve"> дослідження даного пункту</w:t>
      </w:r>
      <w:r w:rsidRPr="00040F6A">
        <w:rPr>
          <w:lang w:val="uk-UA"/>
        </w:rPr>
        <w:t>);</w:t>
      </w:r>
    </w:p>
    <w:p w:rsidR="00F52A0F" w:rsidRPr="00040F6A" w:rsidRDefault="00F52A0F" w:rsidP="00D77215">
      <w:pPr>
        <w:rPr>
          <w:lang w:val="uk-UA"/>
        </w:rPr>
      </w:pPr>
      <w:r w:rsidRPr="00040F6A">
        <w:rPr>
          <w:sz w:val="32"/>
          <w:szCs w:val="32"/>
          <w:lang w:val="uk-UA"/>
        </w:rPr>
        <w:t xml:space="preserve">– </w:t>
      </w:r>
      <w:r w:rsidRPr="00040F6A">
        <w:rPr>
          <w:lang w:val="uk-UA"/>
        </w:rPr>
        <w:t>відображення інформації про пункт забору води на карті за допомогою додаткових вікон тощо;</w:t>
      </w:r>
    </w:p>
    <w:p w:rsidR="008C44C8" w:rsidRPr="00040F6A" w:rsidRDefault="008C44C8" w:rsidP="00D77215">
      <w:pPr>
        <w:rPr>
          <w:lang w:val="uk-UA"/>
        </w:rPr>
      </w:pPr>
      <w:r w:rsidRPr="00040F6A">
        <w:rPr>
          <w:sz w:val="32"/>
          <w:szCs w:val="32"/>
          <w:lang w:val="uk-UA"/>
        </w:rPr>
        <w:t xml:space="preserve">– </w:t>
      </w:r>
      <w:r w:rsidRPr="00040F6A">
        <w:rPr>
          <w:lang w:val="uk-UA"/>
        </w:rPr>
        <w:t>можливість перегляду динаміки показників в джерелі води</w:t>
      </w:r>
      <w:r w:rsidR="00611122" w:rsidRPr="00040F6A">
        <w:rPr>
          <w:lang w:val="uk-UA"/>
        </w:rPr>
        <w:t xml:space="preserve"> за певний період</w:t>
      </w:r>
      <w:r w:rsidRPr="00040F6A">
        <w:rPr>
          <w:lang w:val="uk-UA"/>
        </w:rPr>
        <w:t>;</w:t>
      </w:r>
    </w:p>
    <w:p w:rsidR="00E60DC8" w:rsidRPr="00040F6A" w:rsidRDefault="008C44C8" w:rsidP="00D77215">
      <w:pPr>
        <w:rPr>
          <w:lang w:val="uk-UA"/>
        </w:rPr>
      </w:pPr>
      <w:r w:rsidRPr="00040F6A">
        <w:rPr>
          <w:sz w:val="32"/>
          <w:szCs w:val="32"/>
          <w:lang w:val="uk-UA"/>
        </w:rPr>
        <w:t xml:space="preserve">– </w:t>
      </w:r>
      <w:r w:rsidRPr="00040F6A">
        <w:rPr>
          <w:lang w:val="uk-UA"/>
        </w:rPr>
        <w:t>дата забору генерується програмою і не доступна для подальшого редагування, дата здачі зразка до лабораторії може генеруватися програмою, але доступна для редагування. Без введення лабораторної дати</w:t>
      </w:r>
      <w:r w:rsidR="00F83C71" w:rsidRPr="00040F6A">
        <w:rPr>
          <w:lang w:val="uk-UA"/>
        </w:rPr>
        <w:t xml:space="preserve"> не змінюється статус досліджуваного зразка</w:t>
      </w:r>
      <w:r w:rsidRPr="00040F6A">
        <w:rPr>
          <w:lang w:val="uk-UA"/>
        </w:rPr>
        <w:t>.</w:t>
      </w:r>
    </w:p>
    <w:p w:rsidR="008C44C8" w:rsidRPr="00040F6A" w:rsidRDefault="00E60DC8" w:rsidP="008505C6">
      <w:pPr>
        <w:ind w:firstLine="0"/>
        <w:jc w:val="center"/>
        <w:rPr>
          <w:lang w:val="uk-UA"/>
        </w:rPr>
      </w:pPr>
      <w:r w:rsidRPr="00040F6A">
        <w:rPr>
          <w:noProof/>
          <w:lang w:val="en-US" w:eastAsia="en-US"/>
        </w:rPr>
        <w:lastRenderedPageBreak/>
        <w:drawing>
          <wp:inline distT="0" distB="0" distL="0" distR="0">
            <wp:extent cx="4652251" cy="4057111"/>
            <wp:effectExtent l="0" t="0" r="0" b="635"/>
            <wp:docPr id="59" name="Рисунок 59" descr="C:\Users\yulia\AppData\Local\Microsoft\Windows\INetCache\Content.Word\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lia\AppData\Local\Microsoft\Windows\INetCache\Content.Word\use_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5227" cy="4068427"/>
                    </a:xfrm>
                    <a:prstGeom prst="rect">
                      <a:avLst/>
                    </a:prstGeom>
                    <a:noFill/>
                    <a:ln>
                      <a:noFill/>
                    </a:ln>
                  </pic:spPr>
                </pic:pic>
              </a:graphicData>
            </a:graphic>
          </wp:inline>
        </w:drawing>
      </w:r>
    </w:p>
    <w:p w:rsidR="00426F4B" w:rsidRPr="00040F6A" w:rsidRDefault="00174F50" w:rsidP="008505C6">
      <w:pPr>
        <w:ind w:firstLine="0"/>
        <w:jc w:val="center"/>
        <w:rPr>
          <w:lang w:val="uk-UA"/>
        </w:rPr>
      </w:pPr>
      <w:r w:rsidRPr="00040F6A">
        <w:rPr>
          <w:noProof/>
          <w:lang w:val="uk-UA"/>
        </w:rPr>
        <w:t>Рисунок 1.1</w:t>
      </w:r>
      <w:r w:rsidR="00E60DC8" w:rsidRPr="00040F6A">
        <w:rPr>
          <w:noProof/>
          <w:lang w:val="uk-UA"/>
        </w:rPr>
        <w:t xml:space="preserve">.1 </w:t>
      </w:r>
      <w:r w:rsidR="00435DCA" w:rsidRPr="00040F6A">
        <w:rPr>
          <w:lang w:val="uk-UA"/>
        </w:rPr>
        <w:t xml:space="preserve">– </w:t>
      </w:r>
      <w:r w:rsidR="00E60DC8" w:rsidRPr="00040F6A">
        <w:rPr>
          <w:noProof/>
          <w:lang w:val="uk-UA"/>
        </w:rPr>
        <w:t xml:space="preserve">Діаграма прецедентів для опису сценарію роботи </w:t>
      </w:r>
      <w:r w:rsidR="00E60DC8" w:rsidRPr="00040F6A">
        <w:rPr>
          <w:lang w:val="uk-UA"/>
        </w:rPr>
        <w:t>web-додатку</w:t>
      </w:r>
    </w:p>
    <w:p w:rsidR="00F75CCA" w:rsidRPr="00040F6A" w:rsidRDefault="00F75CCA" w:rsidP="008505C6">
      <w:pPr>
        <w:ind w:firstLine="0"/>
        <w:jc w:val="center"/>
        <w:rPr>
          <w:lang w:val="uk-UA"/>
        </w:rPr>
      </w:pPr>
    </w:p>
    <w:p w:rsidR="00AE3744" w:rsidRPr="00040F6A" w:rsidRDefault="00D4755E" w:rsidP="00D77215">
      <w:pPr>
        <w:pStyle w:val="Heading2"/>
        <w:rPr>
          <w:lang w:val="uk-UA"/>
        </w:rPr>
      </w:pPr>
      <w:bookmarkStart w:id="5" w:name="_Toc482340843"/>
      <w:bookmarkStart w:id="6" w:name="_Toc485119637"/>
      <w:r w:rsidRPr="00040F6A">
        <w:rPr>
          <w:lang w:val="uk-UA"/>
        </w:rPr>
        <w:t>1.2</w:t>
      </w:r>
      <w:r w:rsidR="00AE3744" w:rsidRPr="00040F6A">
        <w:rPr>
          <w:lang w:val="uk-UA"/>
        </w:rPr>
        <w:t xml:space="preserve"> </w:t>
      </w:r>
      <w:r w:rsidR="00880863" w:rsidRPr="00040F6A">
        <w:rPr>
          <w:lang w:val="uk-UA"/>
        </w:rPr>
        <w:t>Класифікація критеріїв оцінки якості</w:t>
      </w:r>
      <w:r w:rsidR="00AE3744" w:rsidRPr="00040F6A">
        <w:rPr>
          <w:lang w:val="uk-UA"/>
        </w:rPr>
        <w:t xml:space="preserve"> води</w:t>
      </w:r>
      <w:bookmarkEnd w:id="5"/>
      <w:bookmarkEnd w:id="6"/>
    </w:p>
    <w:p w:rsidR="00AE3744" w:rsidRPr="00040F6A" w:rsidRDefault="00AE3744" w:rsidP="00D77215">
      <w:pPr>
        <w:rPr>
          <w:lang w:val="uk-UA"/>
        </w:rPr>
      </w:pPr>
    </w:p>
    <w:p w:rsidR="00AE3744" w:rsidRPr="00040F6A" w:rsidRDefault="00AE3744" w:rsidP="00D77215">
      <w:pPr>
        <w:rPr>
          <w:lang w:val="uk-UA"/>
        </w:rPr>
      </w:pPr>
      <w:r w:rsidRPr="00040F6A">
        <w:rPr>
          <w:lang w:val="uk-UA"/>
        </w:rPr>
        <w:t>Показники я</w:t>
      </w:r>
      <w:r w:rsidR="00880863" w:rsidRPr="00040F6A">
        <w:rPr>
          <w:lang w:val="uk-UA"/>
        </w:rPr>
        <w:t>кості води поділяються на 2 гру</w:t>
      </w:r>
      <w:r w:rsidR="006C59AF" w:rsidRPr="00040F6A">
        <w:rPr>
          <w:lang w:val="uk-UA"/>
        </w:rPr>
        <w:t xml:space="preserve">пи: органолептичні та </w:t>
      </w:r>
      <w:r w:rsidRPr="00040F6A">
        <w:rPr>
          <w:lang w:val="uk-UA"/>
        </w:rPr>
        <w:t>хімічні [1]</w:t>
      </w:r>
      <w:r w:rsidR="00B042D6" w:rsidRPr="00040F6A">
        <w:rPr>
          <w:lang w:val="uk-UA"/>
        </w:rPr>
        <w:t xml:space="preserve"> (</w:t>
      </w:r>
      <w:r w:rsidR="00E60DC8" w:rsidRPr="00040F6A">
        <w:rPr>
          <w:lang w:val="uk-UA"/>
        </w:rPr>
        <w:t>рисунок 1.2.</w:t>
      </w:r>
      <w:r w:rsidR="002E0E79" w:rsidRPr="00040F6A">
        <w:rPr>
          <w:lang w:val="uk-UA"/>
        </w:rPr>
        <w:t>1</w:t>
      </w:r>
      <w:r w:rsidR="00B042D6" w:rsidRPr="00040F6A">
        <w:rPr>
          <w:lang w:val="uk-UA"/>
        </w:rPr>
        <w:t>)</w:t>
      </w:r>
      <w:r w:rsidRPr="00040F6A">
        <w:rPr>
          <w:lang w:val="uk-UA"/>
        </w:rPr>
        <w:t>.</w:t>
      </w:r>
    </w:p>
    <w:p w:rsidR="006C59AF" w:rsidRPr="00040F6A" w:rsidRDefault="006C59AF" w:rsidP="006C59AF">
      <w:pPr>
        <w:rPr>
          <w:lang w:val="uk-UA"/>
        </w:rPr>
      </w:pPr>
      <w:r w:rsidRPr="00040F6A">
        <w:rPr>
          <w:lang w:val="uk-UA"/>
        </w:rPr>
        <w:t>Перша група показників відповідає за індикатори, які можуть бути відзначені людиною без будь-яких маніпуляцій зі зразком або із незначними</w:t>
      </w:r>
      <w:r w:rsidR="00611122" w:rsidRPr="00040F6A">
        <w:rPr>
          <w:lang w:val="uk-UA"/>
        </w:rPr>
        <w:t xml:space="preserve"> первинними операціями</w:t>
      </w:r>
      <w:r w:rsidRPr="00040F6A">
        <w:rPr>
          <w:lang w:val="uk-UA"/>
        </w:rPr>
        <w:t xml:space="preserve">. Частіше їх можна </w:t>
      </w:r>
      <w:r w:rsidR="00611122" w:rsidRPr="00040F6A">
        <w:rPr>
          <w:lang w:val="uk-UA"/>
        </w:rPr>
        <w:t>виміряти</w:t>
      </w:r>
      <w:r w:rsidRPr="00040F6A">
        <w:rPr>
          <w:lang w:val="uk-UA"/>
        </w:rPr>
        <w:t xml:space="preserve"> з використанням підручних засобів.</w:t>
      </w:r>
    </w:p>
    <w:p w:rsidR="006C59AF" w:rsidRPr="00040F6A" w:rsidRDefault="006C59AF" w:rsidP="006C59AF">
      <w:pPr>
        <w:rPr>
          <w:lang w:val="uk-UA"/>
        </w:rPr>
      </w:pPr>
      <w:r w:rsidRPr="00040F6A">
        <w:rPr>
          <w:lang w:val="uk-UA"/>
        </w:rPr>
        <w:t xml:space="preserve">Друга група показників – індикатори, які потребують лабораторних дослідів та спеціальних реагентів, спеціальних знань, а отже можуть бути виконані лише у спеціальних приміщеннях спеціальним персоналом – лаборантами. Для таких досліджень зразки потрібно здавати до спеціальної </w:t>
      </w:r>
      <w:r w:rsidRPr="00040F6A">
        <w:rPr>
          <w:lang w:val="uk-UA"/>
        </w:rPr>
        <w:lastRenderedPageBreak/>
        <w:t>установи – лабораторії, яка вповноважена проводити такі досліди та має спеціальні дозволи.</w:t>
      </w:r>
    </w:p>
    <w:p w:rsidR="00611122" w:rsidRPr="00040F6A" w:rsidRDefault="00611122" w:rsidP="006C59AF">
      <w:pPr>
        <w:rPr>
          <w:lang w:val="uk-UA"/>
        </w:rPr>
      </w:pPr>
      <w:r w:rsidRPr="00040F6A">
        <w:rPr>
          <w:lang w:val="uk-UA"/>
        </w:rPr>
        <w:t>На забрудн</w:t>
      </w:r>
      <w:r w:rsidR="007A663B" w:rsidRPr="00040F6A">
        <w:rPr>
          <w:lang w:val="uk-UA"/>
        </w:rPr>
        <w:t>ення води може впливати фізичні та хімічні</w:t>
      </w:r>
      <w:r w:rsidRPr="00040F6A">
        <w:rPr>
          <w:lang w:val="uk-UA"/>
        </w:rPr>
        <w:t xml:space="preserve"> фактори забруднення.</w:t>
      </w:r>
    </w:p>
    <w:p w:rsidR="009F6678" w:rsidRPr="00040F6A" w:rsidRDefault="009F6678" w:rsidP="00D77215">
      <w:pPr>
        <w:rPr>
          <w:lang w:val="uk-UA"/>
        </w:rPr>
      </w:pPr>
      <w:r w:rsidRPr="00040F6A">
        <w:rPr>
          <w:lang w:val="uk-UA"/>
        </w:rPr>
        <w:t>Фізичне забруднення води відбувається внаслідок накопичення в ній нерозчинних домішок - піску, глини, мулу в результаті змивання дощовими водами з розорених ділянок (полів), надходження суспензій з підприємств гірничодобувної промисловості, потрапляння пилу, що переноситься вітром в суху погоду тощо.</w:t>
      </w:r>
    </w:p>
    <w:p w:rsidR="00174F50" w:rsidRPr="00040F6A" w:rsidRDefault="009F6678" w:rsidP="00BA5A85">
      <w:pPr>
        <w:rPr>
          <w:lang w:val="uk-UA"/>
        </w:rPr>
      </w:pPr>
      <w:r w:rsidRPr="00040F6A">
        <w:rPr>
          <w:lang w:val="uk-UA"/>
        </w:rPr>
        <w:t>Хімічне забруднення води відб</w:t>
      </w:r>
      <w:r w:rsidR="00A0204A" w:rsidRPr="00040F6A">
        <w:rPr>
          <w:lang w:val="uk-UA"/>
        </w:rPr>
        <w:t>увається через надходження у во</w:t>
      </w:r>
      <w:r w:rsidRPr="00040F6A">
        <w:rPr>
          <w:lang w:val="uk-UA"/>
        </w:rPr>
        <w:t>дойми зі стічними водами різних шкідливих домішок неорганічного (кислоти, луги, мінеральні солі, мінеральні добрива) та органічного (нафта й нафтопродукти, миючі засоби, органі</w:t>
      </w:r>
      <w:r w:rsidR="00A0204A" w:rsidRPr="00040F6A">
        <w:rPr>
          <w:lang w:val="uk-UA"/>
        </w:rPr>
        <w:t>чні добрива тощо) скла</w:t>
      </w:r>
      <w:r w:rsidRPr="00040F6A">
        <w:rPr>
          <w:lang w:val="uk-UA"/>
        </w:rPr>
        <w:t>ду. Шкідлива дія токсичних речовин, що потрапляють у водойми, по</w:t>
      </w:r>
      <w:r w:rsidRPr="00040F6A">
        <w:rPr>
          <w:lang w:val="uk-UA"/>
        </w:rPr>
        <w:softHyphen/>
        <w:t>силюється за рахунок так званого кумулятивного ефекту (прогресуюче збільшення вмісту шкідливих сполук у кожній наступній ланці трофічного ланцюга).</w:t>
      </w:r>
    </w:p>
    <w:p w:rsidR="00174F50" w:rsidRPr="00040F6A" w:rsidRDefault="00174F50" w:rsidP="00174F50">
      <w:pPr>
        <w:rPr>
          <w:lang w:val="uk-UA"/>
        </w:rPr>
      </w:pPr>
      <w:bookmarkStart w:id="7" w:name="_Toc478942835"/>
      <w:r w:rsidRPr="00040F6A">
        <w:rPr>
          <w:lang w:val="uk-UA"/>
        </w:rPr>
        <w:t>Органолептичні показники</w:t>
      </w:r>
      <w:bookmarkEnd w:id="7"/>
    </w:p>
    <w:p w:rsidR="00174F50" w:rsidRPr="00040F6A" w:rsidRDefault="00174F50" w:rsidP="00174F50">
      <w:pPr>
        <w:rPr>
          <w:lang w:val="uk-UA"/>
        </w:rPr>
      </w:pPr>
      <w:r w:rsidRPr="00040F6A">
        <w:rPr>
          <w:lang w:val="uk-UA"/>
        </w:rPr>
        <w:t>Температура води – показник, який часто впливає на всі процеси, від яких залежить склад і властивості води.</w:t>
      </w:r>
    </w:p>
    <w:p w:rsidR="00174F50" w:rsidRPr="00040F6A" w:rsidRDefault="00174F50" w:rsidP="00174F50">
      <w:pPr>
        <w:rPr>
          <w:lang w:val="uk-UA"/>
        </w:rPr>
      </w:pPr>
      <w:r w:rsidRPr="00040F6A">
        <w:rPr>
          <w:lang w:val="uk-UA"/>
        </w:rPr>
        <w:t xml:space="preserve">Кольоровість — природна властивість води, зумовлена гуміновими речовинами, які вимиваються з ґрунту під час формування поверхневих та підземних водойм і надають воді  жовто-коричневого забарвлення. Кольоровість вимірюють у градусах за допомогою спектрофотометрів та фотоколориметрів шляхом порівняння із забарвленням розчинів хромово-кобальтової чи платиново-кобальтової шкали, які імітують кольоровість природної води. Для доброї води колір допускають не більше 20-300. </w:t>
      </w:r>
    </w:p>
    <w:p w:rsidR="00174F50" w:rsidRPr="00040F6A" w:rsidRDefault="00174F50" w:rsidP="00D77215">
      <w:pPr>
        <w:rPr>
          <w:lang w:val="uk-UA"/>
        </w:rPr>
      </w:pPr>
    </w:p>
    <w:p w:rsidR="009F6678" w:rsidRPr="00040F6A" w:rsidRDefault="00B042D6" w:rsidP="00B042D6">
      <w:pPr>
        <w:ind w:firstLine="0"/>
        <w:jc w:val="center"/>
        <w:rPr>
          <w:color w:val="FF0000"/>
          <w:lang w:val="uk-UA"/>
        </w:rPr>
      </w:pPr>
      <w:r w:rsidRPr="00040F6A">
        <w:rPr>
          <w:noProof/>
          <w:color w:val="FF0000"/>
          <w:lang w:val="en-US" w:eastAsia="en-US"/>
        </w:rPr>
        <w:lastRenderedPageBreak/>
        <w:drawing>
          <wp:inline distT="0" distB="0" distL="0" distR="0">
            <wp:extent cx="6106795" cy="8195745"/>
            <wp:effectExtent l="0" t="0" r="8255" b="0"/>
            <wp:docPr id="45" name="Picture 45" descr="D:\OlenaKramar\Dropbox\Бакалаврат\Диплом\Скрины_Диаграммы_Подпись\diagrams\indicators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lenaKramar\Dropbox\Бакалаврат\Диплом\Скрины_Диаграммы_Подпись\diagrams\indicators_sche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795" cy="8195745"/>
                    </a:xfrm>
                    <a:prstGeom prst="rect">
                      <a:avLst/>
                    </a:prstGeom>
                    <a:noFill/>
                    <a:ln>
                      <a:noFill/>
                    </a:ln>
                  </pic:spPr>
                </pic:pic>
              </a:graphicData>
            </a:graphic>
          </wp:inline>
        </w:drawing>
      </w:r>
    </w:p>
    <w:p w:rsidR="00B042D6" w:rsidRPr="00040F6A" w:rsidRDefault="002E0E79" w:rsidP="00B042D6">
      <w:pPr>
        <w:ind w:firstLine="0"/>
        <w:jc w:val="center"/>
        <w:rPr>
          <w:noProof/>
          <w:lang w:val="uk-UA"/>
        </w:rPr>
      </w:pPr>
      <w:r w:rsidRPr="00040F6A">
        <w:rPr>
          <w:noProof/>
          <w:lang w:val="uk-UA"/>
        </w:rPr>
        <w:t>Рисунок 1.2.1</w:t>
      </w:r>
      <w:r w:rsidR="00B042D6" w:rsidRPr="00040F6A">
        <w:rPr>
          <w:noProof/>
          <w:lang w:val="uk-UA"/>
        </w:rPr>
        <w:t xml:space="preserve"> Показники якості води</w:t>
      </w:r>
    </w:p>
    <w:p w:rsidR="00B042D6" w:rsidRPr="00040F6A" w:rsidRDefault="00B042D6" w:rsidP="00B042D6">
      <w:pPr>
        <w:spacing w:after="160" w:line="259" w:lineRule="auto"/>
        <w:ind w:firstLine="0"/>
        <w:jc w:val="left"/>
        <w:rPr>
          <w:noProof/>
          <w:lang w:val="uk-UA"/>
        </w:rPr>
      </w:pPr>
      <w:r w:rsidRPr="00040F6A">
        <w:rPr>
          <w:noProof/>
          <w:lang w:val="uk-UA"/>
        </w:rPr>
        <w:br w:type="page"/>
      </w:r>
    </w:p>
    <w:p w:rsidR="006F44E9" w:rsidRPr="00040F6A" w:rsidRDefault="006F44E9" w:rsidP="00F1078F">
      <w:pPr>
        <w:rPr>
          <w:lang w:val="uk-UA"/>
        </w:rPr>
      </w:pPr>
      <w:r w:rsidRPr="00040F6A">
        <w:rPr>
          <w:lang w:val="uk-UA"/>
        </w:rPr>
        <w:lastRenderedPageBreak/>
        <w:t>Забруднена вода може мати неприродний колір, зумовлений барвниками, які можуть потрапляти у водойми зі стічними водами підприємств легкої промисловості, деякими неорганічними сполуками як природного, так і техногенного походження. Так, залізо і марганець можуть спричиняти забарвлення води від червоного до чорного, мідь – від блідо-блакитного до синьо-зеленого. Цей показник зветься забарвленням води.</w:t>
      </w:r>
    </w:p>
    <w:p w:rsidR="00876B1A" w:rsidRPr="00040F6A" w:rsidRDefault="006F44E9" w:rsidP="00F1078F">
      <w:pPr>
        <w:rPr>
          <w:lang w:val="uk-UA"/>
        </w:rPr>
      </w:pPr>
      <w:r w:rsidRPr="00040F6A">
        <w:rPr>
          <w:lang w:val="uk-UA"/>
        </w:rPr>
        <w:t xml:space="preserve">Каламутність — природна властивість води, зумовлена вмістом завислих речовин органічного і неорганічного походження (глини, мулу, органічних колоїдів, планктону і т. ін.). Каламутність вимірюють нефелометрами, спектрофотометрами та фотоколориметрами за імітуючою каоліновою шкалою, яка являє собою набір суспензій білої глини каоліну у дистильованій воді. Каламутність води вимірюють в мг/л шляхом порівняння її оптичної щільності зі щільністю стандартних суспензій каоліну, згідно ДСанПіН 383 – в нефелометричних одиницях каламутності (НОК). Каламутність </w:t>
      </w:r>
      <w:r w:rsidR="00876B1A" w:rsidRPr="00040F6A">
        <w:rPr>
          <w:lang w:val="uk-UA"/>
        </w:rPr>
        <w:t>води визначається кількістю органічних і мінеральних речовин, які перебувають у воді в завислому і колоїдному стані, в результаті чого вона може бути каламутною. Крім того, в воді може зустрічатися певна кількість розчинених у ній дво</w:t>
      </w:r>
      <w:r w:rsidR="00611122" w:rsidRPr="00040F6A">
        <w:rPr>
          <w:lang w:val="uk-UA"/>
        </w:rPr>
        <w:t>вуглекислих солей закису заліза</w:t>
      </w:r>
      <w:r w:rsidR="00876B1A" w:rsidRPr="00040F6A">
        <w:rPr>
          <w:lang w:val="uk-UA"/>
        </w:rPr>
        <w:t xml:space="preserve">, які під час відстоювання води випадають </w:t>
      </w:r>
      <w:r w:rsidR="00611122" w:rsidRPr="00040F6A">
        <w:rPr>
          <w:lang w:val="uk-UA"/>
        </w:rPr>
        <w:t>у вигляді гідрату оксиду феруму</w:t>
      </w:r>
      <w:r w:rsidR="00876B1A" w:rsidRPr="00040F6A">
        <w:rPr>
          <w:lang w:val="uk-UA"/>
        </w:rPr>
        <w:t>, в результаті чого з’являється каламуть. Тому ступінь прозорості води має бути не менше як 30 см (це висота стовпа води в циліндрі).</w:t>
      </w:r>
    </w:p>
    <w:p w:rsidR="00876B1A" w:rsidRPr="00040F6A" w:rsidRDefault="00876B1A" w:rsidP="00F1078F">
      <w:pPr>
        <w:rPr>
          <w:lang w:val="uk-UA"/>
        </w:rPr>
      </w:pPr>
      <w:r w:rsidRPr="00040F6A">
        <w:rPr>
          <w:lang w:val="uk-UA"/>
        </w:rPr>
        <w:t xml:space="preserve">Запах води </w:t>
      </w:r>
      <w:r w:rsidR="00611122" w:rsidRPr="00040F6A">
        <w:rPr>
          <w:lang w:val="uk-UA"/>
        </w:rPr>
        <w:t xml:space="preserve">– </w:t>
      </w:r>
      <w:r w:rsidR="00357705" w:rsidRPr="00040F6A">
        <w:rPr>
          <w:lang w:val="uk-UA"/>
        </w:rPr>
        <w:t>дана властивість</w:t>
      </w:r>
      <w:r w:rsidR="00611122" w:rsidRPr="00040F6A">
        <w:rPr>
          <w:lang w:val="uk-UA"/>
        </w:rPr>
        <w:t xml:space="preserve"> </w:t>
      </w:r>
      <w:r w:rsidRPr="00040F6A">
        <w:rPr>
          <w:lang w:val="uk-UA"/>
        </w:rPr>
        <w:t>створюється специфічними речовинами, які надходять у воду в результаті життєдіяльності гідробіонтів, біохімічного розкладання органічних речовин, хімічної взаємодії компонентів, що містяться у воді, а також надходження з промисловими. господарсько-побутовими стічними водами тощо. Запах води залежить від складу речовин, які містяться в ній, від рН водного середовища, температури, рівня забруднення води і гідрологічних умов [10, 15].</w:t>
      </w:r>
    </w:p>
    <w:p w:rsidR="00876B1A" w:rsidRPr="00040F6A" w:rsidRDefault="00876B1A" w:rsidP="00A42937">
      <w:pPr>
        <w:rPr>
          <w:lang w:val="uk-UA"/>
        </w:rPr>
      </w:pPr>
      <w:r w:rsidRPr="00040F6A">
        <w:rPr>
          <w:lang w:val="uk-UA"/>
        </w:rPr>
        <w:lastRenderedPageBreak/>
        <w:t xml:space="preserve">Смак води </w:t>
      </w:r>
      <w:r w:rsidR="00357705" w:rsidRPr="00040F6A">
        <w:rPr>
          <w:lang w:val="uk-UA"/>
        </w:rPr>
        <w:t xml:space="preserve">– він </w:t>
      </w:r>
      <w:r w:rsidRPr="00040F6A">
        <w:rPr>
          <w:lang w:val="uk-UA"/>
        </w:rPr>
        <w:t xml:space="preserve">буває гіркий, кислий, солоний. Усі інші смакові відчуття кваліфікуються </w:t>
      </w:r>
      <w:r w:rsidR="00357705" w:rsidRPr="00040F6A">
        <w:rPr>
          <w:lang w:val="uk-UA"/>
        </w:rPr>
        <w:t>як присмак. Смак може бути соло</w:t>
      </w:r>
      <w:r w:rsidRPr="00040F6A">
        <w:rPr>
          <w:lang w:val="uk-UA"/>
        </w:rPr>
        <w:t>ний, солодкий, гіркий, а також з інш</w:t>
      </w:r>
      <w:r w:rsidR="00357705" w:rsidRPr="00040F6A">
        <w:rPr>
          <w:lang w:val="uk-UA"/>
        </w:rPr>
        <w:t>и</w:t>
      </w:r>
      <w:r w:rsidRPr="00040F6A">
        <w:rPr>
          <w:lang w:val="uk-UA"/>
        </w:rPr>
        <w:t>ми присмаками. Інтенсивність запахів і присмаків за балами поділяють так: дуже слабкий – 0, слабкий</w:t>
      </w:r>
      <w:r w:rsidR="00357705" w:rsidRPr="00040F6A">
        <w:rPr>
          <w:lang w:val="uk-UA"/>
        </w:rPr>
        <w:t xml:space="preserve"> –</w:t>
      </w:r>
      <w:r w:rsidRPr="00040F6A">
        <w:rPr>
          <w:lang w:val="uk-UA"/>
        </w:rPr>
        <w:t xml:space="preserve"> 1, помітний</w:t>
      </w:r>
      <w:r w:rsidR="00357705" w:rsidRPr="00040F6A">
        <w:rPr>
          <w:lang w:val="uk-UA"/>
        </w:rPr>
        <w:t xml:space="preserve"> – 2, виразний – 3, дуже виразний – </w:t>
      </w:r>
      <w:r w:rsidRPr="00040F6A">
        <w:rPr>
          <w:lang w:val="uk-UA"/>
        </w:rPr>
        <w:t xml:space="preserve">4. Наявність у воді хлориду натрію, хлориду калію понад 500 мг/л </w:t>
      </w:r>
      <w:r w:rsidR="00357705" w:rsidRPr="00040F6A">
        <w:rPr>
          <w:lang w:val="uk-UA"/>
        </w:rPr>
        <w:t xml:space="preserve">надає </w:t>
      </w:r>
      <w:r w:rsidRPr="00040F6A">
        <w:rPr>
          <w:lang w:val="uk-UA"/>
        </w:rPr>
        <w:t>вод</w:t>
      </w:r>
      <w:r w:rsidR="00357705" w:rsidRPr="00040F6A">
        <w:rPr>
          <w:lang w:val="uk-UA"/>
        </w:rPr>
        <w:t>і</w:t>
      </w:r>
      <w:r w:rsidRPr="00040F6A">
        <w:rPr>
          <w:lang w:val="uk-UA"/>
        </w:rPr>
        <w:t xml:space="preserve"> </w:t>
      </w:r>
      <w:r w:rsidR="00357705" w:rsidRPr="00040F6A">
        <w:rPr>
          <w:lang w:val="uk-UA"/>
        </w:rPr>
        <w:t>солон</w:t>
      </w:r>
      <w:r w:rsidRPr="00040F6A">
        <w:rPr>
          <w:lang w:val="uk-UA"/>
        </w:rPr>
        <w:t xml:space="preserve">ий смак, а </w:t>
      </w:r>
      <w:r w:rsidR="00357705" w:rsidRPr="00040F6A">
        <w:rPr>
          <w:lang w:val="uk-UA"/>
        </w:rPr>
        <w:t xml:space="preserve">кількість </w:t>
      </w:r>
      <w:r w:rsidRPr="00040F6A">
        <w:rPr>
          <w:lang w:val="uk-UA"/>
        </w:rPr>
        <w:t>солей магнію у воді понад 1000 мг/л спричиня</w:t>
      </w:r>
      <w:r w:rsidR="00357705" w:rsidRPr="00040F6A">
        <w:rPr>
          <w:lang w:val="uk-UA"/>
        </w:rPr>
        <w:t>є</w:t>
      </w:r>
      <w:r w:rsidRPr="00040F6A">
        <w:rPr>
          <w:lang w:val="uk-UA"/>
        </w:rPr>
        <w:t xml:space="preserve"> у ній гіркий смак води. Вміст у воді двовуглекислих солей закису заліза, сульфату міді, солі кальцію призводять до чорнильного і в’яжучого смаку. Продукти гниття органних речовин надають воді неприємного затхлого, гнилісного, сірководневого смаку, а гумунові кислоти – болотистого смаку.</w:t>
      </w:r>
    </w:p>
    <w:p w:rsidR="00357705" w:rsidRPr="00040F6A" w:rsidRDefault="00357705" w:rsidP="00A42937">
      <w:pPr>
        <w:rPr>
          <w:lang w:val="uk-UA"/>
        </w:rPr>
      </w:pPr>
      <w:r w:rsidRPr="00040F6A">
        <w:rPr>
          <w:lang w:val="uk-UA"/>
        </w:rPr>
        <w:t>Одиниці виміру показників стану води та умови отримання значень показників:</w:t>
      </w:r>
    </w:p>
    <w:p w:rsidR="00AE3744" w:rsidRPr="00040F6A" w:rsidRDefault="00AE3744" w:rsidP="00D77215">
      <w:pPr>
        <w:rPr>
          <w:lang w:val="uk-UA"/>
        </w:rPr>
      </w:pPr>
      <w:r w:rsidRPr="00040F6A">
        <w:rPr>
          <w:sz w:val="32"/>
          <w:szCs w:val="32"/>
          <w:lang w:val="uk-UA"/>
        </w:rPr>
        <w:t xml:space="preserve">– </w:t>
      </w:r>
      <w:r w:rsidRPr="00040F6A">
        <w:rPr>
          <w:lang w:val="uk-UA"/>
        </w:rPr>
        <w:t xml:space="preserve">температура </w:t>
      </w:r>
      <w:r w:rsidR="00357705" w:rsidRPr="00040F6A">
        <w:rPr>
          <w:lang w:val="uk-UA"/>
        </w:rPr>
        <w:t xml:space="preserve">(в Цельсіях) </w:t>
      </w:r>
      <w:r w:rsidRPr="00040F6A">
        <w:rPr>
          <w:lang w:val="uk-UA"/>
        </w:rPr>
        <w:t>– під час забору;</w:t>
      </w:r>
    </w:p>
    <w:p w:rsidR="00AE3744" w:rsidRPr="00040F6A" w:rsidRDefault="00AE3744" w:rsidP="00D77215">
      <w:pPr>
        <w:rPr>
          <w:lang w:val="uk-UA"/>
        </w:rPr>
      </w:pPr>
      <w:r w:rsidRPr="00040F6A">
        <w:rPr>
          <w:sz w:val="32"/>
          <w:szCs w:val="32"/>
          <w:lang w:val="uk-UA"/>
        </w:rPr>
        <w:t xml:space="preserve">– </w:t>
      </w:r>
      <w:r w:rsidRPr="00040F6A">
        <w:rPr>
          <w:lang w:val="uk-UA"/>
        </w:rPr>
        <w:t>запах (в балах) – при температурі 20 С;</w:t>
      </w:r>
    </w:p>
    <w:p w:rsidR="00AE3744" w:rsidRPr="00040F6A" w:rsidRDefault="00AE3744" w:rsidP="00D77215">
      <w:pPr>
        <w:rPr>
          <w:lang w:val="uk-UA"/>
        </w:rPr>
      </w:pPr>
      <w:r w:rsidRPr="00040F6A">
        <w:rPr>
          <w:sz w:val="32"/>
          <w:szCs w:val="32"/>
          <w:lang w:val="uk-UA"/>
        </w:rPr>
        <w:t xml:space="preserve">– </w:t>
      </w:r>
      <w:r w:rsidRPr="00040F6A">
        <w:rPr>
          <w:lang w:val="uk-UA"/>
        </w:rPr>
        <w:t>запах (в балах) – при температурі 60 С;</w:t>
      </w:r>
    </w:p>
    <w:p w:rsidR="00AE3744" w:rsidRPr="00040F6A" w:rsidRDefault="00AE3744" w:rsidP="00D77215">
      <w:pPr>
        <w:rPr>
          <w:lang w:val="uk-UA"/>
        </w:rPr>
      </w:pPr>
      <w:r w:rsidRPr="00040F6A">
        <w:rPr>
          <w:sz w:val="32"/>
          <w:szCs w:val="32"/>
          <w:lang w:val="uk-UA"/>
        </w:rPr>
        <w:t xml:space="preserve">– </w:t>
      </w:r>
      <w:r w:rsidRPr="00040F6A">
        <w:rPr>
          <w:lang w:val="uk-UA"/>
        </w:rPr>
        <w:t>присмак (в балах);</w:t>
      </w:r>
    </w:p>
    <w:p w:rsidR="00A01748" w:rsidRPr="00040F6A" w:rsidRDefault="00357705" w:rsidP="00D77215">
      <w:pPr>
        <w:rPr>
          <w:lang w:val="uk-UA"/>
        </w:rPr>
      </w:pPr>
      <w:r w:rsidRPr="00040F6A">
        <w:rPr>
          <w:sz w:val="32"/>
          <w:szCs w:val="32"/>
          <w:lang w:val="uk-UA"/>
        </w:rPr>
        <w:t xml:space="preserve">– </w:t>
      </w:r>
      <w:r w:rsidR="00A01748" w:rsidRPr="00040F6A">
        <w:rPr>
          <w:lang w:val="uk-UA"/>
        </w:rPr>
        <w:t>каламутність;</w:t>
      </w:r>
    </w:p>
    <w:p w:rsidR="00AE3744" w:rsidRPr="00040F6A" w:rsidRDefault="00AE3744" w:rsidP="00D77215">
      <w:pPr>
        <w:rPr>
          <w:lang w:val="uk-UA"/>
        </w:rPr>
      </w:pPr>
      <w:r w:rsidRPr="00040F6A">
        <w:rPr>
          <w:sz w:val="32"/>
          <w:szCs w:val="32"/>
          <w:lang w:val="uk-UA"/>
        </w:rPr>
        <w:t xml:space="preserve">– </w:t>
      </w:r>
      <w:r w:rsidRPr="00040F6A">
        <w:rPr>
          <w:lang w:val="uk-UA"/>
        </w:rPr>
        <w:t>кольоровість (в градусах)</w:t>
      </w:r>
      <w:bookmarkStart w:id="8" w:name="_Toc478942836"/>
      <w:r w:rsidRPr="00040F6A">
        <w:rPr>
          <w:lang w:val="uk-UA"/>
        </w:rPr>
        <w:t>.</w:t>
      </w:r>
    </w:p>
    <w:p w:rsidR="00AE3744" w:rsidRPr="00040F6A" w:rsidRDefault="00AE3744" w:rsidP="00D77215">
      <w:pPr>
        <w:rPr>
          <w:lang w:val="uk-UA"/>
        </w:rPr>
      </w:pPr>
      <w:r w:rsidRPr="00040F6A">
        <w:rPr>
          <w:lang w:val="uk-UA"/>
        </w:rPr>
        <w:t>Хімічні показники</w:t>
      </w:r>
      <w:bookmarkEnd w:id="8"/>
    </w:p>
    <w:p w:rsidR="000825E1" w:rsidRPr="00040F6A" w:rsidRDefault="000825E1" w:rsidP="00A42937">
      <w:pPr>
        <w:rPr>
          <w:lang w:val="uk-UA"/>
        </w:rPr>
      </w:pPr>
      <w:r w:rsidRPr="00040F6A">
        <w:rPr>
          <w:lang w:val="uk-UA"/>
        </w:rPr>
        <w:t>До хімічних показників води належать лу</w:t>
      </w:r>
      <w:r w:rsidR="00D96750" w:rsidRPr="00040F6A">
        <w:rPr>
          <w:lang w:val="uk-UA"/>
        </w:rPr>
        <w:t>жна реакція води, сухий залишок,</w:t>
      </w:r>
      <w:r w:rsidR="007E2209" w:rsidRPr="00040F6A">
        <w:rPr>
          <w:lang w:val="uk-UA"/>
        </w:rPr>
        <w:t xml:space="preserve"> </w:t>
      </w:r>
      <w:r w:rsidR="00D96750" w:rsidRPr="00040F6A">
        <w:rPr>
          <w:lang w:val="uk-UA"/>
        </w:rPr>
        <w:t xml:space="preserve">твердість води, кількість у воді </w:t>
      </w:r>
      <w:r w:rsidRPr="00040F6A">
        <w:rPr>
          <w:lang w:val="uk-UA"/>
        </w:rPr>
        <w:t>нітритів і нітратів, хлоридів, сульфатів</w:t>
      </w:r>
      <w:r w:rsidR="00230CCC" w:rsidRPr="00040F6A">
        <w:rPr>
          <w:lang w:val="uk-UA"/>
        </w:rPr>
        <w:t>,</w:t>
      </w:r>
      <w:r w:rsidRPr="00040F6A">
        <w:rPr>
          <w:lang w:val="uk-UA"/>
        </w:rPr>
        <w:t xml:space="preserve"> феруму</w:t>
      </w:r>
      <w:r w:rsidR="007E2209" w:rsidRPr="00040F6A">
        <w:rPr>
          <w:lang w:val="uk-UA"/>
        </w:rPr>
        <w:t xml:space="preserve"> тощо</w:t>
      </w:r>
      <w:r w:rsidRPr="00040F6A">
        <w:rPr>
          <w:lang w:val="uk-UA"/>
        </w:rPr>
        <w:t>.</w:t>
      </w:r>
    </w:p>
    <w:p w:rsidR="006F44E9" w:rsidRPr="00040F6A" w:rsidRDefault="006F44E9" w:rsidP="00001119">
      <w:pPr>
        <w:rPr>
          <w:lang w:val="uk-UA"/>
        </w:rPr>
      </w:pPr>
      <w:r w:rsidRPr="00040F6A">
        <w:rPr>
          <w:lang w:val="uk-UA"/>
        </w:rPr>
        <w:t xml:space="preserve">Сухий залишок (мінералізація загальна) — це кількість розчинених речовин, переважно (90 %) мінеральних солей, в 1 л води. Воду з сухим залишком до 1000 мг/л називають прісною, від 1000 до 3000 мг/л – солонуватою, понад 3000 мг/л </w:t>
      </w:r>
      <w:r w:rsidRPr="00040F6A">
        <w:rPr>
          <w:lang w:val="uk-UA"/>
        </w:rPr>
        <w:softHyphen/>
        <w:t xml:space="preserve">– солоною. Оптимальною вважається мінералізація на рівні 300—500 мг/л. Вода із сухим залишком 100—300 мг/л вважається задовільно </w:t>
      </w:r>
      <w:r w:rsidRPr="00040F6A">
        <w:rPr>
          <w:lang w:val="uk-UA"/>
        </w:rPr>
        <w:lastRenderedPageBreak/>
        <w:t xml:space="preserve">мінералізованою, 500—1000 мг/л — підвищено, але допустимо мінералізованою. </w:t>
      </w:r>
      <w:r w:rsidR="00001119" w:rsidRPr="00040F6A">
        <w:rPr>
          <w:lang w:val="uk-UA"/>
        </w:rPr>
        <w:t>Мікроелементами називають речовини, які знаходяться у воді в малих кількостях (менше 1 мг/л). Багато з них необхідні для життєдіяльності організмів, але підвищена концентрація деяких з них у воді може перетворити воду на отруту. До мікроелементів відносяться: бром В, йод І, фтор F, літій Li,  барій Ba та інші. Дослідженнями доведено, що концентрація фтору 1,5-2 мг/кг у воді призводить до захворювання флюорозу у людини і тварини. Якщо низький вміст фтору у питній воді (менше 0,4 мг/кг), то це призводить до карієсу зубів у дітей. При нестачі йоду в питній воді у тварин можу виникнути хвороба у тварин, яка називається ензоотичним зобом.</w:t>
      </w:r>
    </w:p>
    <w:p w:rsidR="006F44E9" w:rsidRPr="00040F6A" w:rsidRDefault="006F44E9" w:rsidP="00A42937">
      <w:pPr>
        <w:rPr>
          <w:lang w:val="uk-UA"/>
        </w:rPr>
      </w:pPr>
      <w:r w:rsidRPr="00040F6A">
        <w:rPr>
          <w:lang w:val="uk-UA"/>
        </w:rPr>
        <w:t>Солонувата і солона вода неприємна на смак. Вживання такої води супроводжується підвищенням гідрофільності тканин, затримкою води в організмі, зменшенням на 30—60 % діурезу, внаслідок чого підвищується навантаження на серцево-судинну систему, стає тяжчим перебіг ішемічної хвороби серця, міокардіодистрофії, гіпертонічної хвороби, підвищується ризик їх загострення; може спричинити диспепсичні розлади у осіб, котрі змінили місце проживання, внаслідок зміни секреторної і моторної функцій шлунку, подразнення слизових оболонок тонкої і товстої кишок і посилення їхньої перистальтики; сприяє розвитку і тяжкості перебігу сечокам’яної і жовчнокам’яної хвороб.</w:t>
      </w:r>
    </w:p>
    <w:p w:rsidR="007E2209" w:rsidRPr="00040F6A" w:rsidRDefault="006F44E9" w:rsidP="00A42937">
      <w:pPr>
        <w:rPr>
          <w:lang w:val="uk-UA"/>
        </w:rPr>
      </w:pPr>
      <w:r w:rsidRPr="00040F6A">
        <w:rPr>
          <w:lang w:val="uk-UA"/>
        </w:rPr>
        <w:t>Систематичне вживання маломінералізованої води призводить до порушення водно-електролітного гомеостазу, яке ґрунтується на реакції осморецептивного поля печінки, що зумовлює підвищений викид натрію в кров і супроводжується перерозподілом води між позаклітинною та внутрішньоклітинною рідиною.</w:t>
      </w:r>
    </w:p>
    <w:p w:rsidR="000825E1" w:rsidRPr="00040F6A" w:rsidRDefault="000825E1" w:rsidP="00A42937">
      <w:pPr>
        <w:rPr>
          <w:lang w:val="uk-UA"/>
        </w:rPr>
      </w:pPr>
      <w:r w:rsidRPr="00040F6A">
        <w:rPr>
          <w:lang w:val="uk-UA"/>
        </w:rPr>
        <w:t xml:space="preserve">Водневий показник (рН). Визначення рН водного середовища є показником концентрації у воді іонів водню. Існує шкала значень рН від 0 до 14, згідно з якою водний розчин з рН – 7 нейтральний, розчин з рН менше 7 кислий, </w:t>
      </w:r>
      <w:r w:rsidRPr="00040F6A">
        <w:rPr>
          <w:lang w:val="uk-UA"/>
        </w:rPr>
        <w:lastRenderedPageBreak/>
        <w:t>а з рН більше 7 лужний. Для більшості мешканців водних екосистем оптимальне значення рН не повинне значно відхилятися в бік кислотності чи лужності. Значення рН водойми залежить від багатьох факторів, насамперед від вмісту у воді органічних речовин, тобто від того, наскільки водойма евтрофічна чи оліготрофічна. Окиснення органічних речовин редуцентами супроводжується виділенням у воду вуглекислого газу, який підвищує кислотність води, а отже, знижує рН. Саме з цієї причини екосистеми оліготрофічних і евтрофічних водойм відрізняються своїм складом [10]. Якщо рН досліджуваної водойми менше ніж 7 або більше за 8,5 і ніяких природних причин цього явища не встановлено, то джерело забруднення водойми буде штучного походження. До промислових підприємств, що найсильніше впливають на рН водних джерел, належать хімічні заводи, заводи штучних добрив, деревообробні й паперові комбінати, молочні комбінати й металургійні підприємства. рН водних джерел значною мірою знижують кислотні дощі, головною причиною яких є теплові електростанції і металургійні комбінати.</w:t>
      </w:r>
    </w:p>
    <w:p w:rsidR="000825E1" w:rsidRPr="00040F6A" w:rsidRDefault="004F120B" w:rsidP="00A42937">
      <w:pPr>
        <w:rPr>
          <w:lang w:val="uk-UA"/>
        </w:rPr>
      </w:pPr>
      <w:r w:rsidRPr="00040F6A">
        <w:rPr>
          <w:lang w:val="uk-UA"/>
        </w:rPr>
        <w:t>Особливо токсичним</w:t>
      </w:r>
      <w:r w:rsidR="000825E1" w:rsidRPr="00040F6A">
        <w:rPr>
          <w:lang w:val="uk-UA"/>
        </w:rPr>
        <w:t>и вважаються нітрити (вони є нестабільними сполуками і у воді швидко переходить у нітрати). Аміак нейтралізується хлором і тому зникає в процесі хлорування питної води. Вміст нітратів у питній воді не повинен перевищувати 45 мг/л.. До шкідливих ефектів, які спричиняються високим вмістом у водоймах азотних сполук, можна віднести зниження кількості розчиненого у воді кисню, появу неприємного запаху й смаку, засмічування фільтрів водоочисних споруд мікро водоростями, зниження природних властивостей водойм.</w:t>
      </w:r>
    </w:p>
    <w:p w:rsidR="006F44E9" w:rsidRPr="00040F6A" w:rsidRDefault="006F44E9" w:rsidP="00A42937">
      <w:pPr>
        <w:rPr>
          <w:lang w:val="uk-UA"/>
        </w:rPr>
      </w:pPr>
      <w:r w:rsidRPr="00040F6A">
        <w:rPr>
          <w:lang w:val="uk-UA"/>
        </w:rPr>
        <w:t>Жорсткість загальна — природна властивість води, зумовлена наявністю так званих солей жорсткості, а саме: кальцію і магнію (сульфатів, хлоридів, карбонатів, гідрокарбонатів та ін.). Розрізняють загальну, усунену, постійну й карбонатну жорсткість.</w:t>
      </w:r>
    </w:p>
    <w:p w:rsidR="006F44E9" w:rsidRPr="00040F6A" w:rsidRDefault="006F44E9" w:rsidP="00A42937">
      <w:pPr>
        <w:rPr>
          <w:lang w:val="uk-UA"/>
        </w:rPr>
      </w:pPr>
      <w:r w:rsidRPr="00040F6A">
        <w:rPr>
          <w:lang w:val="uk-UA"/>
        </w:rPr>
        <w:lastRenderedPageBreak/>
        <w:t>Вміст солей жорсткості понад 7 мг-екв/л надає воді гіркого смаку. Різкий перехід від м’якої води до жорсткої може призвести до диспепсії. У районах зі спекотливим кліматом користування водою з високою жорсткістю призводить до погіршення перебігу сечокам’яної хвороби. Солі жорсткості погіршують всмоктування жирів внаслідок їхнього омилення і утворення в кишечнику нерозчинних кальцієво-магнезіальних мил. При цьому обмежується надходження в організм ПНЖК, жиророзчинних вітамінів, деяких мікроелементів (вода з жорсткістю понад 10 мг-екв/л підвищує ризик захворювання на ендемічний зоб). Висока жорсткість сприяє виникненню дерматитів внаслідок  подразливої дії кальцієво-магнезіальних мил, котрі утворюються при омиленні шкірного сала. З підвищенням жорсткості води ускладнюється кулінарна обробка харчових продуктів (гірше розварюється м’ясо і бобові, погано заварюється чай, утворюється накип на стінках посуду), підвищуються витрати мила, волосся після миття стає жорстким, шкіра грубішає, тканини жовтіють, втрачають м’якість, гнучкість, вентилюючи здатність за рахунок імпрегнації кальцієво-магнезіальних мил.</w:t>
      </w:r>
    </w:p>
    <w:p w:rsidR="006F44E9" w:rsidRPr="00040F6A" w:rsidRDefault="006F44E9" w:rsidP="00A42937">
      <w:pPr>
        <w:rPr>
          <w:lang w:val="uk-UA"/>
        </w:rPr>
      </w:pPr>
      <w:r w:rsidRPr="00040F6A">
        <w:rPr>
          <w:lang w:val="uk-UA"/>
        </w:rPr>
        <w:t>Тривале користування м’якою водою, збідненою на кальцій, може призвести до його дефіциту в організмі (у дітей, які мешкають у районах з м’якою водою, на зубній емалі утворюються лілові плями, які є наслідком декальцинації дентину; урівська хвороба (хвороба Кашина–Бека), яка є ендемічним полігіпермікроелементозом стронцію, заліза, марганцю, цинку, фтору, виникає в місцевостях з низьким вмістом кальцію в питній воді). Вода з низьким вмістом електролітів, які зумовлюють жорсткість, сприяє розвитку серцево-судинних захворювань.</w:t>
      </w:r>
    </w:p>
    <w:p w:rsidR="000825E1" w:rsidRPr="00040F6A" w:rsidRDefault="007A4E59" w:rsidP="00A42937">
      <w:pPr>
        <w:rPr>
          <w:lang w:val="uk-UA"/>
        </w:rPr>
      </w:pPr>
      <w:r w:rsidRPr="00040F6A">
        <w:rPr>
          <w:lang w:val="uk-UA"/>
        </w:rPr>
        <w:t>Нітрати і нітрити. Наявні</w:t>
      </w:r>
      <w:r w:rsidR="000825E1" w:rsidRPr="00040F6A">
        <w:rPr>
          <w:lang w:val="uk-UA"/>
        </w:rPr>
        <w:t>сть у воді альбуміноїдного аміаку, а також</w:t>
      </w:r>
      <w:r w:rsidR="008D5868" w:rsidRPr="00040F6A">
        <w:rPr>
          <w:lang w:val="uk-UA"/>
        </w:rPr>
        <w:t xml:space="preserve"> </w:t>
      </w:r>
      <w:r w:rsidR="000825E1" w:rsidRPr="00040F6A">
        <w:rPr>
          <w:lang w:val="uk-UA"/>
        </w:rPr>
        <w:t>солей аміаку і ні</w:t>
      </w:r>
      <w:r w:rsidRPr="00040F6A">
        <w:rPr>
          <w:lang w:val="uk-UA"/>
        </w:rPr>
        <w:t>т</w:t>
      </w:r>
      <w:r w:rsidR="000825E1" w:rsidRPr="00040F6A">
        <w:rPr>
          <w:lang w:val="uk-UA"/>
        </w:rPr>
        <w:t>ратної кислоти свідчить про забруднення її органічними</w:t>
      </w:r>
      <w:r w:rsidR="008D5868" w:rsidRPr="00040F6A">
        <w:rPr>
          <w:lang w:val="uk-UA"/>
        </w:rPr>
        <w:t xml:space="preserve"> </w:t>
      </w:r>
      <w:r w:rsidR="000825E1" w:rsidRPr="00040F6A">
        <w:rPr>
          <w:lang w:val="uk-UA"/>
        </w:rPr>
        <w:t>речовинами тваринного походження (гній, сеча), в результаті чого ця вода є</w:t>
      </w:r>
      <w:r w:rsidR="008D5868" w:rsidRPr="00040F6A">
        <w:rPr>
          <w:lang w:val="uk-UA"/>
        </w:rPr>
        <w:t xml:space="preserve"> </w:t>
      </w:r>
      <w:r w:rsidR="000825E1" w:rsidRPr="00040F6A">
        <w:rPr>
          <w:lang w:val="uk-UA"/>
        </w:rPr>
        <w:t xml:space="preserve">шкідливою за санітарним станом. Якщо концентрація нітритів у </w:t>
      </w:r>
      <w:r w:rsidRPr="00040F6A">
        <w:rPr>
          <w:lang w:val="uk-UA"/>
        </w:rPr>
        <w:t>питній</w:t>
      </w:r>
      <w:r w:rsidR="000825E1" w:rsidRPr="00040F6A">
        <w:rPr>
          <w:lang w:val="uk-UA"/>
        </w:rPr>
        <w:t xml:space="preserve"> воді</w:t>
      </w:r>
      <w:r w:rsidR="008D5868" w:rsidRPr="00040F6A">
        <w:rPr>
          <w:lang w:val="uk-UA"/>
        </w:rPr>
        <w:t xml:space="preserve"> </w:t>
      </w:r>
      <w:r w:rsidR="000825E1" w:rsidRPr="00040F6A">
        <w:rPr>
          <w:lang w:val="uk-UA"/>
        </w:rPr>
        <w:t xml:space="preserve">перевищує 30 </w:t>
      </w:r>
      <w:r w:rsidR="000825E1" w:rsidRPr="00040F6A">
        <w:rPr>
          <w:lang w:val="uk-UA"/>
        </w:rPr>
        <w:lastRenderedPageBreak/>
        <w:t>мг/кг і цю воду споживають, то виникає хвороба</w:t>
      </w:r>
      <w:r w:rsidR="008D5868" w:rsidRPr="00040F6A">
        <w:rPr>
          <w:lang w:val="uk-UA"/>
        </w:rPr>
        <w:t xml:space="preserve"> </w:t>
      </w:r>
      <w:r w:rsidR="000825E1" w:rsidRPr="00040F6A">
        <w:rPr>
          <w:lang w:val="uk-UA"/>
        </w:rPr>
        <w:t>метгемаглобінемія у людському організмі. За нормативами у доброякісній</w:t>
      </w:r>
      <w:r w:rsidR="008D5868" w:rsidRPr="00040F6A">
        <w:rPr>
          <w:lang w:val="uk-UA"/>
        </w:rPr>
        <w:t xml:space="preserve"> </w:t>
      </w:r>
      <w:r w:rsidR="000825E1" w:rsidRPr="00040F6A">
        <w:rPr>
          <w:lang w:val="uk-UA"/>
        </w:rPr>
        <w:t>питній воді аміаку і нітратів не повинно бути взагалі. Але якщо у воді є</w:t>
      </w:r>
      <w:r w:rsidR="008D5868" w:rsidRPr="00040F6A">
        <w:rPr>
          <w:lang w:val="uk-UA"/>
        </w:rPr>
        <w:t xml:space="preserve"> </w:t>
      </w:r>
      <w:r w:rsidR="000825E1" w:rsidRPr="00040F6A">
        <w:rPr>
          <w:lang w:val="uk-UA"/>
        </w:rPr>
        <w:t xml:space="preserve">кількість нітратної кислоти і не має аміаку та солей </w:t>
      </w:r>
      <w:r w:rsidRPr="00040F6A">
        <w:rPr>
          <w:lang w:val="uk-UA"/>
        </w:rPr>
        <w:t>нітратної</w:t>
      </w:r>
      <w:r w:rsidR="000825E1" w:rsidRPr="00040F6A">
        <w:rPr>
          <w:lang w:val="uk-UA"/>
        </w:rPr>
        <w:t xml:space="preserve"> кислоти, то це</w:t>
      </w:r>
      <w:r w:rsidR="008D5868" w:rsidRPr="00040F6A">
        <w:rPr>
          <w:lang w:val="uk-UA"/>
        </w:rPr>
        <w:t xml:space="preserve"> </w:t>
      </w:r>
      <w:r w:rsidR="000825E1" w:rsidRPr="00040F6A">
        <w:rPr>
          <w:lang w:val="uk-UA"/>
        </w:rPr>
        <w:t xml:space="preserve">свідчить про те, що процес </w:t>
      </w:r>
      <w:r w:rsidRPr="00040F6A">
        <w:rPr>
          <w:lang w:val="uk-UA"/>
        </w:rPr>
        <w:t>окислення</w:t>
      </w:r>
      <w:r w:rsidR="000825E1" w:rsidRPr="00040F6A">
        <w:rPr>
          <w:lang w:val="uk-UA"/>
        </w:rPr>
        <w:t xml:space="preserve"> (мінералізації) завершився і така вода є</w:t>
      </w:r>
      <w:r w:rsidR="008D5868" w:rsidRPr="00040F6A">
        <w:rPr>
          <w:lang w:val="uk-UA"/>
        </w:rPr>
        <w:t xml:space="preserve"> </w:t>
      </w:r>
      <w:r w:rsidR="000825E1" w:rsidRPr="00040F6A">
        <w:rPr>
          <w:lang w:val="uk-UA"/>
        </w:rPr>
        <w:t>не шкідливою. Якщо водночас у воді з солями нітратної кислоти є кількість</w:t>
      </w:r>
      <w:r w:rsidR="008D5868" w:rsidRPr="00040F6A">
        <w:rPr>
          <w:lang w:val="uk-UA"/>
        </w:rPr>
        <w:t xml:space="preserve"> </w:t>
      </w:r>
      <w:r w:rsidR="000825E1" w:rsidRPr="00040F6A">
        <w:rPr>
          <w:lang w:val="uk-UA"/>
        </w:rPr>
        <w:t>солей нітритної кислоти і аміаку, то дане джерело водопостачання являється</w:t>
      </w:r>
      <w:r w:rsidR="008D5868" w:rsidRPr="00040F6A">
        <w:rPr>
          <w:lang w:val="uk-UA"/>
        </w:rPr>
        <w:t xml:space="preserve"> </w:t>
      </w:r>
      <w:r w:rsidR="000825E1" w:rsidRPr="00040F6A">
        <w:rPr>
          <w:lang w:val="uk-UA"/>
        </w:rPr>
        <w:t>забрудненим.</w:t>
      </w:r>
    </w:p>
    <w:p w:rsidR="000825E1" w:rsidRPr="00040F6A" w:rsidRDefault="00581769" w:rsidP="00A42937">
      <w:pPr>
        <w:rPr>
          <w:lang w:val="uk-UA"/>
        </w:rPr>
      </w:pPr>
      <w:r w:rsidRPr="00040F6A">
        <w:rPr>
          <w:lang w:val="uk-UA"/>
        </w:rPr>
        <w:t>Хлориди. Наявність хлоридів у воді може бути в разі забруднення її стічними водами, сечею, гноївкою води, джерело якої протікає по солончакових ґрунтах. багатих на хлористі сполуки. Якщо по солончакових ґрунтах протікає джерело води з вмістом 300-500 мг/л хлоридів, то така вода називається солончаковою, є нешкідливою і придатною для господарського-питного використання. Якщо у воді присутня кількість аміаку, солей нітритної кислоти і певна кількість хлоридів у воді не пов’язана з солончаковим ґрунтом, то така вода є непридатною для напування тварин і недоброякісною. Вміст хлоридів в воді встановлюють залежно від походження хлориду – тваринного або мінерального.</w:t>
      </w:r>
    </w:p>
    <w:p w:rsidR="000825E1" w:rsidRPr="00040F6A" w:rsidRDefault="000825E1" w:rsidP="00A42937">
      <w:pPr>
        <w:rPr>
          <w:lang w:val="uk-UA"/>
        </w:rPr>
      </w:pPr>
      <w:r w:rsidRPr="00040F6A">
        <w:rPr>
          <w:lang w:val="uk-UA"/>
        </w:rPr>
        <w:t>Залізо. Підвищена кількість заліза у воді впливає негативно на</w:t>
      </w:r>
      <w:r w:rsidR="00DA2DAB" w:rsidRPr="00040F6A">
        <w:rPr>
          <w:lang w:val="uk-UA"/>
        </w:rPr>
        <w:t xml:space="preserve"> </w:t>
      </w:r>
      <w:r w:rsidRPr="00040F6A">
        <w:rPr>
          <w:lang w:val="uk-UA"/>
        </w:rPr>
        <w:t>органолептичні показники води, в результаті чого вода стає мутною, має бурий</w:t>
      </w:r>
      <w:r w:rsidR="00DA2DAB" w:rsidRPr="00040F6A">
        <w:rPr>
          <w:lang w:val="uk-UA"/>
        </w:rPr>
        <w:t xml:space="preserve"> </w:t>
      </w:r>
      <w:r w:rsidRPr="00040F6A">
        <w:rPr>
          <w:lang w:val="uk-UA"/>
        </w:rPr>
        <w:t>колір, болотистий присмак.</w:t>
      </w:r>
      <w:r w:rsidR="00DA2DAB" w:rsidRPr="00040F6A">
        <w:rPr>
          <w:lang w:val="uk-UA"/>
        </w:rPr>
        <w:t xml:space="preserve"> </w:t>
      </w:r>
      <w:r w:rsidRPr="00040F6A">
        <w:rPr>
          <w:lang w:val="uk-UA"/>
        </w:rPr>
        <w:t>У молочному виробництві вода з великим вмістом заліза є непридатною</w:t>
      </w:r>
      <w:r w:rsidR="00DA2DAB" w:rsidRPr="00040F6A">
        <w:rPr>
          <w:lang w:val="uk-UA"/>
        </w:rPr>
        <w:t xml:space="preserve"> </w:t>
      </w:r>
      <w:r w:rsidRPr="00040F6A">
        <w:rPr>
          <w:lang w:val="uk-UA"/>
        </w:rPr>
        <w:t>для використання</w:t>
      </w:r>
      <w:r w:rsidR="007A4E59" w:rsidRPr="00040F6A">
        <w:rPr>
          <w:lang w:val="uk-UA"/>
        </w:rPr>
        <w:t>, оскільки вона надає молоку і м</w:t>
      </w:r>
      <w:r w:rsidRPr="00040F6A">
        <w:rPr>
          <w:lang w:val="uk-UA"/>
        </w:rPr>
        <w:t>олочним продуктам поганого</w:t>
      </w:r>
      <w:r w:rsidR="00DA2DAB" w:rsidRPr="00040F6A">
        <w:rPr>
          <w:lang w:val="uk-UA"/>
        </w:rPr>
        <w:t xml:space="preserve"> </w:t>
      </w:r>
      <w:r w:rsidRPr="00040F6A">
        <w:rPr>
          <w:lang w:val="uk-UA"/>
        </w:rPr>
        <w:t>присмаку, а у виробах утворюються іржаві плями.</w:t>
      </w:r>
    </w:p>
    <w:p w:rsidR="00AF7400" w:rsidRPr="00040F6A" w:rsidRDefault="00AF7400" w:rsidP="00A42937">
      <w:pPr>
        <w:rPr>
          <w:lang w:val="uk-UA"/>
        </w:rPr>
      </w:pPr>
      <w:r w:rsidRPr="00040F6A">
        <w:rPr>
          <w:lang w:val="uk-UA"/>
        </w:rPr>
        <w:t xml:space="preserve">Марганець. В концентраціях, що перевищують 0,15 мг/л, марганець зумовлює забарвлення води в рожевий колір, надає їй неприємного присмаку, зафарбовує при пранні білизну, утворює накип на посуді. Якщо сполуки марганцю (ІІ) у воді піддаються окисленню, то негативний вплив на органолептичні властивості посилюється (при аерації води, яка містить марганцю більше за 0,1 мг/л, буде </w:t>
      </w:r>
      <w:r w:rsidR="00305123" w:rsidRPr="00040F6A">
        <w:rPr>
          <w:lang w:val="uk-UA"/>
        </w:rPr>
        <w:t>утворюватися</w:t>
      </w:r>
      <w:r w:rsidRPr="00040F6A">
        <w:rPr>
          <w:lang w:val="uk-UA"/>
        </w:rPr>
        <w:t xml:space="preserve"> темно-бурий осад MnО2, при </w:t>
      </w:r>
      <w:r w:rsidRPr="00040F6A">
        <w:rPr>
          <w:lang w:val="uk-UA"/>
        </w:rPr>
        <w:lastRenderedPageBreak/>
        <w:t>озонуванні з метою знезараження за рахунок утворення солей Mn7+ (перманганатів) може виникнути рожеве забарвлення).</w:t>
      </w:r>
    </w:p>
    <w:p w:rsidR="000825E1" w:rsidRPr="00040F6A" w:rsidRDefault="00305123" w:rsidP="00A42937">
      <w:pPr>
        <w:rPr>
          <w:lang w:val="uk-UA"/>
        </w:rPr>
      </w:pPr>
      <w:r w:rsidRPr="00040F6A">
        <w:rPr>
          <w:lang w:val="uk-UA"/>
        </w:rPr>
        <w:t>Сульфати. Вміст су</w:t>
      </w:r>
      <w:r w:rsidR="000825E1" w:rsidRPr="00040F6A">
        <w:rPr>
          <w:lang w:val="uk-UA"/>
        </w:rPr>
        <w:t xml:space="preserve">льфатів або солей сульфатної кислоти є у волі, коли проходять процеси окислення білкових речовин, які мають сульфур. Сульфати також зустрічаються у воді, яка містить гіпс. </w:t>
      </w:r>
      <w:r w:rsidRPr="00040F6A">
        <w:rPr>
          <w:lang w:val="uk-UA"/>
        </w:rPr>
        <w:t>Вміст</w:t>
      </w:r>
      <w:r w:rsidR="000825E1" w:rsidRPr="00040F6A">
        <w:rPr>
          <w:lang w:val="uk-UA"/>
        </w:rPr>
        <w:t xml:space="preserve"> сульфатів у воді залежить від біологічних умов окремих регіонів. Вміст у воді сульфатів натрію і магнію призводить до гіркого смаку, має послаблювальну дію, що в подальшому спричиняє розлад шлунково-кишкового тракту у тварин. Кількість сульфатів у волі деяких районів може досягти до 2000-3000 мг/л.</w:t>
      </w:r>
    </w:p>
    <w:p w:rsidR="000825E1" w:rsidRPr="00040F6A" w:rsidRDefault="000825E1" w:rsidP="00A42937">
      <w:pPr>
        <w:rPr>
          <w:lang w:val="uk-UA"/>
        </w:rPr>
      </w:pPr>
      <w:r w:rsidRPr="00040F6A">
        <w:rPr>
          <w:lang w:val="uk-UA"/>
        </w:rPr>
        <w:t>Отже, екологічний стан водойм потрібно оцінювати особливо за санітарно-токсикологічними показниками, які в подальшому можуть свідчити про безпечність і шкідливість питної води.</w:t>
      </w:r>
    </w:p>
    <w:p w:rsidR="00305123" w:rsidRPr="00040F6A" w:rsidRDefault="00305123" w:rsidP="00A42937">
      <w:pPr>
        <w:rPr>
          <w:lang w:val="uk-UA"/>
        </w:rPr>
      </w:pPr>
      <w:r w:rsidRPr="00040F6A">
        <w:rPr>
          <w:lang w:val="uk-UA"/>
        </w:rPr>
        <w:t>Одиниці виміру показників стану води:</w:t>
      </w:r>
    </w:p>
    <w:p w:rsidR="00AE3744" w:rsidRPr="00040F6A" w:rsidRDefault="00AE3744" w:rsidP="00305123">
      <w:pPr>
        <w:autoSpaceDE w:val="0"/>
        <w:autoSpaceDN w:val="0"/>
        <w:adjustRightInd w:val="0"/>
        <w:spacing w:line="360" w:lineRule="auto"/>
        <w:ind w:firstLine="720"/>
        <w:rPr>
          <w:lang w:val="uk-UA"/>
        </w:rPr>
      </w:pPr>
      <w:r w:rsidRPr="00040F6A">
        <w:rPr>
          <w:sz w:val="32"/>
          <w:szCs w:val="32"/>
          <w:lang w:val="uk-UA"/>
        </w:rPr>
        <w:t xml:space="preserve">– </w:t>
      </w:r>
      <w:r w:rsidRPr="00040F6A">
        <w:rPr>
          <w:lang w:val="uk-UA"/>
        </w:rPr>
        <w:t>сухий залишок, мг/дм3;</w:t>
      </w:r>
    </w:p>
    <w:p w:rsidR="00AE3744" w:rsidRPr="00040F6A" w:rsidRDefault="00AE3744" w:rsidP="00D77215">
      <w:pPr>
        <w:rPr>
          <w:lang w:val="uk-UA"/>
        </w:rPr>
      </w:pPr>
      <w:r w:rsidRPr="00040F6A">
        <w:rPr>
          <w:sz w:val="32"/>
          <w:szCs w:val="32"/>
          <w:lang w:val="uk-UA"/>
        </w:rPr>
        <w:t xml:space="preserve">– </w:t>
      </w:r>
      <w:r w:rsidRPr="00040F6A">
        <w:rPr>
          <w:lang w:val="uk-UA"/>
        </w:rPr>
        <w:t>водневий показник (pH);</w:t>
      </w:r>
    </w:p>
    <w:p w:rsidR="00AE3744" w:rsidRPr="00040F6A" w:rsidRDefault="00AE3744" w:rsidP="00D77215">
      <w:pPr>
        <w:rPr>
          <w:lang w:val="uk-UA"/>
        </w:rPr>
      </w:pPr>
      <w:r w:rsidRPr="00040F6A">
        <w:rPr>
          <w:sz w:val="32"/>
          <w:szCs w:val="32"/>
          <w:lang w:val="uk-UA"/>
        </w:rPr>
        <w:t xml:space="preserve">– </w:t>
      </w:r>
      <w:r w:rsidRPr="00040F6A">
        <w:rPr>
          <w:lang w:val="uk-UA"/>
        </w:rPr>
        <w:t>жорсткість, мг-екв/дм3;</w:t>
      </w:r>
    </w:p>
    <w:p w:rsidR="00AE3744" w:rsidRPr="00040F6A" w:rsidRDefault="00AE3744" w:rsidP="00D77215">
      <w:pPr>
        <w:rPr>
          <w:lang w:val="uk-UA"/>
        </w:rPr>
      </w:pPr>
      <w:r w:rsidRPr="00040F6A">
        <w:rPr>
          <w:sz w:val="32"/>
          <w:szCs w:val="32"/>
          <w:lang w:val="uk-UA"/>
        </w:rPr>
        <w:t xml:space="preserve">– </w:t>
      </w:r>
      <w:r w:rsidRPr="00040F6A">
        <w:rPr>
          <w:lang w:val="uk-UA"/>
        </w:rPr>
        <w:t>нітрати, мг/дм3;</w:t>
      </w:r>
    </w:p>
    <w:p w:rsidR="00AE3744" w:rsidRPr="00040F6A" w:rsidRDefault="00AE3744" w:rsidP="00D77215">
      <w:pPr>
        <w:rPr>
          <w:lang w:val="uk-UA"/>
        </w:rPr>
      </w:pPr>
      <w:r w:rsidRPr="00040F6A">
        <w:rPr>
          <w:sz w:val="32"/>
          <w:szCs w:val="32"/>
          <w:lang w:val="uk-UA"/>
        </w:rPr>
        <w:t xml:space="preserve">– </w:t>
      </w:r>
      <w:r w:rsidRPr="00040F6A">
        <w:rPr>
          <w:lang w:val="uk-UA"/>
        </w:rPr>
        <w:t>хлориди, мг/дм3;</w:t>
      </w:r>
    </w:p>
    <w:p w:rsidR="00AE3744" w:rsidRPr="00040F6A" w:rsidRDefault="00AE3744" w:rsidP="00D77215">
      <w:pPr>
        <w:rPr>
          <w:lang w:val="uk-UA"/>
        </w:rPr>
      </w:pPr>
      <w:r w:rsidRPr="00040F6A">
        <w:rPr>
          <w:sz w:val="32"/>
          <w:szCs w:val="32"/>
          <w:lang w:val="uk-UA"/>
        </w:rPr>
        <w:t xml:space="preserve">– </w:t>
      </w:r>
      <w:r w:rsidRPr="00040F6A">
        <w:rPr>
          <w:lang w:val="uk-UA"/>
        </w:rPr>
        <w:t>сульфати, мг/дм3;</w:t>
      </w:r>
    </w:p>
    <w:p w:rsidR="00AE3744" w:rsidRPr="00040F6A" w:rsidRDefault="00AE3744" w:rsidP="00D77215">
      <w:pPr>
        <w:rPr>
          <w:lang w:val="uk-UA"/>
        </w:rPr>
      </w:pPr>
      <w:r w:rsidRPr="00040F6A">
        <w:rPr>
          <w:sz w:val="32"/>
          <w:szCs w:val="32"/>
          <w:lang w:val="uk-UA"/>
        </w:rPr>
        <w:t xml:space="preserve">– </w:t>
      </w:r>
      <w:r w:rsidRPr="00040F6A">
        <w:rPr>
          <w:lang w:val="uk-UA"/>
        </w:rPr>
        <w:t>залізо загальне, мг/дм3;</w:t>
      </w:r>
    </w:p>
    <w:p w:rsidR="00AE3744" w:rsidRPr="00040F6A" w:rsidRDefault="00AE3744" w:rsidP="00D77215">
      <w:pPr>
        <w:rPr>
          <w:lang w:val="uk-UA"/>
        </w:rPr>
      </w:pPr>
      <w:r w:rsidRPr="00040F6A">
        <w:rPr>
          <w:sz w:val="32"/>
          <w:szCs w:val="32"/>
          <w:lang w:val="uk-UA"/>
        </w:rPr>
        <w:t xml:space="preserve">– </w:t>
      </w:r>
      <w:r w:rsidRPr="00040F6A">
        <w:rPr>
          <w:lang w:val="uk-UA"/>
        </w:rPr>
        <w:t>марган, мг/дм3;</w:t>
      </w:r>
    </w:p>
    <w:p w:rsidR="00AE3744" w:rsidRPr="00040F6A" w:rsidRDefault="00AE3744" w:rsidP="00716080">
      <w:pPr>
        <w:rPr>
          <w:lang w:val="uk-UA"/>
        </w:rPr>
      </w:pPr>
      <w:r w:rsidRPr="00040F6A">
        <w:rPr>
          <w:sz w:val="32"/>
          <w:szCs w:val="32"/>
          <w:lang w:val="uk-UA"/>
        </w:rPr>
        <w:t xml:space="preserve">– </w:t>
      </w:r>
      <w:r w:rsidR="00716080" w:rsidRPr="00040F6A">
        <w:rPr>
          <w:lang w:val="uk-UA"/>
        </w:rPr>
        <w:t>фтор, мг/дм3.</w:t>
      </w:r>
    </w:p>
    <w:p w:rsidR="002D2963" w:rsidRPr="00040F6A" w:rsidRDefault="002D2963" w:rsidP="007F6084">
      <w:pPr>
        <w:rPr>
          <w:lang w:val="uk-UA"/>
        </w:rPr>
      </w:pPr>
      <w:r w:rsidRPr="00040F6A">
        <w:rPr>
          <w:lang w:val="uk-UA"/>
        </w:rPr>
        <w:t>Класи забрудненності підземних вод</w:t>
      </w:r>
      <w:r w:rsidR="00716080" w:rsidRPr="00040F6A">
        <w:rPr>
          <w:lang w:val="uk-UA"/>
        </w:rPr>
        <w:t>.</w:t>
      </w:r>
    </w:p>
    <w:p w:rsidR="002D2963" w:rsidRPr="00040F6A" w:rsidRDefault="002D2963" w:rsidP="002D2963">
      <w:pPr>
        <w:rPr>
          <w:lang w:val="uk-UA" w:eastAsia="ja-JP"/>
        </w:rPr>
      </w:pPr>
      <w:r w:rsidRPr="00040F6A">
        <w:rPr>
          <w:lang w:val="uk-UA" w:eastAsia="ja-JP"/>
        </w:rPr>
        <w:t>В системі екологічного моніторингу підземних джерела води поділяються на класи в залежності від концентрації певних речовин у воді.</w:t>
      </w:r>
    </w:p>
    <w:p w:rsidR="002D2963" w:rsidRPr="00040F6A" w:rsidRDefault="002D2963" w:rsidP="002D2963">
      <w:pPr>
        <w:rPr>
          <w:lang w:val="uk-UA" w:eastAsia="ja-JP"/>
        </w:rPr>
      </w:pPr>
      <w:r w:rsidRPr="00040F6A">
        <w:rPr>
          <w:lang w:val="uk-UA" w:eastAsia="ja-JP"/>
        </w:rPr>
        <w:lastRenderedPageBreak/>
        <w:t>Джерело води відноситься до 1-го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Джерело води відноситься до 2-го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Джерело води відноситься до 3-го класу, якщо значення усіх показників остан</w:t>
      </w:r>
      <w:r w:rsidR="00581769" w:rsidRPr="00040F6A">
        <w:rPr>
          <w:lang w:val="uk-UA" w:eastAsia="ja-JP"/>
        </w:rPr>
        <w:t>н</w:t>
      </w:r>
      <w:r w:rsidRPr="00040F6A">
        <w:rPr>
          <w:lang w:val="uk-UA" w:eastAsia="ja-JP"/>
        </w:rPr>
        <w:t>ього забору води не перевищу</w:t>
      </w:r>
      <w:r w:rsidR="00EF3F6F" w:rsidRPr="00040F6A">
        <w:rPr>
          <w:lang w:val="uk-UA" w:eastAsia="ja-JP"/>
        </w:rPr>
        <w:t>ю</w:t>
      </w:r>
      <w:r w:rsidRPr="00040F6A">
        <w:rPr>
          <w:lang w:val="uk-UA" w:eastAsia="ja-JP"/>
        </w:rPr>
        <w:t xml:space="preserve">ть значення відповідних показників відповідного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 xml:space="preserve">Джерело води вважається непридатним до вживанням, якщо значення хоча б одного з показників </w:t>
      </w:r>
      <w:r w:rsidR="00EF3F6F" w:rsidRPr="00040F6A">
        <w:rPr>
          <w:lang w:val="uk-UA" w:eastAsia="ja-JP"/>
        </w:rPr>
        <w:t>останнього</w:t>
      </w:r>
      <w:r w:rsidRPr="00040F6A">
        <w:rPr>
          <w:lang w:val="uk-UA" w:eastAsia="ja-JP"/>
        </w:rPr>
        <w:t xml:space="preserve"> забору води перевищує значення відповідного показника 3-го класу небезпеки в ГОСТ – </w:t>
      </w:r>
      <w:r w:rsidR="003A1419" w:rsidRPr="00040F6A">
        <w:rPr>
          <w:lang w:val="uk-UA" w:eastAsia="ja-JP"/>
        </w:rPr>
        <w:t>2761 – 84</w:t>
      </w:r>
      <w:r w:rsidRPr="00040F6A">
        <w:rPr>
          <w:lang w:val="uk-UA" w:eastAsia="ja-JP"/>
        </w:rPr>
        <w:t>.</w:t>
      </w:r>
    </w:p>
    <w:p w:rsidR="002D2963" w:rsidRPr="00040F6A" w:rsidRDefault="002D2963" w:rsidP="002D2963">
      <w:pPr>
        <w:rPr>
          <w:lang w:val="uk-UA" w:eastAsia="ja-JP"/>
        </w:rPr>
      </w:pPr>
      <w:r w:rsidRPr="00040F6A">
        <w:rPr>
          <w:lang w:val="uk-UA" w:eastAsia="ja-JP"/>
        </w:rPr>
        <w:t xml:space="preserve">Джерело води вважається непридатним до вживанням, якщо значення хоча б одного з показників забору води не є у інтервалі допустимих </w:t>
      </w:r>
      <w:r w:rsidR="00EF3F6F" w:rsidRPr="00040F6A">
        <w:rPr>
          <w:lang w:val="uk-UA" w:eastAsia="ja-JP"/>
        </w:rPr>
        <w:t>значень</w:t>
      </w:r>
      <w:r w:rsidRPr="00040F6A">
        <w:rPr>
          <w:lang w:val="uk-UA" w:eastAsia="ja-JP"/>
        </w:rPr>
        <w:t xml:space="preserve"> відповідного показника небезпеки в ГОСТ – </w:t>
      </w:r>
      <w:r w:rsidR="003A1419" w:rsidRPr="00040F6A">
        <w:rPr>
          <w:lang w:val="uk-UA" w:eastAsia="ja-JP"/>
        </w:rPr>
        <w:t>2761 – 84</w:t>
      </w:r>
      <w:r w:rsidRPr="00040F6A">
        <w:rPr>
          <w:lang w:val="uk-UA" w:eastAsia="ja-JP"/>
        </w:rPr>
        <w:t>.</w:t>
      </w:r>
    </w:p>
    <w:p w:rsidR="005C59FF" w:rsidRPr="00040F6A" w:rsidRDefault="005C59FF" w:rsidP="00D77215">
      <w:pPr>
        <w:rPr>
          <w:lang w:val="uk-UA"/>
        </w:rPr>
      </w:pPr>
    </w:p>
    <w:p w:rsidR="00AE3744" w:rsidRPr="00040F6A" w:rsidRDefault="00B17270" w:rsidP="00D77215">
      <w:pPr>
        <w:pStyle w:val="Heading2"/>
        <w:rPr>
          <w:lang w:val="uk-UA"/>
        </w:rPr>
      </w:pPr>
      <w:bookmarkStart w:id="9" w:name="_Toc482340844"/>
      <w:bookmarkStart w:id="10" w:name="_Toc485119638"/>
      <w:r w:rsidRPr="00040F6A">
        <w:rPr>
          <w:lang w:val="uk-UA"/>
        </w:rPr>
        <w:t>1.3</w:t>
      </w:r>
      <w:r w:rsidR="00AE3744" w:rsidRPr="00040F6A">
        <w:rPr>
          <w:lang w:val="uk-UA"/>
        </w:rPr>
        <w:t xml:space="preserve"> Норми показників</w:t>
      </w:r>
      <w:bookmarkEnd w:id="9"/>
      <w:r w:rsidR="002D2963" w:rsidRPr="00040F6A">
        <w:rPr>
          <w:lang w:val="uk-UA"/>
        </w:rPr>
        <w:t xml:space="preserve"> якості води</w:t>
      </w:r>
      <w:bookmarkEnd w:id="10"/>
    </w:p>
    <w:p w:rsidR="00E609A6" w:rsidRPr="00040F6A" w:rsidRDefault="00E609A6" w:rsidP="00E609A6">
      <w:pPr>
        <w:rPr>
          <w:lang w:val="uk-UA"/>
        </w:rPr>
      </w:pPr>
    </w:p>
    <w:p w:rsidR="00AE3744" w:rsidRPr="00040F6A" w:rsidRDefault="00AE3744" w:rsidP="00D77215">
      <w:pPr>
        <w:rPr>
          <w:lang w:val="uk-UA"/>
        </w:rPr>
      </w:pPr>
      <w:r w:rsidRPr="00040F6A">
        <w:rPr>
          <w:lang w:val="uk-UA"/>
        </w:rPr>
        <w:t>Залежн</w:t>
      </w:r>
      <w:r w:rsidR="00EF3F6F" w:rsidRPr="00040F6A">
        <w:rPr>
          <w:lang w:val="uk-UA"/>
        </w:rPr>
        <w:t>о від якості води, методів та засобів</w:t>
      </w:r>
      <w:r w:rsidRPr="00040F6A">
        <w:rPr>
          <w:lang w:val="uk-UA"/>
        </w:rPr>
        <w:t>, необхідних для отримання доброякісної питної води, підземні та поверхневі джерела по</w:t>
      </w:r>
      <w:r w:rsidR="003D0B03" w:rsidRPr="00040F6A">
        <w:rPr>
          <w:lang w:val="uk-UA"/>
        </w:rPr>
        <w:t>ділені на три класи (таблиця 1.3.1</w:t>
      </w:r>
      <w:r w:rsidRPr="00040F6A">
        <w:rPr>
          <w:lang w:val="uk-UA"/>
        </w:rPr>
        <w:t>) [2].</w:t>
      </w:r>
    </w:p>
    <w:p w:rsidR="00AE3744" w:rsidRPr="00040F6A" w:rsidRDefault="00AE3744" w:rsidP="00D77215">
      <w:pPr>
        <w:rPr>
          <w:lang w:val="uk-UA"/>
        </w:rPr>
      </w:pPr>
      <w:r w:rsidRPr="00040F6A">
        <w:rPr>
          <w:lang w:val="uk-UA"/>
        </w:rPr>
        <w:t>Таблиця 1.</w:t>
      </w:r>
      <w:r w:rsidR="003D0B03" w:rsidRPr="00040F6A">
        <w:rPr>
          <w:lang w:val="uk-UA"/>
        </w:rPr>
        <w:t>3.</w:t>
      </w:r>
      <w:r w:rsidRPr="00040F6A">
        <w:rPr>
          <w:lang w:val="uk-UA"/>
        </w:rPr>
        <w:t>1. Норми показників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270"/>
        <w:gridCol w:w="1017"/>
        <w:gridCol w:w="1138"/>
        <w:gridCol w:w="1138"/>
        <w:gridCol w:w="1236"/>
        <w:gridCol w:w="1162"/>
        <w:gridCol w:w="1179"/>
      </w:tblGrid>
      <w:tr w:rsidR="00AE3744" w:rsidRPr="00040F6A" w:rsidTr="00B3360E">
        <w:trPr>
          <w:tblHeader/>
        </w:trPr>
        <w:tc>
          <w:tcPr>
            <w:tcW w:w="220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Показники якості води</w:t>
            </w:r>
          </w:p>
        </w:tc>
        <w:tc>
          <w:tcPr>
            <w:tcW w:w="6816"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Вид джерела води</w:t>
            </w:r>
          </w:p>
        </w:tc>
      </w:tr>
      <w:tr w:rsidR="00AE3744" w:rsidRPr="00040F6A" w:rsidTr="00B3360E">
        <w:trPr>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3239"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підземні води</w:t>
            </w:r>
          </w:p>
        </w:tc>
        <w:tc>
          <w:tcPr>
            <w:tcW w:w="3577"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поверхневі води</w:t>
            </w:r>
          </w:p>
        </w:tc>
      </w:tr>
      <w:tr w:rsidR="00AE3744" w:rsidRPr="00040F6A" w:rsidTr="00B3360E">
        <w:trPr>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6816"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880863" w:rsidP="003C7D92">
            <w:pPr>
              <w:ind w:firstLine="147"/>
              <w:jc w:val="left"/>
              <w:rPr>
                <w:lang w:val="uk-UA"/>
              </w:rPr>
            </w:pPr>
            <w:r w:rsidRPr="00040F6A">
              <w:rPr>
                <w:lang w:val="uk-UA"/>
              </w:rPr>
              <w:t>К</w:t>
            </w:r>
            <w:r w:rsidR="00AE3744" w:rsidRPr="00040F6A">
              <w:rPr>
                <w:lang w:val="uk-UA"/>
              </w:rPr>
              <w:t>лас</w:t>
            </w:r>
          </w:p>
        </w:tc>
      </w:tr>
      <w:tr w:rsidR="00AE3744" w:rsidRPr="00040F6A" w:rsidTr="00B3360E">
        <w:trPr>
          <w:trHeight w:val="282"/>
          <w:tblHead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ΙΙΙ</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ΙΙΙ</w:t>
            </w:r>
          </w:p>
        </w:tc>
      </w:tr>
      <w:tr w:rsidR="00AE3744" w:rsidRPr="00040F6A" w:rsidTr="00B3360E">
        <w:trPr>
          <w:trHeight w:val="120"/>
        </w:trPr>
        <w:tc>
          <w:tcPr>
            <w:tcW w:w="9016"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Органолептичні:</w:t>
            </w:r>
          </w:p>
        </w:tc>
      </w:tr>
      <w:tr w:rsidR="00AE3744" w:rsidRPr="00040F6A" w:rsidTr="003C7D92">
        <w:trPr>
          <w:trHeight w:val="209"/>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lastRenderedPageBreak/>
              <w:t>Запах при 20</w:t>
            </w:r>
            <w:r w:rsidR="007F40FB" w:rsidRPr="00040F6A">
              <w:rPr>
                <w:lang w:val="uk-UA"/>
              </w:rPr>
              <w:t xml:space="preserve"> </w:t>
            </w:r>
            <w:r w:rsidRPr="00040F6A">
              <w:rPr>
                <w:lang w:val="uk-UA"/>
              </w:rPr>
              <w:t>С і 60</w:t>
            </w:r>
            <w:r w:rsidR="007F40FB" w:rsidRPr="00040F6A">
              <w:rPr>
                <w:lang w:val="uk-UA"/>
              </w:rPr>
              <w:t xml:space="preserve"> </w:t>
            </w:r>
            <w:r w:rsidRPr="00040F6A">
              <w:rPr>
                <w:lang w:val="uk-UA"/>
              </w:rPr>
              <w:t>С, бали</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w:t>
            </w:r>
          </w:p>
        </w:tc>
      </w:tr>
      <w:tr w:rsidR="00AE3744" w:rsidRPr="00040F6A" w:rsidTr="00B3360E">
        <w:trPr>
          <w:trHeight w:val="266"/>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Присмаки, бали</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w:t>
            </w:r>
          </w:p>
        </w:tc>
      </w:tr>
      <w:tr w:rsidR="00AE3744" w:rsidRPr="00040F6A" w:rsidTr="00B3360E">
        <w:trPr>
          <w:trHeight w:val="266"/>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Колірність, градуси</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120</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200</w:t>
            </w:r>
          </w:p>
        </w:tc>
      </w:tr>
      <w:tr w:rsidR="00AE3744" w:rsidRPr="00040F6A" w:rsidTr="00B3360E">
        <w:trPr>
          <w:trHeight w:val="266"/>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Температура,</w:t>
            </w:r>
            <w:r w:rsidRPr="00040F6A">
              <w:rPr>
                <w:lang w:val="uk-UA"/>
              </w:rPr>
              <w:sym w:font="Symbol" w:char="F0B0"/>
            </w:r>
            <w:r w:rsidRPr="00040F6A">
              <w:rPr>
                <w:lang w:val="uk-UA"/>
              </w:rPr>
              <w:t>С</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8-12</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8-25</w:t>
            </w:r>
          </w:p>
        </w:tc>
      </w:tr>
      <w:tr w:rsidR="00AE3744" w:rsidRPr="00040F6A" w:rsidTr="00B3360E">
        <w:trPr>
          <w:trHeight w:val="280"/>
        </w:trPr>
        <w:tc>
          <w:tcPr>
            <w:tcW w:w="9016"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Показники природного хімічного складу (вибірково):</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Сухий залишок,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1000-1500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1000-1500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Водневий показник рН</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6-9</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6,5-8,5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Жорсткість, мг-екв/дм3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7-10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7-10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Хлориди,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350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Сульфати,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500</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Залізо,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0,3</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3</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Марган,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1,0</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2,0</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Фтор,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1.5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5,0</w:t>
            </w: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0,1-0,5</w:t>
            </w: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 </w:t>
            </w:r>
          </w:p>
        </w:tc>
      </w:tr>
      <w:tr w:rsidR="00AE3744" w:rsidRPr="00040F6A" w:rsidTr="00B3360E">
        <w:trPr>
          <w:trHeight w:val="280"/>
        </w:trPr>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Нітрати, мг/дм3</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E3744" w:rsidRPr="00040F6A" w:rsidRDefault="00AE3744" w:rsidP="003C7D92">
            <w:pPr>
              <w:ind w:firstLine="147"/>
              <w:jc w:val="left"/>
              <w:rPr>
                <w:lang w:val="uk-UA"/>
              </w:rPr>
            </w:pPr>
            <w:r w:rsidRPr="00040F6A">
              <w:rPr>
                <w:lang w:val="uk-UA"/>
              </w:rPr>
              <w:t>45</w:t>
            </w:r>
          </w:p>
        </w:tc>
        <w:tc>
          <w:tcPr>
            <w:tcW w:w="11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c>
          <w:tcPr>
            <w:tcW w:w="11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E3744" w:rsidRPr="00040F6A" w:rsidRDefault="00AE3744" w:rsidP="003C7D92">
            <w:pPr>
              <w:ind w:firstLine="147"/>
              <w:jc w:val="left"/>
              <w:rPr>
                <w:lang w:val="uk-UA"/>
              </w:rPr>
            </w:pPr>
          </w:p>
        </w:tc>
      </w:tr>
    </w:tbl>
    <w:p w:rsidR="00426F4B" w:rsidRPr="00040F6A" w:rsidRDefault="00AE3744" w:rsidP="00D77215">
      <w:pPr>
        <w:rPr>
          <w:lang w:val="uk-UA"/>
        </w:rPr>
      </w:pPr>
      <w:r w:rsidRPr="00040F6A">
        <w:rPr>
          <w:lang w:val="uk-UA"/>
        </w:rPr>
        <w:lastRenderedPageBreak/>
        <w:t>Для деяких органолептичних показників існують спеціальні шкали, наприклад</w:t>
      </w:r>
      <w:r w:rsidR="00EF3F6F" w:rsidRPr="00040F6A">
        <w:rPr>
          <w:lang w:val="uk-UA"/>
        </w:rPr>
        <w:t>,</w:t>
      </w:r>
      <w:r w:rsidRPr="00040F6A">
        <w:rPr>
          <w:lang w:val="uk-UA"/>
        </w:rPr>
        <w:t xml:space="preserve"> для запаху і присмаку води</w:t>
      </w:r>
      <w:r w:rsidR="00695778" w:rsidRPr="00040F6A">
        <w:rPr>
          <w:lang w:val="uk-UA"/>
        </w:rPr>
        <w:t xml:space="preserve"> [4]</w:t>
      </w:r>
      <w:r w:rsidRPr="00040F6A">
        <w:rPr>
          <w:lang w:val="uk-UA"/>
        </w:rPr>
        <w:t xml:space="preserve"> (таблиця 1.</w:t>
      </w:r>
      <w:r w:rsidR="003D0B03" w:rsidRPr="00040F6A">
        <w:rPr>
          <w:lang w:val="uk-UA"/>
        </w:rPr>
        <w:t>3.</w:t>
      </w:r>
      <w:r w:rsidRPr="00040F6A">
        <w:rPr>
          <w:lang w:val="uk-UA"/>
        </w:rPr>
        <w:t>2), для водневого показника (рисунок 1.</w:t>
      </w:r>
      <w:r w:rsidR="003D0B03" w:rsidRPr="00040F6A">
        <w:rPr>
          <w:lang w:val="uk-UA"/>
        </w:rPr>
        <w:t>3.</w:t>
      </w:r>
      <w:r w:rsidRPr="00040F6A">
        <w:rPr>
          <w:lang w:val="uk-UA"/>
        </w:rPr>
        <w:t>3).</w:t>
      </w:r>
    </w:p>
    <w:p w:rsidR="00EF3F6F" w:rsidRPr="00040F6A" w:rsidRDefault="00EF3F6F" w:rsidP="00D77215">
      <w:pPr>
        <w:rPr>
          <w:lang w:val="uk-UA"/>
        </w:rPr>
      </w:pPr>
      <w:r w:rsidRPr="00040F6A">
        <w:rPr>
          <w:noProof/>
          <w:lang w:val="uk-UA"/>
        </w:rPr>
        <w:t>Таблиця 1.3.2 Шкала інтенсивності запаху і присмаку</w:t>
      </w:r>
    </w:p>
    <w:tbl>
      <w:tblPr>
        <w:tblStyle w:val="TableGrid"/>
        <w:tblW w:w="0" w:type="auto"/>
        <w:tblLook w:val="04A0" w:firstRow="1" w:lastRow="0" w:firstColumn="1" w:lastColumn="0" w:noHBand="0" w:noVBand="1"/>
      </w:tblPr>
      <w:tblGrid>
        <w:gridCol w:w="2081"/>
        <w:gridCol w:w="7320"/>
      </w:tblGrid>
      <w:tr w:rsidR="00B46121" w:rsidRPr="00040F6A" w:rsidTr="00B46121">
        <w:tc>
          <w:tcPr>
            <w:tcW w:w="1696" w:type="dxa"/>
          </w:tcPr>
          <w:p w:rsidR="00B46121" w:rsidRPr="00040F6A" w:rsidRDefault="00B46121" w:rsidP="003C7D92">
            <w:pPr>
              <w:ind w:firstLine="147"/>
              <w:jc w:val="left"/>
              <w:rPr>
                <w:lang w:val="uk-UA"/>
              </w:rPr>
            </w:pPr>
            <w:r w:rsidRPr="00040F6A">
              <w:rPr>
                <w:lang w:val="uk-UA"/>
              </w:rPr>
              <w:t>Інтенсивність, Бал</w:t>
            </w:r>
          </w:p>
        </w:tc>
        <w:tc>
          <w:tcPr>
            <w:tcW w:w="7320" w:type="dxa"/>
          </w:tcPr>
          <w:p w:rsidR="00B46121" w:rsidRPr="00040F6A" w:rsidRDefault="00B46121" w:rsidP="003C7D92">
            <w:pPr>
              <w:ind w:firstLine="147"/>
              <w:jc w:val="left"/>
              <w:rPr>
                <w:lang w:val="uk-UA"/>
              </w:rPr>
            </w:pPr>
            <w:r w:rsidRPr="00040F6A">
              <w:rPr>
                <w:lang w:val="uk-UA"/>
              </w:rPr>
              <w:t>Запах і присмак</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0</w:t>
            </w:r>
          </w:p>
        </w:tc>
        <w:tc>
          <w:tcPr>
            <w:tcW w:w="7320" w:type="dxa"/>
          </w:tcPr>
          <w:p w:rsidR="00B46121" w:rsidRPr="00040F6A" w:rsidRDefault="00B46121" w:rsidP="003C7D92">
            <w:pPr>
              <w:ind w:firstLine="147"/>
              <w:jc w:val="left"/>
              <w:rPr>
                <w:lang w:val="uk-UA"/>
              </w:rPr>
            </w:pPr>
            <w:r w:rsidRPr="00040F6A">
              <w:rPr>
                <w:lang w:val="uk-UA"/>
              </w:rPr>
              <w:t>не виявляються</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1</w:t>
            </w:r>
          </w:p>
        </w:tc>
        <w:tc>
          <w:tcPr>
            <w:tcW w:w="7320" w:type="dxa"/>
          </w:tcPr>
          <w:p w:rsidR="00B46121" w:rsidRPr="00040F6A" w:rsidRDefault="00B46121" w:rsidP="003C7D92">
            <w:pPr>
              <w:ind w:firstLine="147"/>
              <w:jc w:val="left"/>
              <w:rPr>
                <w:lang w:val="uk-UA"/>
              </w:rPr>
            </w:pPr>
            <w:r w:rsidRPr="00040F6A">
              <w:rPr>
                <w:lang w:val="uk-UA"/>
              </w:rPr>
              <w:t>виявляються лише досвідченим дегустатором</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2</w:t>
            </w:r>
          </w:p>
        </w:tc>
        <w:tc>
          <w:tcPr>
            <w:tcW w:w="7320" w:type="dxa"/>
          </w:tcPr>
          <w:p w:rsidR="00B46121" w:rsidRPr="00040F6A" w:rsidRDefault="00B46121" w:rsidP="003C7D92">
            <w:pPr>
              <w:ind w:firstLine="147"/>
              <w:jc w:val="left"/>
              <w:rPr>
                <w:lang w:val="uk-UA"/>
              </w:rPr>
            </w:pPr>
            <w:r w:rsidRPr="00040F6A">
              <w:rPr>
                <w:lang w:val="uk-UA"/>
              </w:rPr>
              <w:t>виявляються  споживачем</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3</w:t>
            </w:r>
          </w:p>
        </w:tc>
        <w:tc>
          <w:tcPr>
            <w:tcW w:w="7320" w:type="dxa"/>
          </w:tcPr>
          <w:p w:rsidR="00B46121" w:rsidRPr="00040F6A" w:rsidRDefault="00B46121" w:rsidP="003C7D92">
            <w:pPr>
              <w:ind w:firstLine="147"/>
              <w:jc w:val="left"/>
              <w:rPr>
                <w:lang w:val="uk-UA"/>
              </w:rPr>
            </w:pPr>
            <w:r w:rsidRPr="00040F6A">
              <w:rPr>
                <w:lang w:val="uk-UA"/>
              </w:rPr>
              <w:t>виявляються легко і є причиною скарг</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4</w:t>
            </w:r>
          </w:p>
        </w:tc>
        <w:tc>
          <w:tcPr>
            <w:tcW w:w="7320" w:type="dxa"/>
          </w:tcPr>
          <w:p w:rsidR="00B46121" w:rsidRPr="00040F6A" w:rsidRDefault="00B46121" w:rsidP="003C7D92">
            <w:pPr>
              <w:ind w:firstLine="147"/>
              <w:jc w:val="left"/>
              <w:rPr>
                <w:lang w:val="uk-UA"/>
              </w:rPr>
            </w:pPr>
            <w:r w:rsidRPr="00040F6A">
              <w:rPr>
                <w:lang w:val="uk-UA"/>
              </w:rPr>
              <w:t xml:space="preserve">сильний запах і присмак, що роблять воду </w:t>
            </w:r>
            <w:r w:rsidR="00EF3F6F" w:rsidRPr="00040F6A">
              <w:rPr>
                <w:lang w:val="uk-UA"/>
              </w:rPr>
              <w:t>непридатною</w:t>
            </w:r>
            <w:r w:rsidRPr="00040F6A">
              <w:rPr>
                <w:lang w:val="uk-UA"/>
              </w:rPr>
              <w:t xml:space="preserve"> для пиття</w:t>
            </w:r>
          </w:p>
        </w:tc>
      </w:tr>
      <w:tr w:rsidR="00B46121" w:rsidRPr="00040F6A" w:rsidTr="00B46121">
        <w:tc>
          <w:tcPr>
            <w:tcW w:w="1696" w:type="dxa"/>
          </w:tcPr>
          <w:p w:rsidR="00B46121" w:rsidRPr="00040F6A" w:rsidRDefault="00B46121" w:rsidP="00EF3F6F">
            <w:pPr>
              <w:ind w:firstLine="147"/>
              <w:jc w:val="center"/>
              <w:rPr>
                <w:lang w:val="uk-UA"/>
              </w:rPr>
            </w:pPr>
            <w:r w:rsidRPr="00040F6A">
              <w:rPr>
                <w:lang w:val="uk-UA"/>
              </w:rPr>
              <w:t>5</w:t>
            </w:r>
          </w:p>
        </w:tc>
        <w:tc>
          <w:tcPr>
            <w:tcW w:w="7320" w:type="dxa"/>
          </w:tcPr>
          <w:p w:rsidR="00B46121" w:rsidRPr="00040F6A" w:rsidRDefault="00B46121" w:rsidP="003C7D92">
            <w:pPr>
              <w:ind w:firstLine="147"/>
              <w:jc w:val="left"/>
              <w:rPr>
                <w:lang w:val="uk-UA"/>
              </w:rPr>
            </w:pPr>
            <w:r w:rsidRPr="00040F6A">
              <w:rPr>
                <w:lang w:val="uk-UA"/>
              </w:rPr>
              <w:t>мають таку інтенсивність, при якій вода непридатна для пиття</w:t>
            </w:r>
          </w:p>
        </w:tc>
      </w:tr>
    </w:tbl>
    <w:p w:rsidR="00EF3F6F" w:rsidRPr="00040F6A" w:rsidRDefault="00EF3F6F" w:rsidP="00D77215">
      <w:pPr>
        <w:rPr>
          <w:noProof/>
          <w:lang w:val="uk-UA"/>
        </w:rPr>
      </w:pPr>
      <w:r w:rsidRPr="00040F6A">
        <w:rPr>
          <w:noProof/>
          <w:lang w:val="en-US" w:eastAsia="en-US"/>
        </w:rPr>
        <w:drawing>
          <wp:anchor distT="0" distB="0" distL="114300" distR="114300" simplePos="0" relativeHeight="251658240" behindDoc="0" locked="0" layoutInCell="1" allowOverlap="1">
            <wp:simplePos x="0" y="0"/>
            <wp:positionH relativeFrom="column">
              <wp:posOffset>1041400</wp:posOffset>
            </wp:positionH>
            <wp:positionV relativeFrom="paragraph">
              <wp:posOffset>440690</wp:posOffset>
            </wp:positionV>
            <wp:extent cx="4253230" cy="1381760"/>
            <wp:effectExtent l="0" t="0" r="0" b="0"/>
            <wp:wrapTopAndBottom/>
            <wp:docPr id="44" name="Picture 1" descr="C:\Users\Yulia_Kramar\Downloads\MOUSE\pH-char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lia_Kramar\Downloads\MOUSE\pH-chart-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3230" cy="138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3F6F" w:rsidRPr="00040F6A" w:rsidRDefault="00EF3F6F" w:rsidP="00D77215">
      <w:pPr>
        <w:rPr>
          <w:noProof/>
          <w:lang w:val="uk-UA"/>
        </w:rPr>
      </w:pPr>
    </w:p>
    <w:p w:rsidR="00705E71" w:rsidRPr="00040F6A" w:rsidRDefault="00AE3744" w:rsidP="00D77215">
      <w:pPr>
        <w:rPr>
          <w:lang w:val="uk-UA"/>
        </w:rPr>
      </w:pPr>
      <w:r w:rsidRPr="00040F6A">
        <w:rPr>
          <w:noProof/>
          <w:lang w:val="uk-UA"/>
        </w:rPr>
        <w:t>Рисунок 1.</w:t>
      </w:r>
      <w:r w:rsidR="003D0B03" w:rsidRPr="00040F6A">
        <w:rPr>
          <w:noProof/>
          <w:lang w:val="uk-UA"/>
        </w:rPr>
        <w:t>3.</w:t>
      </w:r>
      <w:r w:rsidRPr="00040F6A">
        <w:rPr>
          <w:noProof/>
          <w:lang w:val="uk-UA"/>
        </w:rPr>
        <w:t>3 Шкала інтенсивності водневого показника</w:t>
      </w:r>
      <w:r w:rsidR="00705E71" w:rsidRPr="00040F6A">
        <w:rPr>
          <w:lang w:val="uk-UA"/>
        </w:rPr>
        <w:br w:type="page"/>
      </w:r>
    </w:p>
    <w:p w:rsidR="00705E71" w:rsidRPr="00040F6A" w:rsidRDefault="00705E71" w:rsidP="00D77215">
      <w:pPr>
        <w:pStyle w:val="Heading1"/>
        <w:rPr>
          <w:lang w:val="uk-UA"/>
        </w:rPr>
      </w:pPr>
      <w:bookmarkStart w:id="11" w:name="_Toc482340846"/>
      <w:bookmarkStart w:id="12" w:name="_Toc485119639"/>
      <w:r w:rsidRPr="00040F6A">
        <w:rPr>
          <w:lang w:val="uk-UA"/>
        </w:rPr>
        <w:lastRenderedPageBreak/>
        <w:t xml:space="preserve">2. </w:t>
      </w:r>
      <w:r w:rsidR="00063E61" w:rsidRPr="00040F6A">
        <w:rPr>
          <w:lang w:val="uk-UA"/>
        </w:rPr>
        <w:t>Огляд існуючих програмних рішень для збору первинної інформації стану підземних вод</w:t>
      </w:r>
      <w:bookmarkEnd w:id="11"/>
      <w:bookmarkEnd w:id="12"/>
    </w:p>
    <w:p w:rsidR="00705E71" w:rsidRPr="00040F6A" w:rsidRDefault="00705E71" w:rsidP="00D77215">
      <w:pPr>
        <w:rPr>
          <w:lang w:val="uk-UA"/>
        </w:rPr>
      </w:pPr>
    </w:p>
    <w:p w:rsidR="001A4A23" w:rsidRPr="00040F6A" w:rsidRDefault="001A4A23" w:rsidP="00D77215">
      <w:pPr>
        <w:rPr>
          <w:lang w:val="uk-UA"/>
        </w:rPr>
      </w:pPr>
      <w:r w:rsidRPr="00040F6A">
        <w:rPr>
          <w:lang w:val="uk-UA"/>
        </w:rPr>
        <w:t>В результаті проведеного в дипломному проектуванні пошуку та аналізу існуючих програмних</w:t>
      </w:r>
      <w:r w:rsidR="00116C3D" w:rsidRPr="00040F6A">
        <w:rPr>
          <w:lang w:val="uk-UA"/>
        </w:rPr>
        <w:t xml:space="preserve"> рішень поставленої задачі</w:t>
      </w:r>
      <w:r w:rsidRPr="00040F6A">
        <w:rPr>
          <w:lang w:val="uk-UA"/>
        </w:rPr>
        <w:t xml:space="preserve"> виявлено, що засоби</w:t>
      </w:r>
      <w:r w:rsidR="00705E71" w:rsidRPr="00040F6A">
        <w:rPr>
          <w:lang w:val="uk-UA"/>
        </w:rPr>
        <w:t xml:space="preserve">, </w:t>
      </w:r>
      <w:r w:rsidR="00880863" w:rsidRPr="00040F6A">
        <w:rPr>
          <w:lang w:val="uk-UA"/>
        </w:rPr>
        <w:t>які б були загальновідомими та роз</w:t>
      </w:r>
      <w:r w:rsidRPr="00040F6A">
        <w:rPr>
          <w:lang w:val="uk-UA"/>
        </w:rPr>
        <w:t>повсюдженими для використання у вітчизняних санітарних та екологічних установах держави</w:t>
      </w:r>
      <w:r w:rsidR="00116C3D" w:rsidRPr="00040F6A">
        <w:rPr>
          <w:lang w:val="uk-UA"/>
        </w:rPr>
        <w:t>, відсутні</w:t>
      </w:r>
      <w:r w:rsidRPr="00040F6A">
        <w:rPr>
          <w:lang w:val="uk-UA"/>
        </w:rPr>
        <w:t>. Тому</w:t>
      </w:r>
      <w:r w:rsidR="00116C3D" w:rsidRPr="00040F6A">
        <w:rPr>
          <w:lang w:val="uk-UA"/>
        </w:rPr>
        <w:t>,</w:t>
      </w:r>
      <w:r w:rsidRPr="00040F6A">
        <w:rPr>
          <w:lang w:val="uk-UA"/>
        </w:rPr>
        <w:t xml:space="preserve"> щоб </w:t>
      </w:r>
      <w:r w:rsidR="0002064D" w:rsidRPr="00040F6A">
        <w:rPr>
          <w:lang w:val="uk-UA"/>
        </w:rPr>
        <w:t xml:space="preserve">системно </w:t>
      </w:r>
      <w:r w:rsidRPr="00040F6A">
        <w:rPr>
          <w:lang w:val="uk-UA"/>
        </w:rPr>
        <w:t xml:space="preserve">займатися проблемою </w:t>
      </w:r>
      <w:r w:rsidR="0002064D" w:rsidRPr="00040F6A">
        <w:rPr>
          <w:lang w:val="uk-UA"/>
        </w:rPr>
        <w:t>моніторингу</w:t>
      </w:r>
      <w:r w:rsidRPr="00040F6A">
        <w:rPr>
          <w:lang w:val="uk-UA"/>
        </w:rPr>
        <w:t xml:space="preserve"> стану підземних вод, потрібно організувати </w:t>
      </w:r>
      <w:r w:rsidR="005A7C7F" w:rsidRPr="00040F6A">
        <w:rPr>
          <w:lang w:val="uk-UA"/>
        </w:rPr>
        <w:t xml:space="preserve">та налагодити </w:t>
      </w:r>
      <w:r w:rsidRPr="00040F6A">
        <w:rPr>
          <w:lang w:val="uk-UA"/>
        </w:rPr>
        <w:t>складний процес, що включає в себе наступні кроки, а сам</w:t>
      </w:r>
      <w:r w:rsidR="00BD435C" w:rsidRPr="00040F6A">
        <w:rPr>
          <w:lang w:val="uk-UA"/>
        </w:rPr>
        <w:t>е</w:t>
      </w:r>
      <w:r w:rsidRPr="00040F6A">
        <w:rPr>
          <w:lang w:val="uk-UA"/>
        </w:rPr>
        <w:t>:</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 xml:space="preserve">По-перше, </w:t>
      </w:r>
      <w:r w:rsidR="001A4A23" w:rsidRPr="00040F6A">
        <w:rPr>
          <w:lang w:val="uk-UA"/>
        </w:rPr>
        <w:t>деякі стандарти та накопичені статистичні</w:t>
      </w:r>
      <w:r w:rsidR="00705E71" w:rsidRPr="00040F6A">
        <w:rPr>
          <w:lang w:val="uk-UA"/>
        </w:rPr>
        <w:t xml:space="preserve"> </w:t>
      </w:r>
      <w:r w:rsidR="001A4A23" w:rsidRPr="00040F6A">
        <w:rPr>
          <w:lang w:val="uk-UA"/>
        </w:rPr>
        <w:t>дані щодо питання стану вод</w:t>
      </w:r>
      <w:r w:rsidR="00705E71" w:rsidRPr="00040F6A">
        <w:rPr>
          <w:lang w:val="uk-UA"/>
        </w:rPr>
        <w:t xml:space="preserve"> можна отримати, якщо </w:t>
      </w:r>
      <w:r w:rsidR="001A4A23" w:rsidRPr="00040F6A">
        <w:rPr>
          <w:lang w:val="uk-UA"/>
        </w:rPr>
        <w:t xml:space="preserve">проаналізувати інформацію з </w:t>
      </w:r>
      <w:r w:rsidR="00705E71" w:rsidRPr="00040F6A">
        <w:rPr>
          <w:lang w:val="uk-UA"/>
        </w:rPr>
        <w:t xml:space="preserve">офіційних регіональних сайтів водоканалів або вповноважених державних структур, інформаційних довідників </w:t>
      </w:r>
      <w:r w:rsidR="001A4A23" w:rsidRPr="00040F6A">
        <w:rPr>
          <w:lang w:val="uk-UA"/>
        </w:rPr>
        <w:t xml:space="preserve">з </w:t>
      </w:r>
      <w:r w:rsidR="00705E71" w:rsidRPr="00040F6A">
        <w:rPr>
          <w:lang w:val="uk-UA"/>
        </w:rPr>
        <w:t>інформаці</w:t>
      </w:r>
      <w:r w:rsidR="001A4A23" w:rsidRPr="00040F6A">
        <w:rPr>
          <w:lang w:val="uk-UA"/>
        </w:rPr>
        <w:t>єю про лабораторії та закони</w:t>
      </w:r>
      <w:r w:rsidR="00705E71" w:rsidRPr="00040F6A">
        <w:rPr>
          <w:lang w:val="uk-UA"/>
        </w:rPr>
        <w:t xml:space="preserve"> України, спеціальних актів щодо кількості та місцезнах</w:t>
      </w:r>
      <w:r w:rsidR="001A4A23" w:rsidRPr="00040F6A">
        <w:rPr>
          <w:lang w:val="uk-UA"/>
        </w:rPr>
        <w:t xml:space="preserve">одження станцій для забору води. </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По-друге, в</w:t>
      </w:r>
      <w:r w:rsidR="001A4A23" w:rsidRPr="00040F6A">
        <w:rPr>
          <w:lang w:val="uk-UA"/>
        </w:rPr>
        <w:t xml:space="preserve">иконавши такий досить складний пошук та збір даних, потрібно </w:t>
      </w:r>
      <w:r w:rsidR="00705E71" w:rsidRPr="00040F6A">
        <w:rPr>
          <w:lang w:val="uk-UA"/>
        </w:rPr>
        <w:t>вручну здійснити обчислення</w:t>
      </w:r>
      <w:r w:rsidR="00BD435C" w:rsidRPr="00040F6A">
        <w:rPr>
          <w:lang w:val="uk-UA"/>
        </w:rPr>
        <w:t xml:space="preserve"> щодо отримання висновків про стан вод для місцевостей чи регіонів, в яких проводиться моніторинг.</w:t>
      </w:r>
    </w:p>
    <w:p w:rsidR="00BD435C" w:rsidRPr="00040F6A" w:rsidRDefault="009D1DE3" w:rsidP="009D1DE3">
      <w:pPr>
        <w:pStyle w:val="ListParagraph"/>
        <w:ind w:firstLine="851"/>
        <w:rPr>
          <w:bCs/>
          <w:color w:val="000000"/>
          <w:shd w:val="clear" w:color="auto" w:fill="FFFFFF"/>
          <w:lang w:val="uk-UA"/>
        </w:rPr>
      </w:pPr>
      <w:r w:rsidRPr="00040F6A">
        <w:rPr>
          <w:sz w:val="32"/>
          <w:szCs w:val="32"/>
          <w:lang w:val="uk-UA"/>
        </w:rPr>
        <w:t xml:space="preserve">– </w:t>
      </w:r>
      <w:r w:rsidR="00BD435C" w:rsidRPr="00040F6A">
        <w:rPr>
          <w:lang w:val="uk-UA"/>
        </w:rPr>
        <w:t>Наступним кроком є залучання</w:t>
      </w:r>
      <w:r w:rsidR="00705E71" w:rsidRPr="00040F6A">
        <w:rPr>
          <w:lang w:val="uk-UA"/>
        </w:rPr>
        <w:t xml:space="preserve"> </w:t>
      </w:r>
      <w:r w:rsidR="00BD435C" w:rsidRPr="00040F6A">
        <w:rPr>
          <w:bCs/>
          <w:color w:val="000000"/>
          <w:shd w:val="clear" w:color="auto" w:fill="FFFFFF"/>
          <w:lang w:val="uk-UA"/>
        </w:rPr>
        <w:t>геоінформаційних систем</w:t>
      </w:r>
      <w:r w:rsidR="00705E71" w:rsidRPr="00040F6A">
        <w:rPr>
          <w:bCs/>
          <w:color w:val="000000"/>
          <w:shd w:val="clear" w:color="auto" w:fill="FFFFFF"/>
          <w:lang w:val="uk-UA"/>
        </w:rPr>
        <w:t xml:space="preserve"> та </w:t>
      </w:r>
      <w:r w:rsidR="00BD435C" w:rsidRPr="00040F6A">
        <w:rPr>
          <w:bCs/>
          <w:color w:val="000000"/>
          <w:shd w:val="clear" w:color="auto" w:fill="FFFFFF"/>
          <w:lang w:val="uk-UA"/>
        </w:rPr>
        <w:t xml:space="preserve">електронних мап-ресурсів для </w:t>
      </w:r>
      <w:r w:rsidR="005A7C7F" w:rsidRPr="00040F6A">
        <w:rPr>
          <w:bCs/>
          <w:color w:val="000000"/>
          <w:shd w:val="clear" w:color="auto" w:fill="FFFFFF"/>
          <w:lang w:val="uk-UA"/>
        </w:rPr>
        <w:t>побудування мап з результатами з</w:t>
      </w:r>
      <w:r w:rsidR="00BD435C" w:rsidRPr="00040F6A">
        <w:rPr>
          <w:bCs/>
          <w:color w:val="000000"/>
          <w:shd w:val="clear" w:color="auto" w:fill="FFFFFF"/>
          <w:lang w:val="uk-UA"/>
        </w:rPr>
        <w:t>бору та обчислення даних для використання цих мап в моніторингу</w:t>
      </w:r>
      <w:r w:rsidR="005A7C7F" w:rsidRPr="00040F6A">
        <w:rPr>
          <w:bCs/>
          <w:color w:val="000000"/>
          <w:shd w:val="clear" w:color="auto" w:fill="FFFFFF"/>
          <w:lang w:val="uk-UA"/>
        </w:rPr>
        <w:t>.</w:t>
      </w:r>
    </w:p>
    <w:p w:rsidR="00705E71" w:rsidRPr="00040F6A" w:rsidRDefault="00BD435C" w:rsidP="00E609A6">
      <w:pPr>
        <w:pStyle w:val="ListParagraph"/>
        <w:ind w:firstLine="851"/>
        <w:rPr>
          <w:bCs/>
          <w:color w:val="000000"/>
          <w:shd w:val="clear" w:color="auto" w:fill="FFFFFF"/>
          <w:lang w:val="uk-UA"/>
        </w:rPr>
      </w:pPr>
      <w:r w:rsidRPr="00040F6A">
        <w:rPr>
          <w:lang w:val="uk-UA"/>
        </w:rPr>
        <w:t>Якщо ці незалежні дії та засоби об’єднати у спільну систему</w:t>
      </w:r>
      <w:r w:rsidR="00E609A6" w:rsidRPr="00040F6A">
        <w:rPr>
          <w:lang w:val="uk-UA"/>
        </w:rPr>
        <w:t xml:space="preserve"> (рис</w:t>
      </w:r>
      <w:r w:rsidR="00D63E21" w:rsidRPr="00040F6A">
        <w:rPr>
          <w:lang w:val="uk-UA"/>
        </w:rPr>
        <w:t>унок 2.1</w:t>
      </w:r>
      <w:r w:rsidR="00E609A6" w:rsidRPr="00040F6A">
        <w:rPr>
          <w:lang w:val="uk-UA"/>
        </w:rPr>
        <w:t>)</w:t>
      </w:r>
      <w:r w:rsidRPr="00040F6A">
        <w:rPr>
          <w:lang w:val="uk-UA"/>
        </w:rPr>
        <w:t>, можливо отримати стандартизовану, централізовану, досить зручну у використанні</w:t>
      </w:r>
      <w:r w:rsidR="00705E71" w:rsidRPr="00040F6A">
        <w:rPr>
          <w:bCs/>
          <w:color w:val="000000"/>
          <w:shd w:val="clear" w:color="auto" w:fill="FFFFFF"/>
          <w:lang w:val="uk-UA"/>
        </w:rPr>
        <w:t xml:space="preserve"> </w:t>
      </w:r>
      <w:r w:rsidRPr="00040F6A">
        <w:rPr>
          <w:bCs/>
          <w:color w:val="000000"/>
          <w:shd w:val="clear" w:color="auto" w:fill="FFFFFF"/>
          <w:lang w:val="uk-UA"/>
        </w:rPr>
        <w:t>єдину систему по збору та обробці первинної інформації, яка б дозволяла спростити підготовку всіх даних, необхідних для моніторингу стану ґрунтових вод, на рівні як окремого регіону чи місцевості</w:t>
      </w:r>
      <w:r w:rsidR="005A7C7F" w:rsidRPr="00040F6A">
        <w:rPr>
          <w:bCs/>
          <w:color w:val="000000"/>
          <w:shd w:val="clear" w:color="auto" w:fill="FFFFFF"/>
          <w:lang w:val="uk-UA"/>
        </w:rPr>
        <w:t>,</w:t>
      </w:r>
      <w:r w:rsidRPr="00040F6A">
        <w:rPr>
          <w:bCs/>
          <w:color w:val="000000"/>
          <w:shd w:val="clear" w:color="auto" w:fill="FFFFFF"/>
          <w:lang w:val="uk-UA"/>
        </w:rPr>
        <w:t xml:space="preserve"> так і держави в цілому. </w:t>
      </w:r>
    </w:p>
    <w:p w:rsidR="00705E71" w:rsidRPr="00040F6A" w:rsidRDefault="00BD435C" w:rsidP="00D77215">
      <w:pPr>
        <w:rPr>
          <w:shd w:val="clear" w:color="auto" w:fill="FFFFFF"/>
          <w:lang w:val="uk-UA"/>
        </w:rPr>
      </w:pPr>
      <w:r w:rsidRPr="00040F6A">
        <w:rPr>
          <w:shd w:val="clear" w:color="auto" w:fill="FFFFFF"/>
          <w:lang w:val="uk-UA"/>
        </w:rPr>
        <w:lastRenderedPageBreak/>
        <w:t>Для того, щоб розроблювальна програмна система була корисною та ефективною, р</w:t>
      </w:r>
      <w:r w:rsidR="00705E71" w:rsidRPr="00040F6A">
        <w:rPr>
          <w:shd w:val="clear" w:color="auto" w:fill="FFFFFF"/>
          <w:lang w:val="uk-UA"/>
        </w:rPr>
        <w:t xml:space="preserve">озрахунки в розробленій системі виконуються з залученням </w:t>
      </w:r>
      <w:r w:rsidRPr="00040F6A">
        <w:rPr>
          <w:shd w:val="clear" w:color="auto" w:fill="FFFFFF"/>
          <w:lang w:val="uk-UA"/>
        </w:rPr>
        <w:t>актуальної</w:t>
      </w:r>
      <w:r w:rsidR="00705E71" w:rsidRPr="00040F6A">
        <w:rPr>
          <w:shd w:val="clear" w:color="auto" w:fill="FFFFFF"/>
          <w:lang w:val="uk-UA"/>
        </w:rPr>
        <w:t xml:space="preserve"> інформації про стан та норми підземних вод</w:t>
      </w:r>
      <w:r w:rsidRPr="00040F6A">
        <w:rPr>
          <w:shd w:val="clear" w:color="auto" w:fill="FFFFFF"/>
          <w:lang w:val="uk-UA"/>
        </w:rPr>
        <w:t>. Тому важливо не тільки розробити та відлагодити саму систему обробки інформації, але й розробити зручні та легкі в використанні модулі та пристрої, що дозволять на місцевості з</w:t>
      </w:r>
      <w:r w:rsidR="00556B3B" w:rsidRPr="00040F6A">
        <w:rPr>
          <w:shd w:val="clear" w:color="auto" w:fill="FFFFFF"/>
          <w:lang w:val="uk-UA"/>
        </w:rPr>
        <w:t>а</w:t>
      </w:r>
      <w:r w:rsidRPr="00040F6A">
        <w:rPr>
          <w:shd w:val="clear" w:color="auto" w:fill="FFFFFF"/>
          <w:lang w:val="uk-UA"/>
        </w:rPr>
        <w:t xml:space="preserve">бирати </w:t>
      </w:r>
      <w:r w:rsidR="00556B3B" w:rsidRPr="00040F6A">
        <w:rPr>
          <w:shd w:val="clear" w:color="auto" w:fill="FFFFFF"/>
          <w:lang w:val="uk-UA"/>
        </w:rPr>
        <w:t>дані проб підземних вод, виконуючи швидко їх лабораторний аналіз, та заносити в базу даних центральної системи</w:t>
      </w:r>
      <w:r w:rsidR="00705E71" w:rsidRPr="00040F6A">
        <w:rPr>
          <w:shd w:val="clear" w:color="auto" w:fill="FFFFFF"/>
          <w:lang w:val="uk-UA"/>
        </w:rPr>
        <w:t>.</w:t>
      </w:r>
      <w:r w:rsidR="00556B3B" w:rsidRPr="00040F6A">
        <w:rPr>
          <w:shd w:val="clear" w:color="auto" w:fill="FFFFFF"/>
          <w:lang w:val="uk-UA"/>
        </w:rPr>
        <w:t xml:space="preserve"> Лише при виконанні таких умов програмне забезпечення виправдає </w:t>
      </w:r>
      <w:r w:rsidR="005A7C7F" w:rsidRPr="00040F6A">
        <w:rPr>
          <w:shd w:val="clear" w:color="auto" w:fill="FFFFFF"/>
          <w:lang w:val="uk-UA"/>
        </w:rPr>
        <w:t xml:space="preserve">і </w:t>
      </w:r>
      <w:r w:rsidR="00556B3B" w:rsidRPr="00040F6A">
        <w:rPr>
          <w:shd w:val="clear" w:color="auto" w:fill="FFFFFF"/>
          <w:lang w:val="uk-UA"/>
        </w:rPr>
        <w:t>себе</w:t>
      </w:r>
      <w:r w:rsidR="005A7C7F" w:rsidRPr="00040F6A">
        <w:rPr>
          <w:shd w:val="clear" w:color="auto" w:fill="FFFFFF"/>
          <w:lang w:val="uk-UA"/>
        </w:rPr>
        <w:t>,</w:t>
      </w:r>
      <w:r w:rsidR="00556B3B" w:rsidRPr="00040F6A">
        <w:rPr>
          <w:shd w:val="clear" w:color="auto" w:fill="FFFFFF"/>
          <w:lang w:val="uk-UA"/>
        </w:rPr>
        <w:t xml:space="preserve"> </w:t>
      </w:r>
      <w:r w:rsidR="005A7C7F" w:rsidRPr="00040F6A">
        <w:rPr>
          <w:shd w:val="clear" w:color="auto" w:fill="FFFFFF"/>
          <w:lang w:val="uk-UA"/>
        </w:rPr>
        <w:t>і</w:t>
      </w:r>
      <w:r w:rsidR="00556B3B" w:rsidRPr="00040F6A">
        <w:rPr>
          <w:shd w:val="clear" w:color="auto" w:fill="FFFFFF"/>
          <w:lang w:val="uk-UA"/>
        </w:rPr>
        <w:t xml:space="preserve"> витрати, пов’язані з</w:t>
      </w:r>
      <w:r w:rsidR="00D63E21" w:rsidRPr="00040F6A">
        <w:rPr>
          <w:shd w:val="clear" w:color="auto" w:fill="FFFFFF"/>
          <w:lang w:val="uk-UA"/>
        </w:rPr>
        <w:t xml:space="preserve"> її розробкою та впровадженням.</w:t>
      </w:r>
    </w:p>
    <w:p w:rsidR="00D63E21" w:rsidRPr="00040F6A" w:rsidRDefault="00C50BC0" w:rsidP="00D63E21">
      <w:pPr>
        <w:ind w:firstLine="0"/>
        <w:jc w:val="center"/>
        <w:rPr>
          <w:shd w:val="clear" w:color="auto" w:fill="FFFFFF"/>
          <w:lang w:val="uk-UA"/>
        </w:rPr>
      </w:pPr>
      <w:r>
        <w:rPr>
          <w:shd w:val="clear" w:color="auto" w:fill="FFFFFF"/>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108.55pt">
            <v:imagedata r:id="rId11" o:title="system"/>
          </v:shape>
        </w:pict>
      </w:r>
    </w:p>
    <w:p w:rsidR="00D63E21" w:rsidRPr="00040F6A" w:rsidRDefault="00D63E21" w:rsidP="00D63E21">
      <w:pPr>
        <w:ind w:firstLine="0"/>
        <w:jc w:val="center"/>
        <w:rPr>
          <w:lang w:val="uk-UA"/>
        </w:rPr>
      </w:pPr>
      <w:r w:rsidRPr="00040F6A">
        <w:rPr>
          <w:lang w:val="uk-UA"/>
        </w:rPr>
        <w:t xml:space="preserve">Рисунок 2.1 </w:t>
      </w:r>
      <w:r w:rsidRPr="00040F6A">
        <w:rPr>
          <w:sz w:val="32"/>
          <w:szCs w:val="32"/>
          <w:lang w:val="uk-UA"/>
        </w:rPr>
        <w:t xml:space="preserve">– </w:t>
      </w:r>
      <w:r w:rsidR="005A7C7F" w:rsidRPr="00040F6A">
        <w:rPr>
          <w:lang w:val="uk-UA"/>
        </w:rPr>
        <w:t xml:space="preserve">Структура </w:t>
      </w:r>
      <w:r w:rsidRPr="00040F6A">
        <w:rPr>
          <w:lang w:val="uk-UA"/>
        </w:rPr>
        <w:t xml:space="preserve"> веб-системи</w:t>
      </w:r>
      <w:r w:rsidR="005A7C7F" w:rsidRPr="00040F6A">
        <w:rPr>
          <w:lang w:val="uk-UA"/>
        </w:rPr>
        <w:t xml:space="preserve"> збору первинної інформації стану підземних вод</w:t>
      </w:r>
    </w:p>
    <w:p w:rsidR="00D63E21" w:rsidRPr="00040F6A" w:rsidRDefault="00D63E21" w:rsidP="00D63E21">
      <w:pPr>
        <w:ind w:firstLine="0"/>
        <w:jc w:val="center"/>
        <w:rPr>
          <w:shd w:val="clear" w:color="auto" w:fill="FFFFFF"/>
          <w:lang w:val="uk-UA"/>
        </w:rPr>
      </w:pPr>
    </w:p>
    <w:p w:rsidR="00B03CDA" w:rsidRPr="00040F6A" w:rsidRDefault="00B03CDA" w:rsidP="00D77215">
      <w:pPr>
        <w:rPr>
          <w:lang w:val="uk-UA"/>
        </w:rPr>
      </w:pPr>
      <w:r w:rsidRPr="00040F6A">
        <w:rPr>
          <w:lang w:val="uk-UA"/>
        </w:rPr>
        <w:br w:type="page"/>
      </w:r>
    </w:p>
    <w:p w:rsidR="00B03CDA" w:rsidRPr="00040F6A" w:rsidRDefault="00B03CDA" w:rsidP="00D77215">
      <w:pPr>
        <w:pStyle w:val="Heading1"/>
        <w:rPr>
          <w:lang w:val="uk-UA"/>
        </w:rPr>
      </w:pPr>
      <w:bookmarkStart w:id="13" w:name="_Toc482340847"/>
      <w:bookmarkStart w:id="14" w:name="_Toc485119640"/>
      <w:r w:rsidRPr="00040F6A">
        <w:rPr>
          <w:lang w:val="uk-UA"/>
        </w:rPr>
        <w:lastRenderedPageBreak/>
        <w:t>3. З</w:t>
      </w:r>
      <w:r w:rsidR="005C5FF7" w:rsidRPr="00040F6A">
        <w:rPr>
          <w:lang w:val="uk-UA"/>
        </w:rPr>
        <w:t>асоби розробки програмного продукту</w:t>
      </w:r>
      <w:bookmarkEnd w:id="13"/>
      <w:bookmarkEnd w:id="14"/>
    </w:p>
    <w:p w:rsidR="005C53EE" w:rsidRPr="00040F6A" w:rsidRDefault="005C53EE" w:rsidP="005C53EE">
      <w:pPr>
        <w:rPr>
          <w:lang w:val="uk-UA"/>
        </w:rPr>
      </w:pPr>
    </w:p>
    <w:p w:rsidR="00B03CDA" w:rsidRPr="00040F6A" w:rsidRDefault="00B03CDA" w:rsidP="00D77215">
      <w:pPr>
        <w:rPr>
          <w:lang w:val="uk-UA"/>
        </w:rPr>
      </w:pPr>
      <w:r w:rsidRPr="00040F6A">
        <w:rPr>
          <w:lang w:val="uk-UA"/>
        </w:rPr>
        <w:t>Для розробки даного програмн</w:t>
      </w:r>
      <w:r w:rsidR="00DA2E47" w:rsidRPr="00040F6A">
        <w:rPr>
          <w:lang w:val="uk-UA"/>
        </w:rPr>
        <w:t>ого продукту необхідні наступні апаратні та програмні</w:t>
      </w:r>
      <w:r w:rsidR="00925279" w:rsidRPr="00040F6A">
        <w:rPr>
          <w:lang w:val="uk-UA"/>
        </w:rPr>
        <w:t xml:space="preserve"> </w:t>
      </w:r>
      <w:r w:rsidRPr="00040F6A">
        <w:rPr>
          <w:lang w:val="uk-UA"/>
        </w:rPr>
        <w:t>складові:</w:t>
      </w:r>
    </w:p>
    <w:p w:rsidR="00B03CDA" w:rsidRPr="00040F6A" w:rsidRDefault="00B03CDA" w:rsidP="00D77215">
      <w:pPr>
        <w:rPr>
          <w:lang w:val="uk-UA"/>
        </w:rPr>
      </w:pPr>
      <w:r w:rsidRPr="00040F6A">
        <w:rPr>
          <w:sz w:val="32"/>
          <w:lang w:val="uk-UA"/>
        </w:rPr>
        <w:t xml:space="preserve">– </w:t>
      </w:r>
      <w:r w:rsidRPr="00040F6A">
        <w:rPr>
          <w:lang w:val="uk-UA"/>
        </w:rPr>
        <w:t>веб-технологія для створення графічної оболонки</w:t>
      </w:r>
      <w:r w:rsidR="00DA2E47" w:rsidRPr="00040F6A">
        <w:rPr>
          <w:lang w:val="uk-UA"/>
        </w:rPr>
        <w:t xml:space="preserve"> web-додатку</w:t>
      </w:r>
      <w:r w:rsidRPr="00040F6A">
        <w:rPr>
          <w:lang w:val="uk-UA"/>
        </w:rPr>
        <w:t>;</w:t>
      </w:r>
    </w:p>
    <w:p w:rsidR="00B03CDA" w:rsidRPr="00040F6A" w:rsidRDefault="006A39C5" w:rsidP="00D77215">
      <w:pPr>
        <w:rPr>
          <w:lang w:val="uk-UA"/>
        </w:rPr>
      </w:pPr>
      <w:r w:rsidRPr="00040F6A">
        <w:rPr>
          <w:lang w:val="uk-UA"/>
        </w:rPr>
        <w:t>– с</w:t>
      </w:r>
      <w:r w:rsidR="00B03CDA" w:rsidRPr="00040F6A">
        <w:rPr>
          <w:lang w:val="uk-UA"/>
        </w:rPr>
        <w:t>ервер для розгортання веб-сервісу;</w:t>
      </w:r>
    </w:p>
    <w:p w:rsidR="00B03CDA" w:rsidRPr="00040F6A" w:rsidRDefault="006A39C5" w:rsidP="00D77215">
      <w:pPr>
        <w:rPr>
          <w:lang w:val="uk-UA"/>
        </w:rPr>
      </w:pPr>
      <w:r w:rsidRPr="00040F6A">
        <w:rPr>
          <w:lang w:val="uk-UA"/>
        </w:rPr>
        <w:t>– програмний засіб для</w:t>
      </w:r>
      <w:r w:rsidR="00B03CDA" w:rsidRPr="00040F6A">
        <w:rPr>
          <w:lang w:val="uk-UA"/>
        </w:rPr>
        <w:t xml:space="preserve"> реалізації.</w:t>
      </w:r>
    </w:p>
    <w:p w:rsidR="00B03CDA" w:rsidRPr="00040F6A" w:rsidRDefault="00B03CDA" w:rsidP="00D77215">
      <w:pPr>
        <w:rPr>
          <w:lang w:val="uk-UA"/>
        </w:rPr>
      </w:pPr>
    </w:p>
    <w:p w:rsidR="00B03CDA" w:rsidRPr="00040F6A" w:rsidRDefault="00B03CDA" w:rsidP="00D77215">
      <w:pPr>
        <w:pStyle w:val="Heading2"/>
        <w:rPr>
          <w:lang w:val="uk-UA"/>
        </w:rPr>
      </w:pPr>
      <w:bookmarkStart w:id="15" w:name="_Toc482340848"/>
      <w:bookmarkStart w:id="16" w:name="_Toc485119641"/>
      <w:r w:rsidRPr="00040F6A">
        <w:rPr>
          <w:szCs w:val="32"/>
          <w:lang w:val="uk-UA"/>
        </w:rPr>
        <w:t xml:space="preserve">3.1 Веб-сервер </w:t>
      </w:r>
      <w:r w:rsidRPr="00040F6A">
        <w:rPr>
          <w:lang w:val="uk-UA"/>
        </w:rPr>
        <w:t>Windows Server (IIS)</w:t>
      </w:r>
      <w:bookmarkEnd w:id="15"/>
      <w:bookmarkEnd w:id="16"/>
    </w:p>
    <w:p w:rsidR="00B03CDA" w:rsidRPr="00040F6A" w:rsidRDefault="00B03CDA" w:rsidP="00D77215">
      <w:pPr>
        <w:rPr>
          <w:lang w:val="uk-UA"/>
        </w:rPr>
      </w:pPr>
    </w:p>
    <w:p w:rsidR="00B03CDA" w:rsidRPr="00040F6A" w:rsidRDefault="00B03CDA" w:rsidP="00D77215">
      <w:pPr>
        <w:rPr>
          <w:lang w:val="uk-UA"/>
        </w:rPr>
      </w:pPr>
      <w:r w:rsidRPr="00040F6A">
        <w:rPr>
          <w:lang w:val="uk-UA"/>
        </w:rPr>
        <w:t xml:space="preserve">Роль веб-сервера (IIS) </w:t>
      </w:r>
      <w:r w:rsidR="004D3BB5" w:rsidRPr="00040F6A">
        <w:rPr>
          <w:lang w:val="uk-UA"/>
        </w:rPr>
        <w:t xml:space="preserve">- </w:t>
      </w:r>
      <w:r w:rsidRPr="00040F6A">
        <w:rPr>
          <w:lang w:val="uk-UA"/>
        </w:rPr>
        <w:t>забезпеч</w:t>
      </w:r>
      <w:r w:rsidR="004D3BB5" w:rsidRPr="00040F6A">
        <w:rPr>
          <w:lang w:val="uk-UA"/>
        </w:rPr>
        <w:t>ити</w:t>
      </w:r>
      <w:r w:rsidRPr="00040F6A">
        <w:rPr>
          <w:lang w:val="uk-UA"/>
        </w:rPr>
        <w:t xml:space="preserve"> безпечну, легко керовану, модульну та розширювану платформу для надійного розміщення веб-вузлів, служб і додатків. Використання веб-сервера Служби IIS 8 забезпечує доступ до інформації користувачам в Інтернеті, інтрамережі і екстранет. Автоматизація призначеного для користувача інтерфейсу також дозволяє скриптам автоматичних тестів взаємодіяти з UI.</w:t>
      </w:r>
    </w:p>
    <w:p w:rsidR="00B03CDA" w:rsidRPr="00040F6A" w:rsidRDefault="004D3BB5" w:rsidP="00D77215">
      <w:pPr>
        <w:rPr>
          <w:lang w:val="uk-UA"/>
        </w:rPr>
      </w:pPr>
      <w:r w:rsidRPr="00040F6A">
        <w:rPr>
          <w:lang w:val="uk-UA"/>
        </w:rPr>
        <w:t>Переваги</w:t>
      </w:r>
      <w:r w:rsidR="00B03CDA" w:rsidRPr="00040F6A">
        <w:rPr>
          <w:lang w:val="uk-UA"/>
        </w:rPr>
        <w:t xml:space="preserve"> </w:t>
      </w:r>
      <w:r w:rsidRPr="00040F6A">
        <w:rPr>
          <w:lang w:val="uk-UA"/>
        </w:rPr>
        <w:t>використання Служби IIS 8 для розгортання та хостынгурозроблюваного web-додатку:</w:t>
      </w:r>
    </w:p>
    <w:p w:rsidR="00B03CDA" w:rsidRPr="00040F6A" w:rsidRDefault="00B03CDA" w:rsidP="00D77215">
      <w:pPr>
        <w:rPr>
          <w:lang w:val="uk-UA"/>
        </w:rPr>
      </w:pPr>
      <w:r w:rsidRPr="00040F6A">
        <w:rPr>
          <w:sz w:val="32"/>
          <w:szCs w:val="32"/>
          <w:lang w:val="uk-UA"/>
        </w:rPr>
        <w:t xml:space="preserve">– </w:t>
      </w:r>
      <w:r w:rsidRPr="00040F6A">
        <w:rPr>
          <w:lang w:val="uk-UA"/>
        </w:rPr>
        <w:t>максимізація рівня веб-безпеки завдяки скороченню обсягу сервера і автоматичної ізоляції додатків;</w:t>
      </w:r>
    </w:p>
    <w:p w:rsidR="00B03CDA" w:rsidRPr="00040F6A" w:rsidRDefault="00B03CDA" w:rsidP="00D77215">
      <w:pPr>
        <w:rPr>
          <w:lang w:val="uk-UA"/>
        </w:rPr>
      </w:pPr>
      <w:r w:rsidRPr="00040F6A">
        <w:rPr>
          <w:sz w:val="32"/>
          <w:szCs w:val="32"/>
          <w:lang w:val="uk-UA"/>
        </w:rPr>
        <w:t xml:space="preserve">– </w:t>
      </w:r>
      <w:r w:rsidR="00B46121" w:rsidRPr="00040F6A">
        <w:rPr>
          <w:sz w:val="32"/>
          <w:szCs w:val="32"/>
          <w:lang w:val="uk-UA"/>
        </w:rPr>
        <w:t xml:space="preserve"> </w:t>
      </w:r>
      <w:r w:rsidRPr="00040F6A">
        <w:rPr>
          <w:lang w:val="uk-UA"/>
        </w:rPr>
        <w:t>просте розгортання та запуск веб-додатків ASP.NET, Classic ASP і PHP на одному сервері;</w:t>
      </w:r>
    </w:p>
    <w:p w:rsidR="00B03CDA" w:rsidRPr="00040F6A" w:rsidRDefault="00B03CDA" w:rsidP="00D77215">
      <w:pPr>
        <w:rPr>
          <w:lang w:val="uk-UA"/>
        </w:rPr>
      </w:pPr>
      <w:r w:rsidRPr="00040F6A">
        <w:rPr>
          <w:sz w:val="32"/>
          <w:szCs w:val="32"/>
          <w:lang w:val="uk-UA"/>
        </w:rPr>
        <w:t xml:space="preserve">– </w:t>
      </w:r>
      <w:r w:rsidRPr="00040F6A">
        <w:rPr>
          <w:lang w:val="uk-UA"/>
        </w:rPr>
        <w:t xml:space="preserve">ізоляція додатків шляхом унікальної ідентифікації робочих процесів і їх запуску в ізольованому середовищі за замовчуванням, </w:t>
      </w:r>
      <w:r w:rsidR="004D3BB5" w:rsidRPr="00040F6A">
        <w:rPr>
          <w:lang w:val="uk-UA"/>
        </w:rPr>
        <w:t>що</w:t>
      </w:r>
      <w:r w:rsidRPr="00040F6A">
        <w:rPr>
          <w:lang w:val="uk-UA"/>
        </w:rPr>
        <w:t xml:space="preserve"> скорочу</w:t>
      </w:r>
      <w:r w:rsidR="004D3BB5" w:rsidRPr="00040F6A">
        <w:rPr>
          <w:lang w:val="uk-UA"/>
        </w:rPr>
        <w:t>є</w:t>
      </w:r>
      <w:r w:rsidRPr="00040F6A">
        <w:rPr>
          <w:lang w:val="uk-UA"/>
        </w:rPr>
        <w:t xml:space="preserve"> ризики </w:t>
      </w:r>
      <w:r w:rsidR="004D3BB5" w:rsidRPr="00040F6A">
        <w:rPr>
          <w:lang w:val="uk-UA"/>
        </w:rPr>
        <w:t>не</w:t>
      </w:r>
      <w:r w:rsidRPr="00040F6A">
        <w:rPr>
          <w:lang w:val="uk-UA"/>
        </w:rPr>
        <w:t>безпеки;</w:t>
      </w:r>
    </w:p>
    <w:p w:rsidR="00B03CDA" w:rsidRPr="00040F6A" w:rsidRDefault="00B03CDA" w:rsidP="00D77215">
      <w:pPr>
        <w:rPr>
          <w:lang w:val="uk-UA"/>
        </w:rPr>
      </w:pPr>
      <w:r w:rsidRPr="00040F6A">
        <w:rPr>
          <w:sz w:val="32"/>
          <w:szCs w:val="32"/>
          <w:lang w:val="uk-UA"/>
        </w:rPr>
        <w:lastRenderedPageBreak/>
        <w:t xml:space="preserve">– </w:t>
      </w:r>
      <w:r w:rsidRPr="00040F6A">
        <w:rPr>
          <w:lang w:val="uk-UA"/>
        </w:rPr>
        <w:t>просте додавання, видалення і заміна вбудованих компонентів IIS з налаштованим</w:t>
      </w:r>
      <w:r w:rsidR="004D3BB5" w:rsidRPr="00040F6A">
        <w:rPr>
          <w:lang w:val="uk-UA"/>
        </w:rPr>
        <w:t>и</w:t>
      </w:r>
      <w:r w:rsidRPr="00040F6A">
        <w:rPr>
          <w:lang w:val="uk-UA"/>
        </w:rPr>
        <w:t xml:space="preserve"> модулями, що відповідають потребам користувача;</w:t>
      </w:r>
    </w:p>
    <w:p w:rsidR="00B03CDA" w:rsidRPr="00040F6A" w:rsidRDefault="00B03CDA" w:rsidP="00D77215">
      <w:pPr>
        <w:rPr>
          <w:lang w:val="uk-UA"/>
        </w:rPr>
      </w:pPr>
      <w:r w:rsidRPr="00040F6A">
        <w:rPr>
          <w:sz w:val="32"/>
          <w:szCs w:val="32"/>
          <w:lang w:val="uk-UA"/>
        </w:rPr>
        <w:t xml:space="preserve">– </w:t>
      </w:r>
      <w:r w:rsidRPr="00040F6A">
        <w:rPr>
          <w:lang w:val="uk-UA"/>
        </w:rPr>
        <w:t>підвищення швидкості роботи веб-сайту за допомогою вбудованого динамічного кешування і розширеного стиснення.</w:t>
      </w:r>
    </w:p>
    <w:p w:rsidR="00B03CDA" w:rsidRPr="00040F6A" w:rsidRDefault="00B03CDA" w:rsidP="00D77215">
      <w:pPr>
        <w:rPr>
          <w:lang w:val="uk-UA"/>
        </w:rPr>
      </w:pPr>
    </w:p>
    <w:p w:rsidR="00B03CDA" w:rsidRPr="00040F6A" w:rsidRDefault="00B03CDA" w:rsidP="00D77215">
      <w:pPr>
        <w:pStyle w:val="Heading2"/>
        <w:rPr>
          <w:lang w:val="uk-UA"/>
        </w:rPr>
      </w:pPr>
      <w:bookmarkStart w:id="17" w:name="_Toc482340849"/>
      <w:bookmarkStart w:id="18" w:name="_Toc485119642"/>
      <w:r w:rsidRPr="00040F6A">
        <w:rPr>
          <w:lang w:val="uk-UA"/>
        </w:rPr>
        <w:t>3.2 Microsoft Visual Studio 2017</w:t>
      </w:r>
      <w:bookmarkEnd w:id="17"/>
      <w:bookmarkEnd w:id="18"/>
    </w:p>
    <w:p w:rsidR="00B03CDA" w:rsidRPr="00040F6A" w:rsidRDefault="00B03CDA" w:rsidP="00D77215">
      <w:pPr>
        <w:rPr>
          <w:lang w:val="uk-UA"/>
        </w:rPr>
      </w:pPr>
    </w:p>
    <w:p w:rsidR="00B03CDA" w:rsidRPr="00040F6A" w:rsidRDefault="00B03CDA" w:rsidP="00D77215">
      <w:pPr>
        <w:rPr>
          <w:lang w:val="uk-UA"/>
        </w:rPr>
      </w:pPr>
      <w:r w:rsidRPr="00040F6A">
        <w:rPr>
          <w:lang w:val="uk-UA"/>
        </w:rPr>
        <w:t xml:space="preserve">Середовище Microsoft Visual Studio </w:t>
      </w:r>
      <w:r w:rsidRPr="00040F6A">
        <w:rPr>
          <w:sz w:val="32"/>
          <w:szCs w:val="32"/>
          <w:lang w:val="uk-UA"/>
        </w:rPr>
        <w:t>–</w:t>
      </w:r>
      <w:r w:rsidRPr="00040F6A">
        <w:rPr>
          <w:lang w:val="uk-UA"/>
        </w:rPr>
        <w:t xml:space="preserve"> інтегроване середовище розробки програмного забезпечення </w:t>
      </w:r>
      <w:r w:rsidR="00603EC9" w:rsidRPr="00040F6A">
        <w:rPr>
          <w:lang w:val="uk-UA"/>
        </w:rPr>
        <w:t>у поєднанні з</w:t>
      </w:r>
      <w:r w:rsidRPr="00040F6A">
        <w:rPr>
          <w:lang w:val="uk-UA"/>
        </w:rPr>
        <w:t xml:space="preserve"> інши</w:t>
      </w:r>
      <w:r w:rsidR="00E60DC8" w:rsidRPr="00040F6A">
        <w:rPr>
          <w:lang w:val="uk-UA"/>
        </w:rPr>
        <w:t>ми</w:t>
      </w:r>
      <w:r w:rsidRPr="00040F6A">
        <w:rPr>
          <w:lang w:val="uk-UA"/>
        </w:rPr>
        <w:t xml:space="preserve"> інструментальни</w:t>
      </w:r>
      <w:r w:rsidR="00E60DC8" w:rsidRPr="00040F6A">
        <w:rPr>
          <w:lang w:val="uk-UA"/>
        </w:rPr>
        <w:t>ми засобами</w:t>
      </w:r>
      <w:r w:rsidRPr="00040F6A">
        <w:rPr>
          <w:lang w:val="uk-UA"/>
        </w:rPr>
        <w:t xml:space="preserve">. Дані продукти дозволяють розробляти як консольні додатки, так і </w:t>
      </w:r>
      <w:r w:rsidR="00E60DC8" w:rsidRPr="00040F6A">
        <w:rPr>
          <w:lang w:val="uk-UA"/>
        </w:rPr>
        <w:t>додатки з графічним інтерфейсом</w:t>
      </w:r>
      <w:r w:rsidRPr="00040F6A">
        <w:rPr>
          <w:lang w:val="uk-UA"/>
        </w:rPr>
        <w:t xml:space="preserve"> </w:t>
      </w:r>
      <w:r w:rsidR="00E60DC8" w:rsidRPr="00040F6A">
        <w:rPr>
          <w:lang w:val="uk-UA"/>
        </w:rPr>
        <w:t>(</w:t>
      </w:r>
      <w:r w:rsidRPr="00040F6A">
        <w:rPr>
          <w:lang w:val="uk-UA"/>
        </w:rPr>
        <w:t>Windows Forms</w:t>
      </w:r>
      <w:r w:rsidR="00E60DC8" w:rsidRPr="00040F6A">
        <w:rPr>
          <w:lang w:val="uk-UA"/>
        </w:rPr>
        <w:t xml:space="preserve"> та WPF)</w:t>
      </w:r>
      <w:r w:rsidRPr="00040F6A">
        <w:rPr>
          <w:lang w:val="uk-UA"/>
        </w:rPr>
        <w:t>, а також веб-сайти, веб-додатки, веб-служби в керованому код</w:t>
      </w:r>
      <w:r w:rsidR="008D2C2B" w:rsidRPr="00040F6A">
        <w:rPr>
          <w:lang w:val="uk-UA"/>
        </w:rPr>
        <w:t>і</w:t>
      </w:r>
      <w:r w:rsidRPr="00040F6A">
        <w:rPr>
          <w:lang w:val="uk-UA"/>
        </w:rPr>
        <w:t xml:space="preserve"> для всіх платформ, </w:t>
      </w:r>
      <w:r w:rsidR="008D2C2B" w:rsidRPr="00040F6A">
        <w:rPr>
          <w:lang w:val="uk-UA"/>
        </w:rPr>
        <w:t>що підтримують операційні системи</w:t>
      </w:r>
      <w:r w:rsidRPr="00040F6A">
        <w:rPr>
          <w:lang w:val="uk-UA"/>
        </w:rPr>
        <w:t xml:space="preserve"> Windows, Windows Mobile, Windows CE, .NET Framework, Xbox, Windows Phone .NET Compact Framework і Silverlight.</w:t>
      </w:r>
    </w:p>
    <w:p w:rsidR="00176626" w:rsidRPr="00040F6A" w:rsidRDefault="00B03CDA" w:rsidP="00D77215">
      <w:pPr>
        <w:rPr>
          <w:lang w:val="uk-UA"/>
        </w:rPr>
      </w:pPr>
      <w:r w:rsidRPr="00040F6A">
        <w:rPr>
          <w:lang w:val="uk-UA"/>
        </w:rPr>
        <w:t>Інтегроване середовище розробки програмного забезпечення Visual Studio включає в себе редактор вихідного коду з підтримкою технології IntelliSense і можливістю найпростішого рефакторінга коду. Вбудований відладчик може працювати як відладчик рівня вихідного коду, так і відладчик машинного рівня. Решта вбудов</w:t>
      </w:r>
      <w:r w:rsidR="008D2C2B" w:rsidRPr="00040F6A">
        <w:rPr>
          <w:lang w:val="uk-UA"/>
        </w:rPr>
        <w:t>аних</w:t>
      </w:r>
      <w:r w:rsidRPr="00040F6A">
        <w:rPr>
          <w:lang w:val="uk-UA"/>
        </w:rPr>
        <w:t xml:space="preserve"> інструмент</w:t>
      </w:r>
      <w:r w:rsidR="008D2C2B" w:rsidRPr="00040F6A">
        <w:rPr>
          <w:lang w:val="uk-UA"/>
        </w:rPr>
        <w:t>ів</w:t>
      </w:r>
      <w:r w:rsidRPr="00040F6A">
        <w:rPr>
          <w:lang w:val="uk-UA"/>
        </w:rPr>
        <w:t xml:space="preserve"> включають в себе редактор форм для спрощення створення графічного інтерфейсу додатку, веб-редактор, дизайнер класів і дизайнер схеми бази даних. Visual Studio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w:t>
      </w:r>
      <w:r w:rsidRPr="00040F6A">
        <w:rPr>
          <w:lang w:val="uk-UA"/>
        </w:rPr>
        <w:lastRenderedPageBreak/>
        <w:t>інструментів для інших аспектів процесу розробки програмного забезпечення (наприклад, клієнт Team Explorer для роботи з Team Foundation Server).</w:t>
      </w:r>
    </w:p>
    <w:p w:rsidR="00925279" w:rsidRPr="00040F6A" w:rsidRDefault="00925279" w:rsidP="00D77215">
      <w:pPr>
        <w:rPr>
          <w:lang w:val="uk-UA"/>
        </w:rPr>
      </w:pPr>
    </w:p>
    <w:p w:rsidR="00176626" w:rsidRPr="00040F6A" w:rsidRDefault="00E851A6" w:rsidP="00E851A6">
      <w:pPr>
        <w:pStyle w:val="Heading2"/>
        <w:rPr>
          <w:lang w:val="uk-UA"/>
        </w:rPr>
      </w:pPr>
      <w:bookmarkStart w:id="19" w:name="_Toc453165325"/>
      <w:bookmarkStart w:id="20" w:name="_Toc485119643"/>
      <w:r w:rsidRPr="00040F6A">
        <w:rPr>
          <w:lang w:val="uk-UA"/>
        </w:rPr>
        <w:t>3.3</w:t>
      </w:r>
      <w:r w:rsidR="00176626" w:rsidRPr="00040F6A">
        <w:rPr>
          <w:lang w:val="uk-UA"/>
        </w:rPr>
        <w:t xml:space="preserve"> Microsoft .NET Framework</w:t>
      </w:r>
      <w:bookmarkEnd w:id="19"/>
      <w:bookmarkEnd w:id="20"/>
    </w:p>
    <w:p w:rsidR="00E851A6" w:rsidRPr="00040F6A" w:rsidRDefault="00E851A6" w:rsidP="00E851A6">
      <w:pPr>
        <w:rPr>
          <w:lang w:val="uk-UA"/>
        </w:rPr>
      </w:pPr>
    </w:p>
    <w:p w:rsidR="00176626" w:rsidRPr="00040F6A" w:rsidRDefault="00B46121" w:rsidP="00D77215">
      <w:pPr>
        <w:rPr>
          <w:lang w:val="uk-UA"/>
        </w:rPr>
      </w:pPr>
      <w:r w:rsidRPr="00040F6A">
        <w:rPr>
          <w:lang w:val="uk-UA"/>
        </w:rPr>
        <w:t xml:space="preserve">.NET Framework – </w:t>
      </w:r>
      <w:r w:rsidR="00176626" w:rsidRPr="00040F6A">
        <w:rPr>
          <w:lang w:val="uk-UA"/>
        </w:rPr>
        <w:t>програмна платформа, випущена компанією Microsoft. Основою платформи є загальномовне середовище виконання Common Language Runtime (CLR), як</w:t>
      </w:r>
      <w:r w:rsidR="008C7753" w:rsidRPr="00040F6A">
        <w:rPr>
          <w:lang w:val="uk-UA"/>
        </w:rPr>
        <w:t>е</w:t>
      </w:r>
      <w:r w:rsidR="00176626" w:rsidRPr="00040F6A">
        <w:rPr>
          <w:lang w:val="uk-UA"/>
        </w:rPr>
        <w:t xml:space="preserve"> </w:t>
      </w:r>
      <w:r w:rsidR="008C7753" w:rsidRPr="00040F6A">
        <w:rPr>
          <w:lang w:val="uk-UA"/>
        </w:rPr>
        <w:t>використовується</w:t>
      </w:r>
      <w:r w:rsidR="00176626" w:rsidRPr="00040F6A">
        <w:rPr>
          <w:lang w:val="uk-UA"/>
        </w:rPr>
        <w:t xml:space="preserve"> для різних мов програмування. Функціональні можливості CLR доступні в будь-яких мовах програмування, що використовують це середовище</w:t>
      </w:r>
      <w:r w:rsidR="008C7753" w:rsidRPr="00040F6A">
        <w:rPr>
          <w:lang w:val="uk-UA"/>
        </w:rPr>
        <w:t>.</w:t>
      </w:r>
    </w:p>
    <w:p w:rsidR="00176626" w:rsidRPr="00040F6A" w:rsidRDefault="00176626" w:rsidP="00D77215">
      <w:pPr>
        <w:rPr>
          <w:lang w:val="uk-UA"/>
        </w:rPr>
      </w:pPr>
      <w:r w:rsidRPr="00040F6A">
        <w:rPr>
          <w:lang w:val="uk-UA"/>
        </w:rPr>
        <w:t>.NET є патентовано</w:t>
      </w:r>
      <w:r w:rsidR="008C7753" w:rsidRPr="00040F6A">
        <w:rPr>
          <w:lang w:val="uk-UA"/>
        </w:rPr>
        <w:t>ю</w:t>
      </w:r>
      <w:r w:rsidRPr="00040F6A">
        <w:rPr>
          <w:lang w:val="uk-UA"/>
        </w:rPr>
        <w:t xml:space="preserve"> технологією корпорації Microsoft і офіційно розрахована на роботу під операційними системами сімейства Microsoft Windows, </w:t>
      </w:r>
      <w:r w:rsidR="00E01461" w:rsidRPr="00040F6A">
        <w:rPr>
          <w:lang w:val="uk-UA"/>
        </w:rPr>
        <w:t xml:space="preserve"> але </w:t>
      </w:r>
      <w:r w:rsidRPr="00040F6A">
        <w:rPr>
          <w:lang w:val="uk-UA"/>
        </w:rPr>
        <w:t>існують незалежні проекти (перш за все це Mono і Portable.NET), що дозволяють запускати програми .NET на деяких інших операційних системах.</w:t>
      </w:r>
    </w:p>
    <w:p w:rsidR="00176626" w:rsidRPr="00040F6A" w:rsidRDefault="00176626" w:rsidP="00D77215">
      <w:pPr>
        <w:rPr>
          <w:lang w:val="uk-UA"/>
        </w:rPr>
      </w:pPr>
      <w:r w:rsidRPr="00040F6A">
        <w:rPr>
          <w:lang w:val="uk-UA"/>
        </w:rPr>
        <w:t xml:space="preserve">Основною ідеєю при розробці .NET Framework було забезпечення </w:t>
      </w:r>
      <w:r w:rsidR="00E01461" w:rsidRPr="00040F6A">
        <w:rPr>
          <w:lang w:val="uk-UA"/>
        </w:rPr>
        <w:t>потреб</w:t>
      </w:r>
      <w:r w:rsidRPr="00040F6A">
        <w:rPr>
          <w:lang w:val="uk-UA"/>
        </w:rPr>
        <w:t xml:space="preserve"> розробника за рахунок надання йому можливості створювати додатки різних типів, </w:t>
      </w:r>
      <w:r w:rsidR="00E01461" w:rsidRPr="00040F6A">
        <w:rPr>
          <w:lang w:val="uk-UA"/>
        </w:rPr>
        <w:t xml:space="preserve">які </w:t>
      </w:r>
      <w:r w:rsidRPr="00040F6A">
        <w:rPr>
          <w:lang w:val="uk-UA"/>
        </w:rPr>
        <w:t>здатні виконуватися на різних типах пристро</w:t>
      </w:r>
      <w:r w:rsidR="00043766" w:rsidRPr="00040F6A">
        <w:rPr>
          <w:lang w:val="uk-UA"/>
        </w:rPr>
        <w:t>їв і в різних середовищах</w:t>
      </w:r>
      <w:r w:rsidRPr="00040F6A">
        <w:rPr>
          <w:lang w:val="uk-UA"/>
        </w:rPr>
        <w:t>.</w:t>
      </w:r>
    </w:p>
    <w:p w:rsidR="00176626" w:rsidRPr="00040F6A" w:rsidRDefault="00176626" w:rsidP="00D77215">
      <w:pPr>
        <w:rPr>
          <w:lang w:val="uk-UA"/>
        </w:rPr>
      </w:pPr>
      <w:r w:rsidRPr="00040F6A">
        <w:rPr>
          <w:lang w:val="uk-UA"/>
        </w:rPr>
        <w:t>Другим принципом стала орієнтація на системи, що працюють під управлінням сімейства операційних систем Microsoft Windows [26].</w:t>
      </w:r>
    </w:p>
    <w:p w:rsidR="00176626" w:rsidRPr="00040F6A" w:rsidRDefault="00176626" w:rsidP="00D77215">
      <w:pPr>
        <w:rPr>
          <w:lang w:val="uk-UA"/>
        </w:rPr>
      </w:pPr>
      <w:r w:rsidRPr="00040F6A">
        <w:rPr>
          <w:lang w:val="uk-UA"/>
        </w:rPr>
        <w:t>Архітектура .NET Framework описана і опублікована в специфікації Common Language Infrastructure (CLI), розробленої Microsoft і затвердженої ISO і ECMA. У CLI описані типи даних .NET, формат метаданих про структуру програми, система виконання байт-коду і багато іншого.</w:t>
      </w:r>
    </w:p>
    <w:p w:rsidR="00176626" w:rsidRPr="00040F6A" w:rsidRDefault="00176626" w:rsidP="00D77215">
      <w:pPr>
        <w:rPr>
          <w:lang w:val="uk-UA"/>
        </w:rPr>
      </w:pPr>
      <w:r w:rsidRPr="00040F6A">
        <w:rPr>
          <w:lang w:val="uk-UA"/>
        </w:rPr>
        <w:t xml:space="preserve">Об'єктні класи .NET, доступні для всіх підтримуваних мов програмування, містяться в бібліотеці Framework Class Library (FCL). У FCL входять класи Windows Forms, ADO.NET, ASP.NET, Language Integrated Query, </w:t>
      </w:r>
      <w:r w:rsidRPr="00040F6A">
        <w:rPr>
          <w:lang w:val="uk-UA"/>
        </w:rPr>
        <w:lastRenderedPageBreak/>
        <w:t>Windows Presentation Foundation, Windows Communication Foundation та інші. Ядро FCL називається Base Class Library (BCL).</w:t>
      </w:r>
    </w:p>
    <w:p w:rsidR="00176626" w:rsidRPr="00040F6A" w:rsidRDefault="00176626" w:rsidP="00D77215">
      <w:pPr>
        <w:rPr>
          <w:lang w:val="uk-UA"/>
        </w:rPr>
      </w:pPr>
      <w:r w:rsidRPr="00040F6A">
        <w:rPr>
          <w:lang w:val="uk-UA"/>
        </w:rPr>
        <w:t>.NET підтримують наступні середовища розробки:</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Microsoft Visual Studio (C#, Visual Basic .NET, Managed C++, F#)</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SharpDevelop</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MonoDevelop</w:t>
      </w:r>
      <w:r w:rsidR="00616874" w:rsidRPr="00040F6A">
        <w:rPr>
          <w:lang w:val="uk-UA"/>
        </w:rPr>
        <w:t>;</w:t>
      </w:r>
    </w:p>
    <w:p w:rsidR="00176626" w:rsidRPr="00040F6A" w:rsidRDefault="00B46121" w:rsidP="00D77215">
      <w:pPr>
        <w:rPr>
          <w:lang w:val="uk-UA"/>
        </w:rPr>
      </w:pPr>
      <w:r w:rsidRPr="00040F6A">
        <w:rPr>
          <w:lang w:val="uk-UA"/>
        </w:rPr>
        <w:t xml:space="preserve">– </w:t>
      </w:r>
      <w:r w:rsidR="00176626" w:rsidRPr="00040F6A">
        <w:rPr>
          <w:lang w:val="uk-UA"/>
        </w:rPr>
        <w:t>Embarcadero RAD Studio (Delphi for .NET); ранее Borland Developer Studio (Delphi for .NET, C#)</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Zonnon</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PascalABC.NET</w:t>
      </w:r>
      <w:r w:rsidR="00616874" w:rsidRPr="00040F6A">
        <w:rPr>
          <w:lang w:val="uk-UA"/>
        </w:rPr>
        <w:t>;</w:t>
      </w:r>
    </w:p>
    <w:p w:rsidR="00176626" w:rsidRPr="00040F6A" w:rsidRDefault="00B46121" w:rsidP="00D77215">
      <w:pPr>
        <w:rPr>
          <w:lang w:val="uk-UA"/>
        </w:rPr>
      </w:pPr>
      <w:r w:rsidRPr="00040F6A">
        <w:rPr>
          <w:lang w:val="uk-UA"/>
        </w:rPr>
        <w:t xml:space="preserve">– </w:t>
      </w:r>
      <w:r w:rsidR="00EF54B5" w:rsidRPr="00040F6A">
        <w:rPr>
          <w:lang w:val="uk-UA"/>
        </w:rPr>
        <w:t xml:space="preserve"> </w:t>
      </w:r>
      <w:r w:rsidR="00176626" w:rsidRPr="00040F6A">
        <w:rPr>
          <w:lang w:val="uk-UA"/>
        </w:rPr>
        <w:t>JetBrains Rider</w:t>
      </w:r>
      <w:r w:rsidR="00616874" w:rsidRPr="00040F6A">
        <w:rPr>
          <w:lang w:val="uk-UA"/>
        </w:rPr>
        <w:t>.</w:t>
      </w:r>
    </w:p>
    <w:p w:rsidR="00176626" w:rsidRPr="00040F6A" w:rsidRDefault="00176626" w:rsidP="00D77215">
      <w:pPr>
        <w:pStyle w:val="ListParagraph"/>
        <w:rPr>
          <w:rFonts w:eastAsia="Times New Roman"/>
          <w:snapToGrid w:val="0"/>
          <w:lang w:val="uk-UA"/>
        </w:rPr>
      </w:pPr>
      <w:r w:rsidRPr="00040F6A">
        <w:rPr>
          <w:rFonts w:eastAsia="Times New Roman"/>
          <w:snapToGrid w:val="0"/>
          <w:lang w:val="uk-UA"/>
        </w:rPr>
        <w:t>Для розробленої системи необхідно мати встановлений .NET Framework версії 4.0 або вище.</w:t>
      </w:r>
    </w:p>
    <w:p w:rsidR="00B03CDA" w:rsidRPr="00040F6A" w:rsidRDefault="00B03CDA" w:rsidP="00D77215">
      <w:pPr>
        <w:rPr>
          <w:sz w:val="32"/>
          <w:szCs w:val="32"/>
          <w:lang w:val="uk-UA"/>
        </w:rPr>
      </w:pPr>
      <w:r w:rsidRPr="00040F6A">
        <w:rPr>
          <w:lang w:val="uk-UA"/>
        </w:rPr>
        <w:br w:type="page"/>
      </w:r>
    </w:p>
    <w:p w:rsidR="00093FBE" w:rsidRPr="00040F6A" w:rsidRDefault="005C59FF" w:rsidP="00D77215">
      <w:pPr>
        <w:pStyle w:val="Heading1"/>
        <w:rPr>
          <w:lang w:val="uk-UA" w:eastAsia="ja-JP"/>
        </w:rPr>
      </w:pPr>
      <w:bookmarkStart w:id="21" w:name="_Toc451455724"/>
      <w:bookmarkStart w:id="22" w:name="_Toc451455770"/>
      <w:bookmarkStart w:id="23" w:name="_Toc451455894"/>
      <w:bookmarkStart w:id="24" w:name="_Toc451456647"/>
      <w:bookmarkStart w:id="25" w:name="_Toc451457117"/>
      <w:bookmarkStart w:id="26" w:name="_Toc451457161"/>
      <w:bookmarkStart w:id="27" w:name="_Toc451457336"/>
      <w:bookmarkStart w:id="28" w:name="_Toc451457396"/>
      <w:bookmarkStart w:id="29" w:name="_Toc451457802"/>
      <w:bookmarkStart w:id="30" w:name="_Toc451457896"/>
      <w:bookmarkStart w:id="31" w:name="_Toc451458453"/>
      <w:bookmarkStart w:id="32" w:name="_Toc483692305"/>
      <w:bookmarkStart w:id="33" w:name="_Toc483692417"/>
      <w:bookmarkStart w:id="34" w:name="_Toc483947290"/>
      <w:bookmarkStart w:id="35" w:name="_Toc485119644"/>
      <w:r w:rsidRPr="00040F6A">
        <w:rPr>
          <w:lang w:val="uk-UA" w:eastAsia="ja-JP"/>
        </w:rPr>
        <w:lastRenderedPageBreak/>
        <w:t>4</w:t>
      </w:r>
      <w:r w:rsidR="00A11ABE" w:rsidRPr="00040F6A">
        <w:rPr>
          <w:lang w:val="uk-UA" w:eastAsia="ja-JP"/>
        </w:rPr>
        <w:t>.</w:t>
      </w:r>
      <w:r w:rsidRPr="00040F6A">
        <w:rPr>
          <w:lang w:val="uk-UA" w:eastAsia="ja-JP"/>
        </w:rPr>
        <w:t xml:space="preserve"> </w:t>
      </w:r>
      <w:bookmarkEnd w:id="21"/>
      <w:bookmarkEnd w:id="22"/>
      <w:bookmarkEnd w:id="23"/>
      <w:bookmarkEnd w:id="24"/>
      <w:bookmarkEnd w:id="25"/>
      <w:bookmarkEnd w:id="26"/>
      <w:bookmarkEnd w:id="27"/>
      <w:bookmarkEnd w:id="28"/>
      <w:bookmarkEnd w:id="29"/>
      <w:bookmarkEnd w:id="30"/>
      <w:bookmarkEnd w:id="31"/>
      <w:bookmarkEnd w:id="32"/>
      <w:bookmarkEnd w:id="33"/>
      <w:bookmarkEnd w:id="34"/>
      <w:r w:rsidR="00A11ABE" w:rsidRPr="00040F6A">
        <w:rPr>
          <w:lang w:val="uk-UA" w:eastAsia="ja-JP"/>
        </w:rPr>
        <w:t>Програмна реалізація web-додатку збору даних стану вод</w:t>
      </w:r>
      <w:bookmarkEnd w:id="35"/>
    </w:p>
    <w:p w:rsidR="00DC2C12" w:rsidRPr="00040F6A" w:rsidRDefault="00DC2C12" w:rsidP="00DC2C12">
      <w:pPr>
        <w:rPr>
          <w:lang w:val="uk-UA" w:eastAsia="ja-JP"/>
        </w:rPr>
      </w:pPr>
    </w:p>
    <w:p w:rsidR="00426F4B" w:rsidRPr="00040F6A" w:rsidRDefault="00DC2C12" w:rsidP="00D77215">
      <w:pPr>
        <w:rPr>
          <w:lang w:val="uk-UA" w:eastAsia="ja-JP"/>
        </w:rPr>
      </w:pPr>
      <w:r w:rsidRPr="00040F6A">
        <w:rPr>
          <w:lang w:val="uk-UA" w:eastAsia="ja-JP"/>
        </w:rPr>
        <w:t>Для успішної реалізації та подальшого розвитку рекомендується будувати програмне забезпечення, використовуючи певний архітектурний шаблон, що дозволить виділити та при необхідності відокремити структурні частини програмної системи, розроблюючи їх незалежно, із застосуванням різних технологій та достатньо швидко заміняючи один варіант їх реалізації іншим.</w:t>
      </w:r>
    </w:p>
    <w:p w:rsidR="00DC2C12" w:rsidRPr="00040F6A" w:rsidRDefault="00DC2C12" w:rsidP="00D77215">
      <w:pPr>
        <w:rPr>
          <w:lang w:val="uk-UA" w:eastAsia="ja-JP"/>
        </w:rPr>
      </w:pPr>
    </w:p>
    <w:p w:rsidR="00E462C9" w:rsidRPr="00040F6A" w:rsidRDefault="00E462C9" w:rsidP="00704799">
      <w:pPr>
        <w:pStyle w:val="Heading2"/>
        <w:rPr>
          <w:lang w:val="uk-UA" w:eastAsia="ja-JP"/>
        </w:rPr>
      </w:pPr>
      <w:bookmarkStart w:id="36" w:name="_Toc485119645"/>
      <w:r w:rsidRPr="00040F6A">
        <w:rPr>
          <w:lang w:val="uk-UA" w:eastAsia="ja-JP"/>
        </w:rPr>
        <w:t xml:space="preserve">4.1 </w:t>
      </w:r>
      <w:r w:rsidR="008D6A30" w:rsidRPr="00040F6A">
        <w:rPr>
          <w:lang w:val="uk-UA" w:eastAsia="ja-JP"/>
        </w:rPr>
        <w:t>Обґрунтування</w:t>
      </w:r>
      <w:r w:rsidRPr="00040F6A">
        <w:rPr>
          <w:lang w:val="uk-UA" w:eastAsia="ja-JP"/>
        </w:rPr>
        <w:t xml:space="preserve"> архітектури програмного засобу</w:t>
      </w:r>
      <w:bookmarkEnd w:id="36"/>
    </w:p>
    <w:p w:rsidR="0001419A" w:rsidRPr="00040F6A" w:rsidRDefault="0001419A" w:rsidP="00D77215">
      <w:pPr>
        <w:rPr>
          <w:lang w:val="uk-UA" w:eastAsia="ja-JP"/>
        </w:rPr>
      </w:pPr>
    </w:p>
    <w:p w:rsidR="0001419A" w:rsidRPr="00040F6A" w:rsidRDefault="0001419A" w:rsidP="00D77215">
      <w:pPr>
        <w:rPr>
          <w:lang w:val="uk-UA" w:eastAsia="ja-JP"/>
        </w:rPr>
      </w:pPr>
      <w:r w:rsidRPr="00040F6A">
        <w:rPr>
          <w:lang w:val="uk-UA" w:eastAsia="ja-JP"/>
        </w:rPr>
        <w:t>В контексті даної задачі найбільш доцільною є багаторівнева архітектура.</w:t>
      </w:r>
    </w:p>
    <w:p w:rsidR="00BB4609" w:rsidRPr="00040F6A" w:rsidRDefault="00BB4609" w:rsidP="00D77215">
      <w:pPr>
        <w:rPr>
          <w:lang w:val="uk-UA" w:eastAsia="ja-JP"/>
        </w:rPr>
      </w:pPr>
      <w:r w:rsidRPr="00040F6A">
        <w:rPr>
          <w:lang w:val="uk-UA" w:eastAsia="ja-JP"/>
        </w:rPr>
        <w:t>Вона здатна забезпечити поступову розробку кожного компонента без внесення принципових змін у інші</w:t>
      </w:r>
      <w:r w:rsidR="008D6A30" w:rsidRPr="00040F6A">
        <w:rPr>
          <w:lang w:val="uk-UA" w:eastAsia="ja-JP"/>
        </w:rPr>
        <w:t>, забезпечуючи для web-додатку</w:t>
      </w:r>
      <w:r w:rsidRPr="00040F6A">
        <w:rPr>
          <w:lang w:val="uk-UA" w:eastAsia="ja-JP"/>
        </w:rPr>
        <w:t xml:space="preserve"> логічний розподіл функцій і задач.</w:t>
      </w:r>
    </w:p>
    <w:p w:rsidR="0001419A" w:rsidRPr="00040F6A" w:rsidRDefault="008D6A30" w:rsidP="00D77215">
      <w:pPr>
        <w:rPr>
          <w:lang w:val="uk-UA"/>
        </w:rPr>
      </w:pPr>
      <w:r w:rsidRPr="00040F6A">
        <w:rPr>
          <w:lang w:val="uk-UA"/>
        </w:rPr>
        <w:t>На разі і</w:t>
      </w:r>
      <w:r w:rsidR="0001419A" w:rsidRPr="00040F6A">
        <w:rPr>
          <w:lang w:val="uk-UA"/>
        </w:rPr>
        <w:t>снує</w:t>
      </w:r>
      <w:r w:rsidRPr="00040F6A">
        <w:rPr>
          <w:lang w:val="uk-UA"/>
        </w:rPr>
        <w:t xml:space="preserve"> та має певні переваги</w:t>
      </w:r>
      <w:r w:rsidR="0001419A" w:rsidRPr="00040F6A">
        <w:rPr>
          <w:lang w:val="uk-UA"/>
        </w:rPr>
        <w:t xml:space="preserve"> </w:t>
      </w:r>
      <w:r w:rsidRPr="00040F6A">
        <w:rPr>
          <w:lang w:val="uk-UA"/>
        </w:rPr>
        <w:t>ціла низка</w:t>
      </w:r>
      <w:r w:rsidR="0001419A" w:rsidRPr="00040F6A">
        <w:rPr>
          <w:lang w:val="uk-UA"/>
        </w:rPr>
        <w:t xml:space="preserve"> видів і типів архітектур, які успішно застосовуються</w:t>
      </w:r>
      <w:r w:rsidRPr="00040F6A">
        <w:rPr>
          <w:lang w:val="uk-UA"/>
        </w:rPr>
        <w:t xml:space="preserve"> при розробці сучасного програмного забезпечення</w:t>
      </w:r>
      <w:r w:rsidR="0001419A" w:rsidRPr="00040F6A">
        <w:rPr>
          <w:lang w:val="uk-UA"/>
        </w:rPr>
        <w:t>. Однієї з найбільш використовуваних є класична трирівнева система, яка передбачає поділ додатка на три рівні.</w:t>
      </w:r>
    </w:p>
    <w:p w:rsidR="0001419A" w:rsidRPr="00040F6A" w:rsidRDefault="00672714" w:rsidP="00D77215">
      <w:pPr>
        <w:rPr>
          <w:lang w:val="uk-UA"/>
        </w:rPr>
      </w:pPr>
      <w:r w:rsidRPr="00040F6A">
        <w:rPr>
          <w:lang w:val="uk-UA"/>
        </w:rPr>
        <w:t>В багаторівневій</w:t>
      </w:r>
      <w:r w:rsidR="0001419A" w:rsidRPr="00040F6A">
        <w:rPr>
          <w:lang w:val="uk-UA"/>
        </w:rPr>
        <w:t xml:space="preserve"> архітектур</w:t>
      </w:r>
      <w:r w:rsidRPr="00040F6A">
        <w:rPr>
          <w:lang w:val="uk-UA"/>
        </w:rPr>
        <w:t>і</w:t>
      </w:r>
      <w:r w:rsidR="0001419A" w:rsidRPr="00040F6A">
        <w:rPr>
          <w:lang w:val="uk-UA"/>
        </w:rPr>
        <w:t xml:space="preserve"> </w:t>
      </w:r>
      <w:r w:rsidRPr="00040F6A">
        <w:rPr>
          <w:lang w:val="uk-UA"/>
        </w:rPr>
        <w:t>розрізняють два окремих</w:t>
      </w:r>
      <w:r w:rsidR="0001419A" w:rsidRPr="00040F6A">
        <w:rPr>
          <w:lang w:val="uk-UA"/>
        </w:rPr>
        <w:t xml:space="preserve"> поняття: n-layer і n-tier. І layer, і tier, як правило, позначаються словом "рівень", іноді по відношенню до "layer" ще вживається слово "шар". Однак в обох випадках рівні будуть різного порядку.</w:t>
      </w:r>
    </w:p>
    <w:p w:rsidR="0001419A" w:rsidRPr="00040F6A" w:rsidRDefault="0001419A" w:rsidP="00D77215">
      <w:pPr>
        <w:rPr>
          <w:lang w:val="uk-UA"/>
        </w:rPr>
      </w:pPr>
      <w:r w:rsidRPr="00040F6A">
        <w:rPr>
          <w:lang w:val="uk-UA"/>
        </w:rPr>
        <w:t xml:space="preserve">Шар Tier представляє фізичний рівень. Тобто якщо </w:t>
      </w:r>
      <w:r w:rsidR="00672714" w:rsidRPr="00040F6A">
        <w:rPr>
          <w:lang w:val="uk-UA"/>
        </w:rPr>
        <w:t>йде мова</w:t>
      </w:r>
      <w:r w:rsidRPr="00040F6A">
        <w:rPr>
          <w:lang w:val="uk-UA"/>
        </w:rPr>
        <w:t xml:space="preserve"> про трирівневу архітектуру, то n-tier додаток </w:t>
      </w:r>
      <w:r w:rsidR="00672714" w:rsidRPr="00040F6A">
        <w:rPr>
          <w:lang w:val="uk-UA"/>
        </w:rPr>
        <w:t>може</w:t>
      </w:r>
      <w:r w:rsidRPr="00040F6A">
        <w:rPr>
          <w:lang w:val="uk-UA"/>
        </w:rPr>
        <w:t xml:space="preserve"> бути розділен</w:t>
      </w:r>
      <w:r w:rsidR="00672714" w:rsidRPr="00040F6A">
        <w:rPr>
          <w:lang w:val="uk-UA"/>
        </w:rPr>
        <w:t>им</w:t>
      </w:r>
      <w:r w:rsidRPr="00040F6A">
        <w:rPr>
          <w:lang w:val="uk-UA"/>
        </w:rPr>
        <w:t xml:space="preserve"> на такі рівні: сервер бази даних, веб-додаток на веб-сервері і браузер користувача. </w:t>
      </w:r>
      <w:r w:rsidR="00672714" w:rsidRPr="00040F6A">
        <w:rPr>
          <w:lang w:val="uk-UA"/>
        </w:rPr>
        <w:t>І</w:t>
      </w:r>
      <w:r w:rsidRPr="00040F6A">
        <w:rPr>
          <w:lang w:val="uk-UA"/>
        </w:rPr>
        <w:t xml:space="preserve"> кожен </w:t>
      </w:r>
      <w:r w:rsidRPr="00040F6A">
        <w:rPr>
          <w:lang w:val="uk-UA"/>
        </w:rPr>
        <w:lastRenderedPageBreak/>
        <w:t>рівень представляв би особливий окремий фізичний процес, навіть якщо б і сервер баз даних, і веб-сервер, і браузер користувача знаходилися б на одному комп'ютері. Якби в якості клієнта альтернативно використовувалося мобільний додаток, то це був би ще один фізичний рівень.</w:t>
      </w:r>
    </w:p>
    <w:p w:rsidR="0001419A" w:rsidRPr="00040F6A" w:rsidRDefault="0001419A" w:rsidP="00D77215">
      <w:pPr>
        <w:rPr>
          <w:lang w:val="uk-UA"/>
        </w:rPr>
      </w:pPr>
      <w:r w:rsidRPr="00040F6A">
        <w:rPr>
          <w:lang w:val="uk-UA"/>
        </w:rPr>
        <w:t xml:space="preserve">Шар Layer представляє логічний рівень. Тобто </w:t>
      </w:r>
      <w:r w:rsidR="00672714" w:rsidRPr="00040F6A">
        <w:rPr>
          <w:lang w:val="uk-UA"/>
        </w:rPr>
        <w:t>в системі</w:t>
      </w:r>
      <w:r w:rsidRPr="00040F6A">
        <w:rPr>
          <w:lang w:val="uk-UA"/>
        </w:rPr>
        <w:t xml:space="preserve"> може бути рівень доступу до даних, рівень бізнес-логіки, рів</w:t>
      </w:r>
      <w:r w:rsidR="00672714" w:rsidRPr="00040F6A">
        <w:rPr>
          <w:lang w:val="uk-UA"/>
        </w:rPr>
        <w:t>ень уявлення, рівень сервісів тощо</w:t>
      </w:r>
      <w:r w:rsidRPr="00040F6A">
        <w:rPr>
          <w:lang w:val="uk-UA"/>
        </w:rPr>
        <w:t>. При цьому логічні рівні не збігаються з фізичними. Так, звичайно рівень надання в додатку ASP.NET містить і контролери, які обробляють введення, і уявлення, які відображаються в веб-браузері, тобто розділяється на два фізичних рівня.</w:t>
      </w:r>
    </w:p>
    <w:p w:rsidR="0001419A" w:rsidRPr="00040F6A" w:rsidRDefault="0001419A" w:rsidP="00D77215">
      <w:pPr>
        <w:rPr>
          <w:lang w:val="uk-UA"/>
        </w:rPr>
      </w:pPr>
      <w:r w:rsidRPr="00040F6A">
        <w:rPr>
          <w:lang w:val="uk-UA"/>
        </w:rPr>
        <w:t xml:space="preserve">В даному випадку </w:t>
      </w:r>
      <w:r w:rsidR="00672714" w:rsidRPr="00040F6A">
        <w:rPr>
          <w:lang w:val="uk-UA"/>
        </w:rPr>
        <w:t>при побудові архітектури будуть застосовуватись поняття</w:t>
      </w:r>
      <w:r w:rsidRPr="00040F6A">
        <w:rPr>
          <w:lang w:val="uk-UA"/>
        </w:rPr>
        <w:t xml:space="preserve"> логічн</w:t>
      </w:r>
      <w:r w:rsidR="00672714" w:rsidRPr="00040F6A">
        <w:rPr>
          <w:lang w:val="uk-UA"/>
        </w:rPr>
        <w:t>ого рівня</w:t>
      </w:r>
      <w:r w:rsidRPr="00040F6A">
        <w:rPr>
          <w:lang w:val="uk-UA"/>
        </w:rPr>
        <w:t xml:space="preserve">, тобто </w:t>
      </w:r>
      <w:r w:rsidR="00300535" w:rsidRPr="00040F6A">
        <w:rPr>
          <w:lang w:val="uk-UA"/>
        </w:rPr>
        <w:t>web-додаток розроблюється згідно</w:t>
      </w:r>
      <w:r w:rsidRPr="00040F6A">
        <w:rPr>
          <w:lang w:val="uk-UA"/>
        </w:rPr>
        <w:t xml:space="preserve"> n-layer архітектурі.</w:t>
      </w:r>
    </w:p>
    <w:p w:rsidR="0001419A" w:rsidRPr="00040F6A" w:rsidRDefault="0001419A" w:rsidP="00D77215">
      <w:pPr>
        <w:rPr>
          <w:lang w:val="uk-UA"/>
        </w:rPr>
      </w:pPr>
      <w:r w:rsidRPr="00040F6A">
        <w:rPr>
          <w:lang w:val="uk-UA"/>
        </w:rPr>
        <w:t>Класична трирівнева система складається</w:t>
      </w:r>
      <w:r w:rsidR="006E2BD4" w:rsidRPr="00040F6A">
        <w:rPr>
          <w:lang w:val="uk-UA"/>
        </w:rPr>
        <w:t xml:space="preserve"> з наступних рівнів на </w:t>
      </w:r>
      <w:r w:rsidR="00704799" w:rsidRPr="00040F6A">
        <w:rPr>
          <w:lang w:val="uk-UA"/>
        </w:rPr>
        <w:t>рисунок 4.1</w:t>
      </w:r>
      <w:r w:rsidR="00702417" w:rsidRPr="00040F6A">
        <w:rPr>
          <w:lang w:val="uk-UA"/>
        </w:rPr>
        <w:t>.1</w:t>
      </w:r>
      <w:r w:rsidR="006E2BD4" w:rsidRPr="00040F6A">
        <w:rPr>
          <w:lang w:val="uk-UA"/>
        </w:rPr>
        <w:t>.</w:t>
      </w:r>
    </w:p>
    <w:p w:rsidR="006E2BD4" w:rsidRPr="00040F6A" w:rsidRDefault="006E2BD4" w:rsidP="006E2BD4">
      <w:pPr>
        <w:rPr>
          <w:lang w:val="uk-UA"/>
        </w:rPr>
      </w:pPr>
      <w:r w:rsidRPr="00040F6A">
        <w:rPr>
          <w:lang w:val="uk-UA"/>
        </w:rPr>
        <w:t>Рівень Presentation layer (рівень представлення): це рівень, з яким безпосередньо взаємодіє користувач. Цей рівень включає компоненти для користувача інтерфейсу, механізм отримання введення від користувача. Стосовно до asp.net mvc на даному рівні розташовані представлення (Views) і всі супутні компоненти, які складають призначений для користувача інтерфейс (стилі, статичні сторінки html, javascript), а також моделі уявлень, контролери, об'єкти контексту запиту.</w:t>
      </w:r>
    </w:p>
    <w:p w:rsidR="008019CE" w:rsidRPr="00040F6A" w:rsidRDefault="008019CE" w:rsidP="008019CE">
      <w:pPr>
        <w:rPr>
          <w:lang w:val="uk-UA"/>
        </w:rPr>
      </w:pPr>
      <w:r w:rsidRPr="00040F6A">
        <w:rPr>
          <w:lang w:val="uk-UA"/>
        </w:rPr>
        <w:t>Рівень Business layer (рівень бізнес-логіки): містить набір компонентів, які відповідають за обробку отриманих від рівня уявлень даних, реалізує всю необхідну логіку додатка, необхідні для домену обчислення, взаємодіє (не напряму) з базою даних і передає рівню подання результат обробки для відображення користувачеві додатку.</w:t>
      </w:r>
    </w:p>
    <w:p w:rsidR="006E2BD4" w:rsidRPr="00040F6A" w:rsidRDefault="006E2BD4" w:rsidP="00D77215">
      <w:pPr>
        <w:rPr>
          <w:lang w:val="uk-UA"/>
        </w:rPr>
      </w:pPr>
    </w:p>
    <w:p w:rsidR="0001419A" w:rsidRPr="00040F6A" w:rsidRDefault="00756A77" w:rsidP="001F0ACF">
      <w:pPr>
        <w:ind w:firstLine="0"/>
        <w:jc w:val="center"/>
        <w:rPr>
          <w:lang w:val="uk-UA"/>
        </w:rPr>
      </w:pPr>
      <w:r w:rsidRPr="00040F6A">
        <w:rPr>
          <w:noProof/>
          <w:lang w:val="en-US" w:eastAsia="en-US"/>
        </w:rPr>
        <w:lastRenderedPageBreak/>
        <w:drawing>
          <wp:inline distT="0" distB="0" distL="0" distR="0">
            <wp:extent cx="2353873" cy="6415391"/>
            <wp:effectExtent l="0" t="0" r="8890" b="5080"/>
            <wp:docPr id="11" name="Picture 11" descr="D:\OlenaKramar\Dropbox\Бакалаврат\Диплом\Скрины_Диаграммы_Подпись\diagrams\n_lay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lenaKramar\Dropbox\Бакалаврат\Диплом\Скрины_Диаграммы_Подпись\diagrams\n_layer_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4096" cy="6443255"/>
                    </a:xfrm>
                    <a:prstGeom prst="rect">
                      <a:avLst/>
                    </a:prstGeom>
                    <a:noFill/>
                    <a:ln>
                      <a:noFill/>
                    </a:ln>
                  </pic:spPr>
                </pic:pic>
              </a:graphicData>
            </a:graphic>
          </wp:inline>
        </w:drawing>
      </w:r>
    </w:p>
    <w:p w:rsidR="0001419A" w:rsidRPr="00040F6A" w:rsidRDefault="00704799" w:rsidP="001F0ACF">
      <w:pPr>
        <w:ind w:firstLine="0"/>
        <w:jc w:val="center"/>
        <w:rPr>
          <w:lang w:val="uk-UA"/>
        </w:rPr>
      </w:pPr>
      <w:r w:rsidRPr="00040F6A">
        <w:rPr>
          <w:lang w:val="uk-UA"/>
        </w:rPr>
        <w:t>Рисунок 4</w:t>
      </w:r>
      <w:r w:rsidR="00702417" w:rsidRPr="00040F6A">
        <w:rPr>
          <w:lang w:val="uk-UA"/>
        </w:rPr>
        <w:t>.1</w:t>
      </w:r>
      <w:r w:rsidRPr="00040F6A">
        <w:rPr>
          <w:lang w:val="uk-UA"/>
        </w:rPr>
        <w:t>.1</w:t>
      </w:r>
      <w:r w:rsidR="0001419A" w:rsidRPr="00040F6A">
        <w:rPr>
          <w:lang w:val="uk-UA"/>
        </w:rPr>
        <w:t xml:space="preserve"> </w:t>
      </w:r>
      <w:r w:rsidR="0001419A" w:rsidRPr="00040F6A">
        <w:rPr>
          <w:sz w:val="32"/>
          <w:szCs w:val="32"/>
          <w:lang w:val="uk-UA"/>
        </w:rPr>
        <w:t xml:space="preserve">– </w:t>
      </w:r>
      <w:r w:rsidR="0001419A" w:rsidRPr="00040F6A">
        <w:rPr>
          <w:lang w:val="uk-UA"/>
        </w:rPr>
        <w:t>N-Layer Architecture in ASP.NET</w:t>
      </w:r>
    </w:p>
    <w:p w:rsidR="0001419A" w:rsidRPr="00040F6A" w:rsidRDefault="0001419A" w:rsidP="00D77215">
      <w:pPr>
        <w:rPr>
          <w:lang w:val="uk-UA"/>
        </w:rPr>
      </w:pPr>
      <w:r w:rsidRPr="00040F6A">
        <w:rPr>
          <w:lang w:val="uk-UA"/>
        </w:rPr>
        <w:t xml:space="preserve">Рівень Data Access layer (рівень доступу до даних): зберігає моделі, що описують використовувані суті, також </w:t>
      </w:r>
      <w:r w:rsidR="00B31471" w:rsidRPr="00040F6A">
        <w:rPr>
          <w:lang w:val="uk-UA"/>
        </w:rPr>
        <w:t>містить</w:t>
      </w:r>
      <w:r w:rsidRPr="00040F6A">
        <w:rPr>
          <w:lang w:val="uk-UA"/>
        </w:rPr>
        <w:t xml:space="preserve"> специфічні класи для роботи з різними технологіями доступу до даних, наприклад, клас контексту даних Entity Framework. Тут також зберігаються репозиторії, через які рівень бізнес-логіки взаємодіє з базою даних.</w:t>
      </w:r>
    </w:p>
    <w:p w:rsidR="0001419A" w:rsidRPr="00040F6A" w:rsidRDefault="0001419A" w:rsidP="00D77215">
      <w:pPr>
        <w:rPr>
          <w:lang w:val="uk-UA"/>
        </w:rPr>
      </w:pPr>
      <w:r w:rsidRPr="00040F6A">
        <w:rPr>
          <w:lang w:val="uk-UA"/>
        </w:rPr>
        <w:lastRenderedPageBreak/>
        <w:t xml:space="preserve">При цьому треба зазначити, що крайні рівні не можуть взаємодіяти між собою, тобто рівень представлення (стосовно ASP.NET MVC, контролери) не можуть безпосередньо звертатися до бази даних і </w:t>
      </w:r>
      <w:r w:rsidR="00B31471" w:rsidRPr="00040F6A">
        <w:rPr>
          <w:lang w:val="uk-UA"/>
        </w:rPr>
        <w:t>відповідно до</w:t>
      </w:r>
      <w:r w:rsidRPr="00040F6A">
        <w:rPr>
          <w:lang w:val="uk-UA"/>
        </w:rPr>
        <w:t xml:space="preserve"> рівня доступу до даних, а ті</w:t>
      </w:r>
      <w:r w:rsidR="00B16D9B" w:rsidRPr="00040F6A">
        <w:rPr>
          <w:lang w:val="uk-UA"/>
        </w:rPr>
        <w:t>льки через рівень бізнес-логіки</w:t>
      </w:r>
      <w:r w:rsidRPr="00040F6A">
        <w:rPr>
          <w:lang w:val="uk-UA"/>
        </w:rPr>
        <w:t>.</w:t>
      </w:r>
    </w:p>
    <w:p w:rsidR="0001419A" w:rsidRPr="00040F6A" w:rsidRDefault="0001419A" w:rsidP="00D77215">
      <w:pPr>
        <w:rPr>
          <w:lang w:val="uk-UA"/>
        </w:rPr>
      </w:pPr>
      <w:r w:rsidRPr="00040F6A">
        <w:rPr>
          <w:lang w:val="uk-UA"/>
        </w:rPr>
        <w:t>Рівень доступу до даних не залежить від інших рівнів, рівень бізнес-логіки залежить від рівня доступу до даних, а рівень представлення - від рівня бізнес-логіки.</w:t>
      </w:r>
    </w:p>
    <w:p w:rsidR="0001419A" w:rsidRPr="00040F6A" w:rsidRDefault="0001419A" w:rsidP="00D77215">
      <w:pPr>
        <w:rPr>
          <w:lang w:val="uk-UA"/>
        </w:rPr>
      </w:pPr>
      <w:r w:rsidRPr="00040F6A">
        <w:rPr>
          <w:lang w:val="uk-UA"/>
        </w:rPr>
        <w:t>Компоненти, як правило, повинні бути слабо зв'язан</w:t>
      </w:r>
      <w:r w:rsidR="00B31471" w:rsidRPr="00040F6A">
        <w:rPr>
          <w:lang w:val="uk-UA"/>
        </w:rPr>
        <w:t>і</w:t>
      </w:r>
      <w:r w:rsidRPr="00040F6A">
        <w:rPr>
          <w:lang w:val="uk-UA"/>
        </w:rPr>
        <w:t xml:space="preserve"> (loose coupling), тому невід'ємною ланкою багаторівневих додатків є впровадження </w:t>
      </w:r>
      <w:r w:rsidR="00B31471" w:rsidRPr="00040F6A">
        <w:rPr>
          <w:lang w:val="uk-UA"/>
        </w:rPr>
        <w:t>DI-</w:t>
      </w:r>
      <w:r w:rsidRPr="00040F6A">
        <w:rPr>
          <w:lang w:val="uk-UA"/>
        </w:rPr>
        <w:t>залежностей.</w:t>
      </w:r>
    </w:p>
    <w:p w:rsidR="0001419A" w:rsidRPr="00040F6A" w:rsidRDefault="00B16D9B" w:rsidP="00D77215">
      <w:pPr>
        <w:rPr>
          <w:lang w:val="uk-UA"/>
        </w:rPr>
      </w:pPr>
      <w:r w:rsidRPr="00040F6A">
        <w:rPr>
          <w:lang w:val="uk-UA"/>
        </w:rPr>
        <w:t>Щодо технології розробки web-додатків .Net</w:t>
      </w:r>
      <w:r w:rsidR="0001419A" w:rsidRPr="00040F6A">
        <w:rPr>
          <w:lang w:val="uk-UA"/>
        </w:rPr>
        <w:t xml:space="preserve"> ASP.NET MVC </w:t>
      </w:r>
      <w:r w:rsidRPr="00040F6A">
        <w:rPr>
          <w:lang w:val="uk-UA"/>
        </w:rPr>
        <w:t>– вона використовується для розробки саме web-частини додатку, а саме</w:t>
      </w:r>
      <w:r w:rsidR="0001419A" w:rsidRPr="00040F6A">
        <w:rPr>
          <w:lang w:val="uk-UA"/>
        </w:rPr>
        <w:t xml:space="preserve"> рівня </w:t>
      </w:r>
      <w:r w:rsidRPr="00040F6A">
        <w:rPr>
          <w:lang w:val="uk-UA"/>
        </w:rPr>
        <w:t>представлення</w:t>
      </w:r>
      <w:r w:rsidR="0001419A" w:rsidRPr="00040F6A">
        <w:rPr>
          <w:lang w:val="uk-UA"/>
        </w:rPr>
        <w:t xml:space="preserve">, інші ж рівні можуть бути реалізовані незалежно і можуть використовуватися в додатках на інших технологіях, як Windows Forms, WPF і т.д. І, як правило, </w:t>
      </w:r>
      <w:r w:rsidRPr="00040F6A">
        <w:rPr>
          <w:lang w:val="uk-UA"/>
        </w:rPr>
        <w:t>весь</w:t>
      </w:r>
      <w:r w:rsidR="0001419A" w:rsidRPr="00040F6A">
        <w:rPr>
          <w:lang w:val="uk-UA"/>
        </w:rPr>
        <w:t xml:space="preserve"> додаток в цілому буде представляти рішення (solution) в Visual Studio, а окремі рівні - проекти. </w:t>
      </w:r>
      <w:r w:rsidRPr="00040F6A">
        <w:rPr>
          <w:lang w:val="uk-UA"/>
        </w:rPr>
        <w:t>При цьому необов’язково</w:t>
      </w:r>
      <w:r w:rsidR="0001419A" w:rsidRPr="00040F6A">
        <w:rPr>
          <w:lang w:val="uk-UA"/>
        </w:rPr>
        <w:t xml:space="preserve"> </w:t>
      </w:r>
      <w:r w:rsidR="00CF02C8" w:rsidRPr="00040F6A">
        <w:rPr>
          <w:lang w:val="uk-UA"/>
        </w:rPr>
        <w:t xml:space="preserve">одному </w:t>
      </w:r>
      <w:r w:rsidR="0001419A" w:rsidRPr="00040F6A">
        <w:rPr>
          <w:lang w:val="uk-UA"/>
        </w:rPr>
        <w:t>рів</w:t>
      </w:r>
      <w:r w:rsidR="00CF02C8" w:rsidRPr="00040F6A">
        <w:rPr>
          <w:lang w:val="uk-UA"/>
        </w:rPr>
        <w:t>ню</w:t>
      </w:r>
      <w:r w:rsidR="0001419A" w:rsidRPr="00040F6A">
        <w:rPr>
          <w:lang w:val="uk-UA"/>
        </w:rPr>
        <w:t xml:space="preserve"> повинен відповідати окремий проект. При </w:t>
      </w:r>
      <w:r w:rsidR="00CF02C8" w:rsidRPr="00040F6A">
        <w:rPr>
          <w:lang w:val="uk-UA"/>
        </w:rPr>
        <w:t>складності рівня можливо</w:t>
      </w:r>
      <w:r w:rsidR="0001419A" w:rsidRPr="00040F6A">
        <w:rPr>
          <w:lang w:val="uk-UA"/>
        </w:rPr>
        <w:t xml:space="preserve"> роздрібн</w:t>
      </w:r>
      <w:r w:rsidR="00CF02C8" w:rsidRPr="00040F6A">
        <w:rPr>
          <w:lang w:val="uk-UA"/>
        </w:rPr>
        <w:t>ювати</w:t>
      </w:r>
      <w:r w:rsidR="0001419A" w:rsidRPr="00040F6A">
        <w:rPr>
          <w:lang w:val="uk-UA"/>
        </w:rPr>
        <w:t xml:space="preserve"> один рівень на кілька проектів, головне, щоб й</w:t>
      </w:r>
      <w:r w:rsidR="00E462C9" w:rsidRPr="00040F6A">
        <w:rPr>
          <w:lang w:val="uk-UA"/>
        </w:rPr>
        <w:t>ого функціонал представляв єдину логічну ланку</w:t>
      </w:r>
      <w:r w:rsidR="0001419A" w:rsidRPr="00040F6A">
        <w:rPr>
          <w:lang w:val="uk-UA"/>
        </w:rPr>
        <w:t>.</w:t>
      </w:r>
    </w:p>
    <w:p w:rsidR="00E462C9" w:rsidRPr="00040F6A" w:rsidRDefault="00E462C9" w:rsidP="00D77215">
      <w:pPr>
        <w:rPr>
          <w:lang w:val="uk-UA"/>
        </w:rPr>
      </w:pPr>
    </w:p>
    <w:p w:rsidR="00E462C9" w:rsidRPr="00040F6A" w:rsidRDefault="00E462C9" w:rsidP="00E462C9">
      <w:pPr>
        <w:pStyle w:val="Heading2"/>
        <w:rPr>
          <w:lang w:val="uk-UA"/>
        </w:rPr>
      </w:pPr>
      <w:bookmarkStart w:id="37" w:name="_Toc483692307"/>
      <w:bookmarkStart w:id="38" w:name="_Toc483692419"/>
      <w:bookmarkStart w:id="39" w:name="_Toc483947292"/>
      <w:bookmarkStart w:id="40" w:name="_Toc485119646"/>
      <w:r w:rsidRPr="00040F6A">
        <w:rPr>
          <w:lang w:val="uk-UA" w:eastAsia="ja-JP"/>
        </w:rPr>
        <w:t xml:space="preserve">4.2 </w:t>
      </w:r>
      <w:bookmarkEnd w:id="37"/>
      <w:bookmarkEnd w:id="38"/>
      <w:bookmarkEnd w:id="39"/>
      <w:r w:rsidRPr="00040F6A">
        <w:rPr>
          <w:lang w:val="uk-UA" w:eastAsia="ja-JP"/>
        </w:rPr>
        <w:t xml:space="preserve">Технології </w:t>
      </w:r>
      <w:r w:rsidR="008D24DA" w:rsidRPr="00040F6A">
        <w:rPr>
          <w:lang w:val="uk-UA"/>
        </w:rPr>
        <w:t>реалізації web</w:t>
      </w:r>
      <w:r w:rsidRPr="00040F6A">
        <w:rPr>
          <w:lang w:val="uk-UA"/>
        </w:rPr>
        <w:t>-</w:t>
      </w:r>
      <w:r w:rsidR="00704799" w:rsidRPr="00040F6A">
        <w:rPr>
          <w:lang w:val="uk-UA"/>
        </w:rPr>
        <w:t>додатку збору даних стану підземних вод</w:t>
      </w:r>
      <w:bookmarkEnd w:id="40"/>
    </w:p>
    <w:p w:rsidR="00D772CE" w:rsidRPr="00040F6A" w:rsidRDefault="00D772CE" w:rsidP="00D772CE">
      <w:pPr>
        <w:rPr>
          <w:lang w:val="uk-UA"/>
        </w:rPr>
      </w:pPr>
    </w:p>
    <w:p w:rsidR="00D772CE" w:rsidRPr="00040F6A" w:rsidRDefault="00D772CE" w:rsidP="00D772CE">
      <w:pPr>
        <w:rPr>
          <w:lang w:val="uk-UA"/>
        </w:rPr>
      </w:pPr>
      <w:r w:rsidRPr="00040F6A">
        <w:rPr>
          <w:lang w:val="uk-UA"/>
        </w:rPr>
        <w:t>Для додатку було використано технологію Entity Framework, застосовано модель ASP.NET MVC 5 та використані шаблони програмування.</w:t>
      </w:r>
    </w:p>
    <w:p w:rsidR="009F7299" w:rsidRPr="00040F6A" w:rsidRDefault="009F7299" w:rsidP="00D77215">
      <w:pPr>
        <w:rPr>
          <w:lang w:val="uk-UA" w:eastAsia="ja-JP"/>
        </w:rPr>
      </w:pPr>
    </w:p>
    <w:p w:rsidR="002E4460" w:rsidRPr="00040F6A" w:rsidRDefault="00702417" w:rsidP="00704799">
      <w:pPr>
        <w:pStyle w:val="Heading3"/>
        <w:rPr>
          <w:lang w:val="uk-UA"/>
        </w:rPr>
      </w:pPr>
      <w:bookmarkStart w:id="41" w:name="_Toc482340856"/>
      <w:bookmarkStart w:id="42" w:name="_Toc485119647"/>
      <w:r w:rsidRPr="00040F6A">
        <w:rPr>
          <w:lang w:val="uk-UA"/>
        </w:rPr>
        <w:lastRenderedPageBreak/>
        <w:t>4.</w:t>
      </w:r>
      <w:r w:rsidR="00E462C9" w:rsidRPr="00040F6A">
        <w:rPr>
          <w:lang w:val="uk-UA"/>
        </w:rPr>
        <w:t>2.1</w:t>
      </w:r>
      <w:r w:rsidR="002E4460" w:rsidRPr="00040F6A">
        <w:rPr>
          <w:lang w:val="uk-UA"/>
        </w:rPr>
        <w:t xml:space="preserve"> Entity Framework</w:t>
      </w:r>
      <w:bookmarkEnd w:id="41"/>
      <w:bookmarkEnd w:id="42"/>
    </w:p>
    <w:p w:rsidR="002E4460" w:rsidRPr="00040F6A" w:rsidRDefault="002E4460" w:rsidP="00D77215">
      <w:pPr>
        <w:rPr>
          <w:lang w:val="uk-UA"/>
        </w:rPr>
      </w:pPr>
      <w:r w:rsidRPr="00040F6A">
        <w:rPr>
          <w:lang w:val="uk-UA"/>
        </w:rPr>
        <w:t xml:space="preserve">Технологія Entity Framework являє спеціальну об'єктно-орієнтовану технологію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w:t>
      </w:r>
      <w:r w:rsidR="00FA5616" w:rsidRPr="00040F6A">
        <w:rPr>
          <w:lang w:val="uk-UA"/>
        </w:rPr>
        <w:t xml:space="preserve">присутнє </w:t>
      </w:r>
      <w:r w:rsidRPr="00040F6A">
        <w:rPr>
          <w:lang w:val="uk-UA"/>
        </w:rPr>
        <w:t>оперу</w:t>
      </w:r>
      <w:r w:rsidR="00FA5616" w:rsidRPr="00040F6A">
        <w:rPr>
          <w:lang w:val="uk-UA"/>
        </w:rPr>
        <w:t>вання</w:t>
      </w:r>
      <w:r w:rsidRPr="00040F6A">
        <w:rPr>
          <w:lang w:val="uk-UA"/>
        </w:rPr>
        <w:t xml:space="preserve"> таблицями, індексами, первинними і зовнішніми ключами, але на концептуальному рівні, який пропонує Entity Framework, </w:t>
      </w:r>
      <w:r w:rsidR="00FA5616" w:rsidRPr="00040F6A">
        <w:rPr>
          <w:lang w:val="uk-UA"/>
        </w:rPr>
        <w:t>виконується робота</w:t>
      </w:r>
      <w:r w:rsidRPr="00040F6A">
        <w:rPr>
          <w:lang w:val="uk-UA"/>
        </w:rPr>
        <w:t xml:space="preserve"> з об'єктами</w:t>
      </w:r>
      <w:r w:rsidR="00FA5616" w:rsidRPr="00040F6A">
        <w:rPr>
          <w:lang w:val="uk-UA"/>
        </w:rPr>
        <w:t xml:space="preserve"> ООП</w:t>
      </w:r>
      <w:r w:rsidRPr="00040F6A">
        <w:rPr>
          <w:lang w:val="uk-UA"/>
        </w:rPr>
        <w:t>.</w:t>
      </w:r>
    </w:p>
    <w:p w:rsidR="002E4460" w:rsidRPr="00040F6A" w:rsidRDefault="002E4460" w:rsidP="00D77215">
      <w:pPr>
        <w:rPr>
          <w:lang w:val="uk-UA"/>
        </w:rPr>
      </w:pPr>
      <w:r w:rsidRPr="00040F6A">
        <w:rPr>
          <w:lang w:val="uk-UA"/>
        </w:rPr>
        <w:t>Центральної концепцією Entity Framework є поняття сутності або entity. Сутність представляє набір даних, асоційованих з певним об'єктом. Тому дана технологія передбачає роботу не з таблицями, а з об'єктами і їх наборами.</w:t>
      </w:r>
    </w:p>
    <w:p w:rsidR="002E4460" w:rsidRPr="00040F6A" w:rsidRDefault="002E4460" w:rsidP="00D77215">
      <w:pPr>
        <w:rPr>
          <w:lang w:val="uk-UA"/>
        </w:rPr>
      </w:pPr>
      <w:r w:rsidRPr="00040F6A">
        <w:rPr>
          <w:lang w:val="uk-UA"/>
        </w:rPr>
        <w:t>Будь-яка сутність, як і будь-який об'єкт з реального світу, має низку властивостей. Наприклад, якщо сутність описує людини, то мож</w:t>
      </w:r>
      <w:r w:rsidR="00FA5616" w:rsidRPr="00040F6A">
        <w:rPr>
          <w:lang w:val="uk-UA"/>
        </w:rPr>
        <w:t>ливо</w:t>
      </w:r>
      <w:r w:rsidRPr="00040F6A">
        <w:rPr>
          <w:lang w:val="uk-UA"/>
        </w:rPr>
        <w:t xml:space="preserve"> виділити такі властивості, як ім'я, прізвище, зріст, вік, вага. Властивості необов'язково представляють прості дані типу int,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rsidR="002E4460" w:rsidRPr="00040F6A" w:rsidRDefault="002E4460" w:rsidP="00D77215">
      <w:pPr>
        <w:rPr>
          <w:lang w:val="uk-UA"/>
        </w:rPr>
      </w:pPr>
      <w:r w:rsidRPr="00040F6A">
        <w:rPr>
          <w:lang w:val="uk-UA"/>
        </w:rPr>
        <w:t>При цьому суті мо</w:t>
      </w:r>
      <w:r w:rsidR="00FA5616" w:rsidRPr="00040F6A">
        <w:rPr>
          <w:lang w:val="uk-UA"/>
        </w:rPr>
        <w:t>жуть бути пов'язані асоціативним</w:t>
      </w:r>
      <w:r w:rsidRPr="00040F6A">
        <w:rPr>
          <w:lang w:val="uk-UA"/>
        </w:rPr>
        <w:t xml:space="preserve"> зв'язком </w:t>
      </w:r>
      <w:r w:rsidR="00FA5616" w:rsidRPr="00040F6A">
        <w:rPr>
          <w:lang w:val="uk-UA"/>
        </w:rPr>
        <w:t>«</w:t>
      </w:r>
      <w:r w:rsidRPr="00040F6A">
        <w:rPr>
          <w:lang w:val="uk-UA"/>
        </w:rPr>
        <w:t>один-</w:t>
      </w:r>
      <w:r w:rsidR="00FA5616" w:rsidRPr="00040F6A">
        <w:rPr>
          <w:lang w:val="uk-UA"/>
        </w:rPr>
        <w:t>до</w:t>
      </w:r>
      <w:r w:rsidRPr="00040F6A">
        <w:rPr>
          <w:lang w:val="uk-UA"/>
        </w:rPr>
        <w:t>-</w:t>
      </w:r>
      <w:r w:rsidR="00FA5616" w:rsidRPr="00040F6A">
        <w:rPr>
          <w:lang w:val="uk-UA"/>
        </w:rPr>
        <w:t>багатьох»</w:t>
      </w:r>
      <w:r w:rsidRPr="00040F6A">
        <w:rPr>
          <w:lang w:val="uk-UA"/>
        </w:rPr>
        <w:t xml:space="preserve">, </w:t>
      </w:r>
      <w:r w:rsidR="00FA5616" w:rsidRPr="00040F6A">
        <w:rPr>
          <w:lang w:val="uk-UA"/>
        </w:rPr>
        <w:t>«</w:t>
      </w:r>
      <w:r w:rsidRPr="00040F6A">
        <w:rPr>
          <w:lang w:val="uk-UA"/>
        </w:rPr>
        <w:t>один-</w:t>
      </w:r>
      <w:r w:rsidR="00FA5616" w:rsidRPr="00040F6A">
        <w:rPr>
          <w:lang w:val="uk-UA"/>
        </w:rPr>
        <w:t>до</w:t>
      </w:r>
      <w:r w:rsidRPr="00040F6A">
        <w:rPr>
          <w:lang w:val="uk-UA"/>
        </w:rPr>
        <w:t>-</w:t>
      </w:r>
      <w:r w:rsidR="00FA5616" w:rsidRPr="00040F6A">
        <w:rPr>
          <w:lang w:val="uk-UA"/>
        </w:rPr>
        <w:t>одного»</w:t>
      </w:r>
      <w:r w:rsidRPr="00040F6A">
        <w:rPr>
          <w:lang w:val="uk-UA"/>
        </w:rPr>
        <w:t xml:space="preserve"> і </w:t>
      </w:r>
      <w:r w:rsidR="00FA5616" w:rsidRPr="00040F6A">
        <w:rPr>
          <w:lang w:val="uk-UA"/>
        </w:rPr>
        <w:t>«</w:t>
      </w:r>
      <w:r w:rsidRPr="00040F6A">
        <w:rPr>
          <w:lang w:val="uk-UA"/>
        </w:rPr>
        <w:t>багато-до-багатьох</w:t>
      </w:r>
      <w:r w:rsidR="00FA5616" w:rsidRPr="00040F6A">
        <w:rPr>
          <w:lang w:val="uk-UA"/>
        </w:rPr>
        <w:t>»</w:t>
      </w:r>
      <w:r w:rsidRPr="00040F6A">
        <w:rPr>
          <w:lang w:val="uk-UA"/>
        </w:rPr>
        <w:t>, подібно до того, як в реальній базі даних відбувається зв'язок через зовнішні ключі.</w:t>
      </w:r>
    </w:p>
    <w:p w:rsidR="002E4460" w:rsidRPr="00040F6A" w:rsidRDefault="002E4460" w:rsidP="00D77215">
      <w:pPr>
        <w:rPr>
          <w:lang w:val="uk-UA"/>
        </w:rPr>
      </w:pPr>
      <w:r w:rsidRPr="00040F6A">
        <w:rPr>
          <w:lang w:val="uk-UA"/>
        </w:rPr>
        <w:t xml:space="preserve">Відмінною рисою Entity Framework є використання запитів LINQ для вибірки даних з БД. За допомогою LINQ </w:t>
      </w:r>
      <w:r w:rsidR="0036359A" w:rsidRPr="00040F6A">
        <w:rPr>
          <w:lang w:val="uk-UA"/>
        </w:rPr>
        <w:t>можливо</w:t>
      </w:r>
      <w:r w:rsidRPr="00040F6A">
        <w:rPr>
          <w:lang w:val="uk-UA"/>
        </w:rPr>
        <w:t xml:space="preserve"> не тільки отримувати певні ря</w:t>
      </w:r>
      <w:r w:rsidR="0036359A" w:rsidRPr="00040F6A">
        <w:rPr>
          <w:lang w:val="uk-UA"/>
        </w:rPr>
        <w:t>дки, що зберігають об'єкти, з БД</w:t>
      </w:r>
      <w:r w:rsidRPr="00040F6A">
        <w:rPr>
          <w:lang w:val="uk-UA"/>
        </w:rPr>
        <w:t>, а й отримувати об'єкти, пов'язані різними асоціативними зв'язками.</w:t>
      </w:r>
    </w:p>
    <w:p w:rsidR="002E4460" w:rsidRPr="00040F6A" w:rsidRDefault="002E4460" w:rsidP="00D77215">
      <w:pPr>
        <w:rPr>
          <w:lang w:val="uk-UA"/>
        </w:rPr>
      </w:pPr>
      <w:r w:rsidRPr="00040F6A">
        <w:rPr>
          <w:lang w:val="uk-UA"/>
        </w:rPr>
        <w:lastRenderedPageBreak/>
        <w:t>Іншим ключовим поняттям є Entity Data Model. Ця модель зіставляє класи сутностей з реальними таблицями в БД.</w:t>
      </w:r>
    </w:p>
    <w:p w:rsidR="002E4460" w:rsidRPr="00040F6A" w:rsidRDefault="002E4460" w:rsidP="00D77215">
      <w:pPr>
        <w:rPr>
          <w:lang w:val="uk-UA"/>
        </w:rPr>
      </w:pPr>
      <w:r w:rsidRPr="00040F6A">
        <w:rPr>
          <w:lang w:val="uk-UA"/>
        </w:rPr>
        <w:t>Модель Entity Data Model складається з трьох рівнів: концептуального</w:t>
      </w:r>
      <w:r w:rsidR="00CF0CD1" w:rsidRPr="00040F6A">
        <w:rPr>
          <w:lang w:val="uk-UA"/>
        </w:rPr>
        <w:t xml:space="preserve"> рівня</w:t>
      </w:r>
      <w:r w:rsidR="006D4299" w:rsidRPr="00040F6A">
        <w:rPr>
          <w:lang w:val="uk-UA"/>
        </w:rPr>
        <w:t>, рівня сховища і рівня</w:t>
      </w:r>
      <w:r w:rsidRPr="00040F6A">
        <w:rPr>
          <w:lang w:val="uk-UA"/>
        </w:rPr>
        <w:t xml:space="preserve"> зіставлення (</w:t>
      </w:r>
      <w:r w:rsidR="0027734B" w:rsidRPr="00040F6A">
        <w:rPr>
          <w:lang w:val="uk-UA"/>
        </w:rPr>
        <w:t>mapping</w:t>
      </w:r>
      <w:r w:rsidRPr="00040F6A">
        <w:rPr>
          <w:lang w:val="uk-UA"/>
        </w:rPr>
        <w:t>).</w:t>
      </w:r>
    </w:p>
    <w:p w:rsidR="002E4460" w:rsidRPr="00040F6A" w:rsidRDefault="002E4460" w:rsidP="00D77215">
      <w:pPr>
        <w:rPr>
          <w:lang w:val="uk-UA"/>
        </w:rPr>
      </w:pPr>
      <w:r w:rsidRPr="00040F6A">
        <w:rPr>
          <w:lang w:val="uk-UA"/>
        </w:rPr>
        <w:t>На концептуальному рівні відбувається визначення класів сутностей, які використовуються в додатку.</w:t>
      </w:r>
    </w:p>
    <w:p w:rsidR="002E4460" w:rsidRPr="00040F6A" w:rsidRDefault="002E4460" w:rsidP="00D77215">
      <w:pPr>
        <w:rPr>
          <w:lang w:val="uk-UA"/>
        </w:rPr>
      </w:pPr>
      <w:r w:rsidRPr="00040F6A">
        <w:rPr>
          <w:lang w:val="uk-UA"/>
        </w:rPr>
        <w:t>Рівень сховища визначає таблиці, стовпці, відносини між таблицями і типи даних, з якими порівнюється використовувана база даних.</w:t>
      </w:r>
    </w:p>
    <w:p w:rsidR="002E4460" w:rsidRPr="00040F6A" w:rsidRDefault="002E4460" w:rsidP="00D77215">
      <w:pPr>
        <w:rPr>
          <w:lang w:val="uk-UA"/>
        </w:rPr>
      </w:pPr>
      <w:r w:rsidRPr="00040F6A">
        <w:rPr>
          <w:lang w:val="uk-UA"/>
        </w:rPr>
        <w:t xml:space="preserve">Рівень </w:t>
      </w:r>
      <w:r w:rsidR="00D96D4F" w:rsidRPr="00040F6A">
        <w:rPr>
          <w:lang w:val="uk-UA"/>
        </w:rPr>
        <w:t>відображення</w:t>
      </w:r>
      <w:r w:rsidRPr="00040F6A">
        <w:rPr>
          <w:lang w:val="uk-UA"/>
        </w:rPr>
        <w:t xml:space="preserve"> (</w:t>
      </w:r>
      <w:r w:rsidR="0027734B" w:rsidRPr="00040F6A">
        <w:rPr>
          <w:lang w:val="uk-UA"/>
        </w:rPr>
        <w:t>mapping</w:t>
      </w:r>
      <w:r w:rsidRPr="00040F6A">
        <w:rPr>
          <w:lang w:val="uk-UA"/>
        </w:rPr>
        <w:t xml:space="preserve">) </w:t>
      </w:r>
      <w:r w:rsidR="0036359A" w:rsidRPr="00040F6A">
        <w:rPr>
          <w:lang w:val="uk-UA"/>
        </w:rPr>
        <w:t>слугує</w:t>
      </w:r>
      <w:r w:rsidRPr="00040F6A">
        <w:rPr>
          <w:lang w:val="uk-UA"/>
        </w:rPr>
        <w:t xml:space="preserve"> посередником між попередніми двома, визначаючи зіставлення між властивостями класу суті і стовпцями таблиць.</w:t>
      </w:r>
    </w:p>
    <w:p w:rsidR="002E4460" w:rsidRPr="00040F6A" w:rsidRDefault="002E4460" w:rsidP="00D77215">
      <w:pPr>
        <w:rPr>
          <w:lang w:val="uk-UA"/>
        </w:rPr>
      </w:pPr>
      <w:r w:rsidRPr="00040F6A">
        <w:rPr>
          <w:lang w:val="uk-UA"/>
        </w:rPr>
        <w:t xml:space="preserve">Таким чином, </w:t>
      </w:r>
      <w:r w:rsidR="0036359A" w:rsidRPr="00040F6A">
        <w:rPr>
          <w:lang w:val="uk-UA"/>
        </w:rPr>
        <w:t>можливо</w:t>
      </w:r>
      <w:r w:rsidRPr="00040F6A">
        <w:rPr>
          <w:lang w:val="uk-UA"/>
        </w:rPr>
        <w:t xml:space="preserve"> через класи, визначені у додатку, взаємодіяти з таблицями з бази даних.</w:t>
      </w:r>
    </w:p>
    <w:p w:rsidR="002E4460" w:rsidRPr="00040F6A" w:rsidRDefault="002E4460" w:rsidP="00D77215">
      <w:pPr>
        <w:rPr>
          <w:lang w:val="uk-UA"/>
        </w:rPr>
      </w:pPr>
      <w:r w:rsidRPr="00040F6A">
        <w:rPr>
          <w:lang w:val="uk-UA"/>
        </w:rPr>
        <w:t>Технологія Entity Framework передбачає три можливі способи взаємодії з базою даних:</w:t>
      </w:r>
    </w:p>
    <w:p w:rsidR="002E4460" w:rsidRPr="00040F6A" w:rsidRDefault="002E4460" w:rsidP="00D77215">
      <w:pPr>
        <w:rPr>
          <w:lang w:val="uk-UA"/>
        </w:rPr>
      </w:pPr>
      <w:r w:rsidRPr="00040F6A">
        <w:rPr>
          <w:sz w:val="32"/>
          <w:szCs w:val="32"/>
          <w:lang w:val="uk-UA"/>
        </w:rPr>
        <w:t xml:space="preserve">– </w:t>
      </w:r>
      <w:r w:rsidRPr="00040F6A">
        <w:rPr>
          <w:lang w:val="uk-UA"/>
        </w:rPr>
        <w:t>database first: Entity Framework створює набір класів, які відображають модель конкретної бази даних;</w:t>
      </w:r>
    </w:p>
    <w:p w:rsidR="002E4460" w:rsidRPr="00040F6A" w:rsidRDefault="002E4460" w:rsidP="00D77215">
      <w:pPr>
        <w:rPr>
          <w:lang w:val="uk-UA"/>
        </w:rPr>
      </w:pPr>
      <w:r w:rsidRPr="00040F6A">
        <w:rPr>
          <w:sz w:val="32"/>
          <w:szCs w:val="32"/>
          <w:lang w:val="uk-UA"/>
        </w:rPr>
        <w:t xml:space="preserve">–  </w:t>
      </w:r>
      <w:r w:rsidRPr="00040F6A">
        <w:rPr>
          <w:lang w:val="uk-UA"/>
        </w:rPr>
        <w:t>мodel first: спочатку розробник створює модель бази даних, по якій потім Entity Framework створює реальну базу даних на сервері;</w:t>
      </w:r>
    </w:p>
    <w:p w:rsidR="002E4460" w:rsidRPr="00040F6A" w:rsidRDefault="002E4460" w:rsidP="00D77215">
      <w:pPr>
        <w:rPr>
          <w:lang w:val="uk-UA"/>
        </w:rPr>
      </w:pPr>
      <w:r w:rsidRPr="00040F6A">
        <w:rPr>
          <w:sz w:val="32"/>
          <w:szCs w:val="32"/>
          <w:lang w:val="uk-UA"/>
        </w:rPr>
        <w:t xml:space="preserve">– </w:t>
      </w:r>
      <w:r w:rsidRPr="00040F6A">
        <w:rPr>
          <w:lang w:val="uk-UA"/>
        </w:rPr>
        <w:t>сode first: розробник створює клас моделі даних, які будуть зберігатися в бд, а потім Entity Framework за цією моделлю генерує базу даних і її таблиці.</w:t>
      </w:r>
    </w:p>
    <w:p w:rsidR="002E4460" w:rsidRPr="00040F6A" w:rsidRDefault="002E4460" w:rsidP="00D77215">
      <w:pPr>
        <w:rPr>
          <w:lang w:val="uk-UA" w:eastAsia="ja-JP"/>
        </w:rPr>
      </w:pPr>
    </w:p>
    <w:p w:rsidR="002E4460" w:rsidRPr="00040F6A" w:rsidRDefault="00A25C0D" w:rsidP="00704799">
      <w:pPr>
        <w:pStyle w:val="Heading3"/>
        <w:rPr>
          <w:lang w:val="uk-UA"/>
        </w:rPr>
      </w:pPr>
      <w:bookmarkStart w:id="43" w:name="_Toc485119648"/>
      <w:r w:rsidRPr="00040F6A">
        <w:rPr>
          <w:lang w:val="uk-UA"/>
        </w:rPr>
        <w:t>4.</w:t>
      </w:r>
      <w:r w:rsidR="00E462C9" w:rsidRPr="00040F6A">
        <w:rPr>
          <w:lang w:val="uk-UA"/>
        </w:rPr>
        <w:t>2.2</w:t>
      </w:r>
      <w:r w:rsidR="00702417" w:rsidRPr="00040F6A">
        <w:rPr>
          <w:lang w:val="uk-UA"/>
        </w:rPr>
        <w:t xml:space="preserve"> </w:t>
      </w:r>
      <w:r w:rsidRPr="00040F6A">
        <w:rPr>
          <w:lang w:val="uk-UA"/>
        </w:rPr>
        <w:t>Web-модель</w:t>
      </w:r>
      <w:r w:rsidR="002E4460" w:rsidRPr="00040F6A">
        <w:rPr>
          <w:lang w:val="uk-UA"/>
        </w:rPr>
        <w:t xml:space="preserve"> ASP.NET MVC 5 та її переваги</w:t>
      </w:r>
      <w:bookmarkEnd w:id="43"/>
    </w:p>
    <w:p w:rsidR="002E4460" w:rsidRPr="00040F6A" w:rsidRDefault="002E4460" w:rsidP="00D77215">
      <w:pPr>
        <w:rPr>
          <w:lang w:val="uk-UA"/>
        </w:rPr>
      </w:pPr>
      <w:r w:rsidRPr="00040F6A">
        <w:rPr>
          <w:lang w:val="uk-UA"/>
        </w:rPr>
        <w:t>Платформа ASP.NET MVC являє собою фреймворк для створення сайтів і веб-додатків за допомогою реалізації паттерна MVC.</w:t>
      </w:r>
    </w:p>
    <w:p w:rsidR="002E4460" w:rsidRPr="00040F6A" w:rsidRDefault="002E4460" w:rsidP="00D77215">
      <w:pPr>
        <w:rPr>
          <w:lang w:val="uk-UA"/>
        </w:rPr>
      </w:pPr>
      <w:r w:rsidRPr="00040F6A">
        <w:rPr>
          <w:lang w:val="uk-UA"/>
        </w:rPr>
        <w:t xml:space="preserve">Концепція паттерна (шаблону) MVC (model </w:t>
      </w:r>
      <w:r w:rsidRPr="00040F6A">
        <w:rPr>
          <w:sz w:val="32"/>
          <w:szCs w:val="32"/>
          <w:lang w:val="uk-UA"/>
        </w:rPr>
        <w:t>–</w:t>
      </w:r>
      <w:r w:rsidRPr="00040F6A">
        <w:rPr>
          <w:lang w:val="uk-UA"/>
        </w:rPr>
        <w:t xml:space="preserve"> view </w:t>
      </w:r>
      <w:r w:rsidRPr="00040F6A">
        <w:rPr>
          <w:sz w:val="32"/>
          <w:szCs w:val="32"/>
          <w:lang w:val="uk-UA"/>
        </w:rPr>
        <w:t>–</w:t>
      </w:r>
      <w:r w:rsidRPr="00040F6A">
        <w:rPr>
          <w:lang w:val="uk-UA"/>
        </w:rPr>
        <w:t xml:space="preserve"> controller) передбачає поділ додатка на три компоненти:</w:t>
      </w:r>
    </w:p>
    <w:p w:rsidR="002E4460" w:rsidRPr="00040F6A" w:rsidRDefault="002E4460" w:rsidP="00D77215">
      <w:pPr>
        <w:rPr>
          <w:lang w:val="uk-UA"/>
        </w:rPr>
      </w:pPr>
      <w:r w:rsidRPr="00040F6A">
        <w:rPr>
          <w:lang w:val="uk-UA"/>
        </w:rPr>
        <w:lastRenderedPageBreak/>
        <w:t xml:space="preserve">Контролер (controller) представляє клас, що забезпечує зв'язок між користувачем і системою, поданням і сховищем даних. Він отримує </w:t>
      </w:r>
      <w:r w:rsidR="00844474" w:rsidRPr="00040F6A">
        <w:rPr>
          <w:lang w:val="uk-UA"/>
        </w:rPr>
        <w:t>введені</w:t>
      </w:r>
      <w:r w:rsidRPr="00040F6A">
        <w:rPr>
          <w:lang w:val="uk-UA"/>
        </w:rPr>
        <w:t xml:space="preserve"> користувачем дані і обробляє їх. І в залежності від результатів обробки відправляє користувачеві певн</w:t>
      </w:r>
      <w:r w:rsidR="00844474" w:rsidRPr="00040F6A">
        <w:rPr>
          <w:lang w:val="uk-UA"/>
        </w:rPr>
        <w:t>ий</w:t>
      </w:r>
      <w:r w:rsidRPr="00040F6A">
        <w:rPr>
          <w:lang w:val="uk-UA"/>
        </w:rPr>
        <w:t xml:space="preserve"> </w:t>
      </w:r>
      <w:r w:rsidR="00844474" w:rsidRPr="00040F6A">
        <w:rPr>
          <w:lang w:val="uk-UA"/>
        </w:rPr>
        <w:t>результат</w:t>
      </w:r>
      <w:r w:rsidRPr="00040F6A">
        <w:rPr>
          <w:lang w:val="uk-UA"/>
        </w:rPr>
        <w:t xml:space="preserve">, наприклад, у вигляді </w:t>
      </w:r>
      <w:r w:rsidR="00844474" w:rsidRPr="00040F6A">
        <w:rPr>
          <w:lang w:val="uk-UA"/>
        </w:rPr>
        <w:t>представлення (view)</w:t>
      </w:r>
      <w:r w:rsidRPr="00040F6A">
        <w:rPr>
          <w:lang w:val="uk-UA"/>
        </w:rPr>
        <w:t>.</w:t>
      </w:r>
    </w:p>
    <w:p w:rsidR="002E4460" w:rsidRPr="00040F6A" w:rsidRDefault="00844474" w:rsidP="00D77215">
      <w:pPr>
        <w:rPr>
          <w:lang w:val="uk-UA"/>
        </w:rPr>
      </w:pPr>
      <w:r w:rsidRPr="00040F6A">
        <w:rPr>
          <w:lang w:val="uk-UA"/>
        </w:rPr>
        <w:t>Представлення</w:t>
      </w:r>
      <w:r w:rsidR="002E4460" w:rsidRPr="00040F6A">
        <w:rPr>
          <w:lang w:val="uk-UA"/>
        </w:rPr>
        <w:t xml:space="preserve"> (view) - це власне візуальна частина або призначений для користувача інтерфейс програми. Як правило, html-сторінка, яку користувач бачить, зайшовши на сайт.</w:t>
      </w:r>
    </w:p>
    <w:p w:rsidR="002E4460" w:rsidRPr="00040F6A" w:rsidRDefault="002E4460" w:rsidP="00D77215">
      <w:pPr>
        <w:rPr>
          <w:lang w:val="uk-UA"/>
        </w:rPr>
      </w:pPr>
      <w:r w:rsidRPr="00040F6A">
        <w:rPr>
          <w:lang w:val="uk-UA"/>
        </w:rPr>
        <w:t>Модель (model) представляє клас, що описує логіку використовуваних даних.</w:t>
      </w:r>
    </w:p>
    <w:p w:rsidR="002E4460" w:rsidRPr="00040F6A" w:rsidRDefault="002E4460" w:rsidP="00D77215">
      <w:pPr>
        <w:rPr>
          <w:lang w:val="uk-UA"/>
        </w:rPr>
      </w:pPr>
      <w:r w:rsidRPr="00040F6A">
        <w:rPr>
          <w:lang w:val="uk-UA"/>
        </w:rPr>
        <w:t>Загальну схему взаємодії цих компонентів можна пред</w:t>
      </w:r>
      <w:r w:rsidR="00702417" w:rsidRPr="00040F6A">
        <w:rPr>
          <w:lang w:val="uk-UA"/>
        </w:rPr>
        <w:t>с</w:t>
      </w:r>
      <w:r w:rsidR="00704799" w:rsidRPr="00040F6A">
        <w:rPr>
          <w:lang w:val="uk-UA"/>
        </w:rPr>
        <w:t>тавити таким чином (рисунок 4.2.2.1</w:t>
      </w:r>
      <w:r w:rsidRPr="00040F6A">
        <w:rPr>
          <w:lang w:val="uk-UA"/>
        </w:rPr>
        <w:t>):</w:t>
      </w:r>
    </w:p>
    <w:p w:rsidR="00F22B58" w:rsidRPr="00040F6A" w:rsidRDefault="00F22B58" w:rsidP="00D77215">
      <w:pPr>
        <w:rPr>
          <w:lang w:val="uk-UA"/>
        </w:rPr>
      </w:pPr>
    </w:p>
    <w:p w:rsidR="002E4460" w:rsidRPr="00040F6A" w:rsidRDefault="00851DFC" w:rsidP="00B976BF">
      <w:pPr>
        <w:ind w:firstLine="0"/>
        <w:jc w:val="center"/>
        <w:rPr>
          <w:lang w:val="uk-UA"/>
        </w:rPr>
      </w:pPr>
      <w:r w:rsidRPr="00040F6A">
        <w:rPr>
          <w:noProof/>
          <w:lang w:val="en-US" w:eastAsia="en-US"/>
        </w:rPr>
        <w:drawing>
          <wp:inline distT="0" distB="0" distL="0" distR="0">
            <wp:extent cx="6101018" cy="3436883"/>
            <wp:effectExtent l="0" t="0" r="0" b="0"/>
            <wp:docPr id="41" name="Picture 41" descr="D:\OlenaKramar\Dropbox\Бакалаврат\Диплом\Скрины_Диаграммы_Подпись\diagrams\asp_net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lenaKramar\Dropbox\Бакалаврат\Диплом\Скрины_Диаграммы_Подпись\diagrams\asp_net_mv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675" cy="3441760"/>
                    </a:xfrm>
                    <a:prstGeom prst="rect">
                      <a:avLst/>
                    </a:prstGeom>
                    <a:noFill/>
                    <a:ln>
                      <a:noFill/>
                    </a:ln>
                  </pic:spPr>
                </pic:pic>
              </a:graphicData>
            </a:graphic>
          </wp:inline>
        </w:drawing>
      </w:r>
    </w:p>
    <w:p w:rsidR="002E4460" w:rsidRPr="00040F6A" w:rsidRDefault="00704799" w:rsidP="00B976BF">
      <w:pPr>
        <w:ind w:firstLine="0"/>
        <w:jc w:val="center"/>
        <w:rPr>
          <w:lang w:val="uk-UA"/>
        </w:rPr>
      </w:pPr>
      <w:r w:rsidRPr="00040F6A">
        <w:rPr>
          <w:lang w:val="uk-UA"/>
        </w:rPr>
        <w:t>Рисунок 4.2.2.1</w:t>
      </w:r>
      <w:r w:rsidR="002E4460" w:rsidRPr="00040F6A">
        <w:rPr>
          <w:lang w:val="uk-UA"/>
        </w:rPr>
        <w:t xml:space="preserve"> </w:t>
      </w:r>
      <w:r w:rsidR="002E4460" w:rsidRPr="00040F6A">
        <w:rPr>
          <w:sz w:val="32"/>
          <w:szCs w:val="32"/>
          <w:lang w:val="uk-UA"/>
        </w:rPr>
        <w:t xml:space="preserve">– </w:t>
      </w:r>
      <w:r w:rsidR="002E4460" w:rsidRPr="00040F6A">
        <w:rPr>
          <w:lang w:val="uk-UA"/>
        </w:rPr>
        <w:t xml:space="preserve">Загальна схема взаємодії </w:t>
      </w:r>
      <w:r w:rsidR="00F310E8" w:rsidRPr="00040F6A">
        <w:rPr>
          <w:lang w:val="uk-UA"/>
        </w:rPr>
        <w:t xml:space="preserve">компонентів </w:t>
      </w:r>
      <w:r w:rsidR="002E4460" w:rsidRPr="00040F6A">
        <w:rPr>
          <w:lang w:val="uk-UA"/>
        </w:rPr>
        <w:t>в ASP.NET MVC</w:t>
      </w:r>
    </w:p>
    <w:p w:rsidR="002A25A6" w:rsidRPr="00040F6A" w:rsidRDefault="002A25A6" w:rsidP="002A25A6">
      <w:pPr>
        <w:rPr>
          <w:lang w:val="uk-UA"/>
        </w:rPr>
      </w:pPr>
      <w:r w:rsidRPr="00040F6A">
        <w:rPr>
          <w:lang w:val="uk-UA"/>
        </w:rPr>
        <w:t xml:space="preserve">У цій схемі модель є незалежним компонентом </w:t>
      </w:r>
      <w:r w:rsidRPr="00040F6A">
        <w:rPr>
          <w:sz w:val="32"/>
          <w:szCs w:val="32"/>
          <w:lang w:val="uk-UA"/>
        </w:rPr>
        <w:t xml:space="preserve">– </w:t>
      </w:r>
      <w:r w:rsidRPr="00040F6A">
        <w:rPr>
          <w:lang w:val="uk-UA"/>
        </w:rPr>
        <w:t xml:space="preserve"> будь-які зміни контролера або представлення не впливають на модель. Контролер і </w:t>
      </w:r>
      <w:r w:rsidRPr="00040F6A">
        <w:rPr>
          <w:lang w:val="uk-UA"/>
        </w:rPr>
        <w:lastRenderedPageBreak/>
        <w:t>представлення є відносно незалежними компонентами, і нерідко їх можна змінювати окремо один від одного.</w:t>
      </w:r>
    </w:p>
    <w:p w:rsidR="0016790A" w:rsidRPr="00040F6A" w:rsidRDefault="0016790A" w:rsidP="0016790A">
      <w:pPr>
        <w:rPr>
          <w:lang w:val="uk-UA"/>
        </w:rPr>
      </w:pPr>
      <w:r w:rsidRPr="00040F6A">
        <w:rPr>
          <w:lang w:val="uk-UA"/>
        </w:rPr>
        <w:t>Завдяки цьому принципу побудови коду реалізується концепція розподілу відповідальності, в зв'язку з чим зручно побудувати роботу над окремими компонентами. Крім того, додаток має кращу можливість для написання та виконання модульних та інших тестів, використовуючи різні технології та інструменти. Наприклад, інтерфейс (frontend) тестується незалежно від контролера за допомогою засобів розробки frontend. Серверна частина покривається тестами, написаними на мові backend C# засобами NUnit, XUnit тощо.</w:t>
      </w:r>
    </w:p>
    <w:p w:rsidR="0016790A" w:rsidRPr="00040F6A" w:rsidRDefault="0016790A" w:rsidP="0016790A">
      <w:pPr>
        <w:rPr>
          <w:lang w:val="uk-UA"/>
        </w:rPr>
      </w:pPr>
      <w:r w:rsidRPr="00040F6A">
        <w:rPr>
          <w:lang w:val="uk-UA"/>
        </w:rPr>
        <w:t>Конкретні реалізації та визначення даного шаблону можуть відрізнятися, але в силу своєї гнучкості і простоти він став дуже популярним останнім часом, особливо в сфері веб-розробки.</w:t>
      </w:r>
    </w:p>
    <w:p w:rsidR="0016790A" w:rsidRPr="00040F6A" w:rsidRDefault="0016790A" w:rsidP="0016790A">
      <w:pPr>
        <w:rPr>
          <w:lang w:val="uk-UA"/>
        </w:rPr>
      </w:pPr>
      <w:r w:rsidRPr="00040F6A">
        <w:rPr>
          <w:lang w:val="uk-UA"/>
        </w:rPr>
        <w:t>Свою реалізацію шаблону представляє платформа ASP.NET MVC 5</w:t>
      </w:r>
    </w:p>
    <w:p w:rsidR="0016790A" w:rsidRPr="00040F6A" w:rsidRDefault="0016790A" w:rsidP="0016790A">
      <w:pPr>
        <w:rPr>
          <w:lang w:val="uk-UA"/>
        </w:rPr>
      </w:pPr>
      <w:r w:rsidRPr="00040F6A">
        <w:rPr>
          <w:lang w:val="uk-UA"/>
        </w:rPr>
        <w:t>Компоненти та функціональні можливості ASP.NET MVC 5, що застосовані в розробці програмного забезпечення дипломної роботи:</w:t>
      </w:r>
    </w:p>
    <w:p w:rsidR="002E4460" w:rsidRPr="00040F6A" w:rsidRDefault="002E4460" w:rsidP="00D77215">
      <w:pPr>
        <w:rPr>
          <w:lang w:val="uk-UA"/>
        </w:rPr>
      </w:pPr>
      <w:r w:rsidRPr="00040F6A">
        <w:rPr>
          <w:sz w:val="32"/>
          <w:szCs w:val="32"/>
          <w:lang w:val="uk-UA"/>
        </w:rPr>
        <w:t xml:space="preserve">– </w:t>
      </w:r>
      <w:r w:rsidR="00A25C0D" w:rsidRPr="00040F6A">
        <w:rPr>
          <w:lang w:val="uk-UA"/>
        </w:rPr>
        <w:t>технологія</w:t>
      </w:r>
      <w:r w:rsidRPr="00040F6A">
        <w:rPr>
          <w:lang w:val="uk-UA"/>
        </w:rPr>
        <w:t xml:space="preserve"> аутентифікації і авторизації. </w:t>
      </w:r>
      <w:r w:rsidR="00A25C0D" w:rsidRPr="00040F6A">
        <w:rPr>
          <w:lang w:val="uk-UA"/>
        </w:rPr>
        <w:t>В ПЗ</w:t>
      </w:r>
      <w:r w:rsidRPr="00040F6A">
        <w:rPr>
          <w:lang w:val="uk-UA"/>
        </w:rPr>
        <w:t xml:space="preserve"> впроваджена система ASP.NET Identity, яка використовує компоненти OWIN і Katana;</w:t>
      </w:r>
    </w:p>
    <w:p w:rsidR="002E4460" w:rsidRPr="00040F6A" w:rsidRDefault="002E4460" w:rsidP="00A25C0D">
      <w:pPr>
        <w:rPr>
          <w:lang w:val="uk-UA"/>
        </w:rPr>
      </w:pPr>
      <w:r w:rsidRPr="00040F6A">
        <w:rPr>
          <w:sz w:val="32"/>
          <w:szCs w:val="32"/>
          <w:lang w:val="uk-UA"/>
        </w:rPr>
        <w:t>–</w:t>
      </w:r>
      <w:r w:rsidR="00A25C0D" w:rsidRPr="00040F6A">
        <w:rPr>
          <w:sz w:val="32"/>
          <w:szCs w:val="32"/>
          <w:lang w:val="uk-UA"/>
        </w:rPr>
        <w:t xml:space="preserve"> </w:t>
      </w:r>
      <w:r w:rsidRPr="00040F6A">
        <w:rPr>
          <w:lang w:val="uk-UA"/>
        </w:rPr>
        <w:t>css-фреймворк Bootstrap</w:t>
      </w:r>
      <w:r w:rsidR="00A25C0D" w:rsidRPr="00040F6A">
        <w:rPr>
          <w:lang w:val="uk-UA"/>
        </w:rPr>
        <w:t xml:space="preserve"> використовується для створення адаптивного і розширюваного інтерфейсу веб-додатку</w:t>
      </w:r>
      <w:r w:rsidRPr="00040F6A">
        <w:rPr>
          <w:lang w:val="uk-UA"/>
        </w:rPr>
        <w:t>.</w:t>
      </w:r>
    </w:p>
    <w:p w:rsidR="002E4460" w:rsidRPr="00040F6A" w:rsidRDefault="002E4460" w:rsidP="00D77215">
      <w:pPr>
        <w:rPr>
          <w:lang w:val="uk-UA" w:eastAsia="ja-JP"/>
        </w:rPr>
      </w:pPr>
    </w:p>
    <w:p w:rsidR="000429BD" w:rsidRPr="00040F6A" w:rsidRDefault="00E462C9" w:rsidP="00704799">
      <w:pPr>
        <w:pStyle w:val="Heading3"/>
        <w:rPr>
          <w:lang w:val="uk-UA" w:eastAsia="ja-JP"/>
        </w:rPr>
      </w:pPr>
      <w:bookmarkStart w:id="44" w:name="_Toc485119649"/>
      <w:r w:rsidRPr="00040F6A">
        <w:rPr>
          <w:lang w:val="uk-UA" w:eastAsia="ja-JP"/>
        </w:rPr>
        <w:t>4.2.3</w:t>
      </w:r>
      <w:r w:rsidR="00702417" w:rsidRPr="00040F6A">
        <w:rPr>
          <w:lang w:val="uk-UA" w:eastAsia="ja-JP"/>
        </w:rPr>
        <w:t xml:space="preserve"> </w:t>
      </w:r>
      <w:r w:rsidR="00803918" w:rsidRPr="00040F6A">
        <w:rPr>
          <w:lang w:val="uk-UA" w:eastAsia="ja-JP"/>
        </w:rPr>
        <w:t>Шаблони програмування</w:t>
      </w:r>
      <w:bookmarkEnd w:id="44"/>
    </w:p>
    <w:p w:rsidR="00803918" w:rsidRPr="00040F6A" w:rsidRDefault="00803918" w:rsidP="00643ABB">
      <w:pPr>
        <w:rPr>
          <w:lang w:val="uk-UA"/>
        </w:rPr>
      </w:pPr>
      <w:r w:rsidRPr="00040F6A">
        <w:rPr>
          <w:lang w:val="uk-UA"/>
        </w:rPr>
        <w:t>Шаблони програмування –</w:t>
      </w:r>
      <w:r w:rsidR="00682DA9" w:rsidRPr="00040F6A">
        <w:rPr>
          <w:lang w:val="uk-UA"/>
        </w:rPr>
        <w:t xml:space="preserve"> сформовані загальноприйняті рішення</w:t>
      </w:r>
      <w:r w:rsidRPr="00040F6A">
        <w:rPr>
          <w:lang w:val="uk-UA"/>
        </w:rPr>
        <w:t xml:space="preserve"> для </w:t>
      </w:r>
      <w:r w:rsidR="00682DA9" w:rsidRPr="00040F6A">
        <w:rPr>
          <w:lang w:val="uk-UA"/>
        </w:rPr>
        <w:t>схожих між собою або типових завдань. Вони</w:t>
      </w:r>
      <w:r w:rsidRPr="00040F6A">
        <w:rPr>
          <w:lang w:val="uk-UA"/>
        </w:rPr>
        <w:t xml:space="preserve"> є необхідним інструментом для спрощення процесу програмування та проектування будь-якого програмного продукту.</w:t>
      </w:r>
    </w:p>
    <w:p w:rsidR="00803918" w:rsidRPr="00040F6A" w:rsidRDefault="00682DA9" w:rsidP="00D77215">
      <w:pPr>
        <w:rPr>
          <w:lang w:val="uk-UA"/>
        </w:rPr>
      </w:pPr>
      <w:r w:rsidRPr="00040F6A">
        <w:rPr>
          <w:lang w:val="uk-UA"/>
        </w:rPr>
        <w:lastRenderedPageBreak/>
        <w:t>Шаблон</w:t>
      </w:r>
      <w:r w:rsidR="00803918" w:rsidRPr="00040F6A">
        <w:rPr>
          <w:lang w:val="uk-UA"/>
        </w:rPr>
        <w:t xml:space="preserve"> Unit of Work дозволяє спростити роботу з різними репозиторіями і дає впевненість, що все репозиторії використовуватимуть один і той же контекст даних.</w:t>
      </w:r>
    </w:p>
    <w:p w:rsidR="00803918" w:rsidRPr="00040F6A" w:rsidRDefault="00682DA9" w:rsidP="00D77215">
      <w:pPr>
        <w:rPr>
          <w:lang w:val="uk-UA"/>
        </w:rPr>
      </w:pPr>
      <w:r w:rsidRPr="00040F6A">
        <w:rPr>
          <w:lang w:val="uk-UA"/>
        </w:rPr>
        <w:t>При використанні</w:t>
      </w:r>
      <w:r w:rsidR="00803918" w:rsidRPr="00040F6A">
        <w:rPr>
          <w:lang w:val="uk-UA"/>
        </w:rPr>
        <w:t xml:space="preserve"> </w:t>
      </w:r>
      <w:r w:rsidRPr="00040F6A">
        <w:rPr>
          <w:lang w:val="uk-UA"/>
        </w:rPr>
        <w:t>шаблон</w:t>
      </w:r>
      <w:r w:rsidR="00803918" w:rsidRPr="00040F6A">
        <w:rPr>
          <w:lang w:val="uk-UA"/>
        </w:rPr>
        <w:t xml:space="preserve"> Репозиторій для роботи з базою даних</w:t>
      </w:r>
      <w:r w:rsidRPr="00040F6A">
        <w:rPr>
          <w:lang w:val="uk-UA"/>
        </w:rPr>
        <w:t xml:space="preserve"> визначається</w:t>
      </w:r>
      <w:r w:rsidR="00803918" w:rsidRPr="00040F6A">
        <w:rPr>
          <w:lang w:val="uk-UA"/>
        </w:rPr>
        <w:t xml:space="preserve"> інтерфейс сховища та створ</w:t>
      </w:r>
      <w:r w:rsidRPr="00040F6A">
        <w:rPr>
          <w:lang w:val="uk-UA"/>
        </w:rPr>
        <w:t>юються</w:t>
      </w:r>
      <w:r w:rsidR="00803918" w:rsidRPr="00040F6A">
        <w:rPr>
          <w:lang w:val="uk-UA"/>
        </w:rPr>
        <w:t xml:space="preserve"> </w:t>
      </w:r>
      <w:r w:rsidRPr="00040F6A">
        <w:rPr>
          <w:lang w:val="uk-UA"/>
        </w:rPr>
        <w:t>його окремі</w:t>
      </w:r>
      <w:r w:rsidR="00803918" w:rsidRPr="00040F6A">
        <w:rPr>
          <w:lang w:val="uk-UA"/>
        </w:rPr>
        <w:t xml:space="preserve"> реалізації.</w:t>
      </w:r>
    </w:p>
    <w:p w:rsidR="00803918" w:rsidRPr="00040F6A" w:rsidRDefault="00803918" w:rsidP="00D77215">
      <w:pPr>
        <w:rPr>
          <w:lang w:val="uk-UA"/>
        </w:rPr>
      </w:pPr>
      <w:r w:rsidRPr="00040F6A">
        <w:rPr>
          <w:lang w:val="uk-UA"/>
        </w:rPr>
        <w:t xml:space="preserve"> Клас UnitOfWork надає доступ до репозиторіїв через окремі властивості і визначає загальний контекст для обох репозиторіїв.</w:t>
      </w:r>
    </w:p>
    <w:p w:rsidR="00803918" w:rsidRPr="00040F6A" w:rsidRDefault="00803918" w:rsidP="00D77215">
      <w:pPr>
        <w:rPr>
          <w:lang w:val="uk-UA"/>
        </w:rPr>
      </w:pPr>
      <w:r w:rsidRPr="00040F6A">
        <w:rPr>
          <w:lang w:val="uk-UA"/>
        </w:rPr>
        <w:t xml:space="preserve"> Крім того, даний кла</w:t>
      </w:r>
      <w:r w:rsidR="00682DA9" w:rsidRPr="00040F6A">
        <w:rPr>
          <w:lang w:val="uk-UA"/>
        </w:rPr>
        <w:t>с містить додаткові методи Save() і Dispose</w:t>
      </w:r>
      <w:r w:rsidRPr="00040F6A">
        <w:rPr>
          <w:lang w:val="uk-UA"/>
        </w:rPr>
        <w:t xml:space="preserve">(), які </w:t>
      </w:r>
      <w:r w:rsidR="00682DA9" w:rsidRPr="00040F6A">
        <w:rPr>
          <w:lang w:val="uk-UA"/>
        </w:rPr>
        <w:t>дозволяють забезпечити транзакційність операціям з БД, що виконуються через</w:t>
      </w:r>
      <w:r w:rsidRPr="00040F6A">
        <w:rPr>
          <w:lang w:val="uk-UA"/>
        </w:rPr>
        <w:t xml:space="preserve"> репозиторі</w:t>
      </w:r>
      <w:r w:rsidR="00682DA9" w:rsidRPr="00040F6A">
        <w:rPr>
          <w:lang w:val="uk-UA"/>
        </w:rPr>
        <w:t>ї, та своєчасно звільняти ресурси</w:t>
      </w:r>
      <w:r w:rsidRPr="00040F6A">
        <w:rPr>
          <w:lang w:val="uk-UA"/>
        </w:rPr>
        <w:t>. Але так як цей функціонал буде загальним для обох репозиторіїв, то його краще винести в клас UnitOfWork.</w:t>
      </w:r>
    </w:p>
    <w:p w:rsidR="00803918" w:rsidRPr="00040F6A" w:rsidRDefault="00803918" w:rsidP="00D77215">
      <w:pPr>
        <w:rPr>
          <w:lang w:val="uk-UA"/>
        </w:rPr>
      </w:pPr>
      <w:r w:rsidRPr="00040F6A">
        <w:rPr>
          <w:lang w:val="uk-UA"/>
        </w:rPr>
        <w:t xml:space="preserve">Одним з найбільш часто використовуваних </w:t>
      </w:r>
      <w:r w:rsidR="00E42888" w:rsidRPr="00040F6A">
        <w:rPr>
          <w:lang w:val="uk-UA"/>
        </w:rPr>
        <w:t>шаблонів</w:t>
      </w:r>
      <w:r w:rsidRPr="00040F6A">
        <w:rPr>
          <w:lang w:val="uk-UA"/>
        </w:rPr>
        <w:t xml:space="preserve"> при роботі з даними є патерн «Репозиторий». Репозиторій дозволяє абстрагуватися від конкретних підключень до джерел даних, з якими працює програма, і є проміжною ланкою між класами, </w:t>
      </w:r>
      <w:r w:rsidR="00910ACD" w:rsidRPr="00040F6A">
        <w:rPr>
          <w:lang w:val="uk-UA"/>
        </w:rPr>
        <w:t xml:space="preserve">що </w:t>
      </w:r>
      <w:r w:rsidRPr="00040F6A">
        <w:rPr>
          <w:lang w:val="uk-UA"/>
        </w:rPr>
        <w:t>безпосередньо взаємодіють з даними, і решті програмою.</w:t>
      </w:r>
    </w:p>
    <w:p w:rsidR="00803918" w:rsidRPr="00040F6A" w:rsidRDefault="00910ACD" w:rsidP="00D77215">
      <w:pPr>
        <w:rPr>
          <w:lang w:val="uk-UA"/>
        </w:rPr>
      </w:pPr>
      <w:r w:rsidRPr="00040F6A">
        <w:rPr>
          <w:lang w:val="uk-UA"/>
        </w:rPr>
        <w:t>Наприклад, в системі будується сховище даних, що використовує СУБД</w:t>
      </w:r>
      <w:r w:rsidR="00803918" w:rsidRPr="00040F6A">
        <w:rPr>
          <w:lang w:val="uk-UA"/>
        </w:rPr>
        <w:t xml:space="preserve"> MS SQL Server. Однак, </w:t>
      </w:r>
      <w:r w:rsidRPr="00040F6A">
        <w:rPr>
          <w:lang w:val="uk-UA"/>
        </w:rPr>
        <w:t>якщо з’явиться потреба</w:t>
      </w:r>
      <w:r w:rsidR="00803918" w:rsidRPr="00040F6A">
        <w:rPr>
          <w:lang w:val="uk-UA"/>
        </w:rPr>
        <w:t xml:space="preserve"> </w:t>
      </w:r>
      <w:r w:rsidRPr="00040F6A">
        <w:rPr>
          <w:lang w:val="uk-UA"/>
        </w:rPr>
        <w:t>перемістити</w:t>
      </w:r>
      <w:r w:rsidR="00803918" w:rsidRPr="00040F6A">
        <w:rPr>
          <w:lang w:val="uk-UA"/>
        </w:rPr>
        <w:t xml:space="preserve"> </w:t>
      </w:r>
      <w:r w:rsidRPr="00040F6A">
        <w:rPr>
          <w:lang w:val="uk-UA"/>
        </w:rPr>
        <w:t>джерело даних</w:t>
      </w:r>
      <w:r w:rsidR="00803918" w:rsidRPr="00040F6A">
        <w:rPr>
          <w:lang w:val="uk-UA"/>
        </w:rPr>
        <w:t xml:space="preserve"> з MS SQL на </w:t>
      </w:r>
      <w:r w:rsidRPr="00040F6A">
        <w:rPr>
          <w:lang w:val="uk-UA"/>
        </w:rPr>
        <w:t>іншу СУБД</w:t>
      </w:r>
      <w:r w:rsidR="00803918" w:rsidRPr="00040F6A">
        <w:rPr>
          <w:lang w:val="uk-UA"/>
        </w:rPr>
        <w:t xml:space="preserve"> </w:t>
      </w:r>
      <w:r w:rsidR="00803918" w:rsidRPr="00040F6A">
        <w:rPr>
          <w:sz w:val="32"/>
          <w:szCs w:val="32"/>
          <w:lang w:val="uk-UA"/>
        </w:rPr>
        <w:t>–</w:t>
      </w:r>
      <w:r w:rsidR="00803918" w:rsidRPr="00040F6A">
        <w:rPr>
          <w:lang w:val="uk-UA"/>
        </w:rPr>
        <w:t xml:space="preserve"> наприклад, MySQL або MongoDB</w:t>
      </w:r>
      <w:r w:rsidRPr="00040F6A">
        <w:rPr>
          <w:lang w:val="uk-UA"/>
        </w:rPr>
        <w:t>, то буде достатньо легко виконати таке заміщення</w:t>
      </w:r>
      <w:r w:rsidR="00803918" w:rsidRPr="00040F6A">
        <w:rPr>
          <w:lang w:val="uk-UA"/>
        </w:rPr>
        <w:t xml:space="preserve">. </w:t>
      </w:r>
      <w:r w:rsidRPr="00040F6A">
        <w:rPr>
          <w:lang w:val="uk-UA"/>
        </w:rPr>
        <w:t xml:space="preserve">Це стає можливим завдяки тому, що код верхніх ріднів/шарів програмної системи не опікується способом роботи з даними, які є специфічними для кожного типу сховища даних, а оперує об’єктами класів – абстрактними об’єктно-орієнтованими представниками сховищ даних </w:t>
      </w:r>
      <w:r w:rsidR="00803918" w:rsidRPr="00040F6A">
        <w:rPr>
          <w:lang w:val="uk-UA"/>
        </w:rPr>
        <w:t>Таким чином, репозиторій</w:t>
      </w:r>
      <w:r w:rsidRPr="00040F6A">
        <w:rPr>
          <w:lang w:val="uk-UA"/>
        </w:rPr>
        <w:t xml:space="preserve"> як такий представник</w:t>
      </w:r>
      <w:r w:rsidR="00803918" w:rsidRPr="00040F6A">
        <w:rPr>
          <w:lang w:val="uk-UA"/>
        </w:rPr>
        <w:t xml:space="preserve"> додає програмі гнучкість при робо</w:t>
      </w:r>
      <w:r w:rsidR="000B70DB" w:rsidRPr="00040F6A">
        <w:rPr>
          <w:lang w:val="uk-UA"/>
        </w:rPr>
        <w:t xml:space="preserve">ті з різними типами </w:t>
      </w:r>
      <w:r w:rsidRPr="00040F6A">
        <w:rPr>
          <w:lang w:val="uk-UA"/>
        </w:rPr>
        <w:t>джерел даних</w:t>
      </w:r>
      <w:r w:rsidR="000B70DB" w:rsidRPr="00040F6A">
        <w:rPr>
          <w:lang w:val="uk-UA"/>
        </w:rPr>
        <w:t>.</w:t>
      </w:r>
    </w:p>
    <w:p w:rsidR="00A25C0D" w:rsidRPr="00040F6A" w:rsidRDefault="00A25C0D" w:rsidP="00D77215">
      <w:pPr>
        <w:rPr>
          <w:lang w:val="uk-UA"/>
        </w:rPr>
      </w:pPr>
    </w:p>
    <w:p w:rsidR="00A25C0D" w:rsidRPr="00040F6A" w:rsidRDefault="00E462C9" w:rsidP="00A25C0D">
      <w:pPr>
        <w:pStyle w:val="Heading2"/>
        <w:rPr>
          <w:lang w:val="uk-UA" w:eastAsia="ja-JP"/>
        </w:rPr>
      </w:pPr>
      <w:bookmarkStart w:id="45" w:name="_Toc485119650"/>
      <w:r w:rsidRPr="00040F6A">
        <w:rPr>
          <w:lang w:val="uk-UA" w:eastAsia="ja-JP"/>
        </w:rPr>
        <w:t>4.3</w:t>
      </w:r>
      <w:r w:rsidR="00A25C0D" w:rsidRPr="00040F6A">
        <w:rPr>
          <w:lang w:val="uk-UA" w:eastAsia="ja-JP"/>
        </w:rPr>
        <w:t xml:space="preserve"> Концептуальна модель бази даних</w:t>
      </w:r>
      <w:bookmarkEnd w:id="45"/>
    </w:p>
    <w:p w:rsidR="00697FDD" w:rsidRPr="00040F6A" w:rsidRDefault="00697FDD" w:rsidP="00697FDD">
      <w:pPr>
        <w:rPr>
          <w:lang w:val="uk-UA" w:eastAsia="ja-JP"/>
        </w:rPr>
      </w:pPr>
    </w:p>
    <w:p w:rsidR="00A25C0D" w:rsidRPr="00040F6A" w:rsidRDefault="00130DA6" w:rsidP="00A25C0D">
      <w:pPr>
        <w:rPr>
          <w:lang w:val="uk-UA" w:eastAsia="ja-JP"/>
        </w:rPr>
      </w:pPr>
      <w:r w:rsidRPr="00040F6A">
        <w:rPr>
          <w:lang w:val="uk-UA" w:eastAsia="ja-JP"/>
        </w:rPr>
        <w:lastRenderedPageBreak/>
        <w:t>Реляційна б</w:t>
      </w:r>
      <w:r w:rsidR="00A25C0D" w:rsidRPr="00040F6A">
        <w:rPr>
          <w:lang w:val="uk-UA" w:eastAsia="ja-JP"/>
        </w:rPr>
        <w:t>аза даних</w:t>
      </w:r>
      <w:r w:rsidR="004C5111" w:rsidRPr="00040F6A">
        <w:rPr>
          <w:lang w:val="uk-UA" w:eastAsia="ja-JP"/>
        </w:rPr>
        <w:t xml:space="preserve"> СУБД MS SQL</w:t>
      </w:r>
      <w:r w:rsidR="00A25C0D" w:rsidRPr="00040F6A">
        <w:rPr>
          <w:lang w:val="uk-UA" w:eastAsia="ja-JP"/>
        </w:rPr>
        <w:t xml:space="preserve"> програмного продукту складається </w:t>
      </w:r>
      <w:r w:rsidRPr="00040F6A">
        <w:rPr>
          <w:lang w:val="uk-UA" w:eastAsia="ja-JP"/>
        </w:rPr>
        <w:t xml:space="preserve">з </w:t>
      </w:r>
      <w:r w:rsidR="00A25C0D" w:rsidRPr="00040F6A">
        <w:rPr>
          <w:lang w:val="uk-UA" w:eastAsia="ja-JP"/>
        </w:rPr>
        <w:t xml:space="preserve">9 </w:t>
      </w:r>
      <w:r w:rsidR="004C5111" w:rsidRPr="00040F6A">
        <w:rPr>
          <w:lang w:val="uk-UA" w:eastAsia="ja-JP"/>
        </w:rPr>
        <w:t>віднош</w:t>
      </w:r>
      <w:r w:rsidRPr="00040F6A">
        <w:rPr>
          <w:lang w:val="uk-UA" w:eastAsia="ja-JP"/>
        </w:rPr>
        <w:t>ень</w:t>
      </w:r>
      <w:r w:rsidR="004C5111" w:rsidRPr="00040F6A">
        <w:rPr>
          <w:lang w:val="uk-UA" w:eastAsia="ja-JP"/>
        </w:rPr>
        <w:t xml:space="preserve"> (таблиць)</w:t>
      </w:r>
      <w:r w:rsidR="00A25C0D" w:rsidRPr="00040F6A">
        <w:rPr>
          <w:lang w:val="uk-UA" w:eastAsia="ja-JP"/>
        </w:rPr>
        <w:t>, 3 з них – довідкові</w:t>
      </w:r>
      <w:r w:rsidR="00D331B4" w:rsidRPr="00040F6A">
        <w:rPr>
          <w:lang w:val="uk-UA" w:eastAsia="ja-JP"/>
        </w:rPr>
        <w:t xml:space="preserve"> (рисунок 4.3.1)</w:t>
      </w:r>
      <w:r w:rsidR="00A25C0D" w:rsidRPr="00040F6A">
        <w:rPr>
          <w:lang w:val="uk-UA" w:eastAsia="ja-JP"/>
        </w:rPr>
        <w:t>. Вони включають в себе інформацію про значення показників відповідно до норм</w:t>
      </w:r>
      <w:r w:rsidR="004C5111" w:rsidRPr="00040F6A">
        <w:rPr>
          <w:lang w:val="uk-UA" w:eastAsia="ja-JP"/>
        </w:rPr>
        <w:t xml:space="preserve"> показників, перелічених у довідникових таблицях</w:t>
      </w:r>
      <w:r w:rsidR="00A25C0D" w:rsidRPr="00040F6A">
        <w:rPr>
          <w:lang w:val="uk-UA" w:eastAsia="ja-JP"/>
        </w:rPr>
        <w:t xml:space="preserve">, а також шкалу значень для показників: запах при 20 і 60 градусів, присмак. </w:t>
      </w:r>
    </w:p>
    <w:p w:rsidR="009000A3" w:rsidRPr="00040F6A" w:rsidRDefault="009000A3" w:rsidP="00A25C0D">
      <w:pPr>
        <w:rPr>
          <w:lang w:val="uk-UA"/>
        </w:rPr>
      </w:pPr>
    </w:p>
    <w:p w:rsidR="00A25C0D" w:rsidRPr="00040F6A" w:rsidRDefault="00C50BC0" w:rsidP="003C732D">
      <w:pPr>
        <w:ind w:firstLine="0"/>
        <w:jc w:val="center"/>
        <w:rPr>
          <w:lang w:val="uk-UA"/>
        </w:rPr>
      </w:pPr>
      <w:r>
        <w:rPr>
          <w:lang w:val="uk-UA"/>
        </w:rPr>
        <w:lastRenderedPageBreak/>
        <w:pict>
          <v:shape id="_x0000_i1026" type="#_x0000_t75" style="width:480.35pt;height:600.7pt">
            <v:imagedata r:id="rId14" o:title="схема бд"/>
          </v:shape>
        </w:pict>
      </w:r>
    </w:p>
    <w:p w:rsidR="00CE13C2" w:rsidRPr="00040F6A" w:rsidRDefault="005C4733" w:rsidP="007348E5">
      <w:pPr>
        <w:ind w:firstLine="0"/>
        <w:jc w:val="center"/>
        <w:rPr>
          <w:lang w:val="uk-UA"/>
        </w:rPr>
      </w:pPr>
      <w:r w:rsidRPr="00040F6A">
        <w:rPr>
          <w:lang w:val="uk-UA"/>
        </w:rPr>
        <w:t>Рисунок 4.3</w:t>
      </w:r>
      <w:r w:rsidR="00A25C0D" w:rsidRPr="00040F6A">
        <w:rPr>
          <w:lang w:val="uk-UA"/>
        </w:rPr>
        <w:t xml:space="preserve">.1 </w:t>
      </w:r>
      <w:r w:rsidR="00A25C0D" w:rsidRPr="00040F6A">
        <w:rPr>
          <w:sz w:val="32"/>
          <w:szCs w:val="32"/>
          <w:lang w:val="uk-UA"/>
        </w:rPr>
        <w:t xml:space="preserve">– </w:t>
      </w:r>
      <w:r w:rsidR="00A25C0D" w:rsidRPr="00040F6A">
        <w:rPr>
          <w:lang w:val="uk-UA"/>
        </w:rPr>
        <w:t>Концептуальна схема бази даних</w:t>
      </w:r>
    </w:p>
    <w:p w:rsidR="00420F13" w:rsidRPr="00040F6A" w:rsidRDefault="00CE13C2" w:rsidP="00420F13">
      <w:pPr>
        <w:rPr>
          <w:lang w:val="uk-UA" w:eastAsia="ja-JP"/>
        </w:rPr>
      </w:pPr>
      <w:r w:rsidRPr="00040F6A">
        <w:rPr>
          <w:lang w:val="uk-UA"/>
        </w:rPr>
        <w:br w:type="page"/>
      </w:r>
      <w:r w:rsidR="00420F13" w:rsidRPr="00040F6A">
        <w:rPr>
          <w:lang w:val="uk-UA" w:eastAsia="ja-JP"/>
        </w:rPr>
        <w:lastRenderedPageBreak/>
        <w:t>Відношення “Забір води” зберігає у собі загальну інформацію про кожний окремий забір води: дата забору, пункт забору води, працівника, що зразок отримав, дату лабораторного обстеження та лабораторію, де досліджувався зразок, статус зразка та поля, що повязують забір води з значеннями показників.</w:t>
      </w:r>
    </w:p>
    <w:p w:rsidR="00420F13" w:rsidRPr="00040F6A" w:rsidRDefault="00420F13" w:rsidP="00420F13">
      <w:pPr>
        <w:rPr>
          <w:lang w:val="uk-UA"/>
        </w:rPr>
      </w:pPr>
      <w:r w:rsidRPr="00040F6A">
        <w:rPr>
          <w:lang w:val="uk-UA" w:eastAsia="ja-JP"/>
        </w:rPr>
        <w:t xml:space="preserve">Відношення </w:t>
      </w:r>
      <w:r w:rsidRPr="00040F6A">
        <w:rPr>
          <w:lang w:val="uk-UA"/>
        </w:rPr>
        <w:t>“Станція” зберігає інформацію про пункт забору води: координати та клас небезпеки.</w:t>
      </w:r>
    </w:p>
    <w:p w:rsidR="00420F13" w:rsidRPr="00040F6A" w:rsidRDefault="00420F13" w:rsidP="00420F13">
      <w:pPr>
        <w:rPr>
          <w:lang w:val="uk-UA"/>
        </w:rPr>
      </w:pPr>
      <w:r w:rsidRPr="00040F6A">
        <w:rPr>
          <w:lang w:val="uk-UA" w:eastAsia="ja-JP"/>
        </w:rPr>
        <w:t xml:space="preserve">Відношення </w:t>
      </w:r>
      <w:r w:rsidRPr="00040F6A">
        <w:rPr>
          <w:lang w:val="uk-UA"/>
        </w:rPr>
        <w:t>“Працівник” зберігає загальну інформацію про працівника так як піб та посаду. А також зберігає дані, які використовуються в процесах аутентифікації та верифікації.</w:t>
      </w:r>
    </w:p>
    <w:p w:rsidR="00420F13" w:rsidRPr="00040F6A" w:rsidRDefault="00420F13" w:rsidP="00420F13">
      <w:pPr>
        <w:rPr>
          <w:lang w:val="uk-UA"/>
        </w:rPr>
      </w:pPr>
      <w:r w:rsidRPr="00040F6A">
        <w:rPr>
          <w:lang w:val="uk-UA" w:eastAsia="ja-JP"/>
        </w:rPr>
        <w:t xml:space="preserve">Відношення </w:t>
      </w:r>
      <w:r w:rsidRPr="00040F6A">
        <w:rPr>
          <w:lang w:val="uk-UA"/>
        </w:rPr>
        <w:t>“Лабораторії” зберігає інформацію про назву та місцезнаходження лабораторії за адресою.</w:t>
      </w:r>
    </w:p>
    <w:p w:rsidR="00420F13" w:rsidRPr="00040F6A" w:rsidRDefault="00420F13" w:rsidP="00420F13">
      <w:pPr>
        <w:rPr>
          <w:lang w:val="uk-UA"/>
        </w:rPr>
      </w:pPr>
      <w:r w:rsidRPr="00040F6A">
        <w:rPr>
          <w:lang w:val="uk-UA" w:eastAsia="ja-JP"/>
        </w:rPr>
        <w:t xml:space="preserve">Відношення </w:t>
      </w:r>
      <w:r w:rsidRPr="00040F6A">
        <w:rPr>
          <w:lang w:val="uk-UA"/>
        </w:rPr>
        <w:t>з показниками “Органолептичні показники”, “Хімічні показники” зберігають значення показників забору води: температура, вміст заліза, фтору, нітратів, сульфатів, запах, присмак тощо.</w:t>
      </w:r>
    </w:p>
    <w:p w:rsidR="00420F13" w:rsidRPr="00040F6A" w:rsidRDefault="00420F13" w:rsidP="00420F13">
      <w:pPr>
        <w:rPr>
          <w:lang w:val="uk-UA"/>
        </w:rPr>
      </w:pPr>
      <w:r w:rsidRPr="00040F6A">
        <w:rPr>
          <w:lang w:val="uk-UA" w:eastAsia="ja-JP"/>
        </w:rPr>
        <w:t xml:space="preserve">Відношення </w:t>
      </w:r>
      <w:r w:rsidRPr="00040F6A">
        <w:rPr>
          <w:lang w:val="uk-UA"/>
        </w:rPr>
        <w:t xml:space="preserve">“ЗапахПрисмак” є довідковою таблицею. </w:t>
      </w:r>
      <w:r w:rsidRPr="00040F6A">
        <w:rPr>
          <w:lang w:val="uk-UA" w:eastAsia="ja-JP"/>
        </w:rPr>
        <w:t xml:space="preserve">Відношення </w:t>
      </w:r>
      <w:r w:rsidRPr="00040F6A">
        <w:rPr>
          <w:lang w:val="uk-UA"/>
        </w:rPr>
        <w:t>відображає шкалу запаху при різних значеннях температури і присмаку, зберігає бали та їхню розшифровку. Ця таблиця використовується таблицями “Органолептичні показники”, “Хімічні показники”, “Норми органолептичних показників”, ”Норми хімічних показників”.</w:t>
      </w:r>
    </w:p>
    <w:p w:rsidR="00420F13" w:rsidRPr="00040F6A" w:rsidRDefault="00420F13" w:rsidP="00420F13">
      <w:pPr>
        <w:rPr>
          <w:lang w:val="uk-UA"/>
        </w:rPr>
      </w:pPr>
      <w:r w:rsidRPr="00040F6A">
        <w:rPr>
          <w:lang w:val="uk-UA" w:eastAsia="ja-JP"/>
        </w:rPr>
        <w:t xml:space="preserve">Відношення </w:t>
      </w:r>
      <w:r w:rsidRPr="00040F6A">
        <w:rPr>
          <w:lang w:val="uk-UA"/>
        </w:rPr>
        <w:t>“Норми органолептичних показників”, “Норми хімічних показників” – довідкові таблиці зі значеннями показників відповідно до класу небезпеки.</w:t>
      </w:r>
    </w:p>
    <w:p w:rsidR="00420F13" w:rsidRPr="00040F6A" w:rsidRDefault="00420F13" w:rsidP="00420F13">
      <w:pPr>
        <w:rPr>
          <w:lang w:val="uk-UA"/>
        </w:rPr>
      </w:pPr>
      <w:r w:rsidRPr="00040F6A">
        <w:rPr>
          <w:lang w:val="uk-UA"/>
        </w:rPr>
        <w:t>Зв’язки, що використовуються у відношеннях – «один-до-багатьох» та «один-до-одного».</w:t>
      </w:r>
    </w:p>
    <w:p w:rsidR="00420F13" w:rsidRPr="00040F6A" w:rsidRDefault="00420F13" w:rsidP="00420F13">
      <w:pPr>
        <w:rPr>
          <w:lang w:val="uk-UA"/>
        </w:rPr>
      </w:pPr>
    </w:p>
    <w:p w:rsidR="00BB51DE" w:rsidRPr="00040F6A" w:rsidRDefault="00BB51DE" w:rsidP="00420F13">
      <w:pPr>
        <w:rPr>
          <w:lang w:val="uk-UA"/>
        </w:rPr>
      </w:pPr>
    </w:p>
    <w:p w:rsidR="00BB51DE" w:rsidRPr="00040F6A" w:rsidRDefault="00BB51DE" w:rsidP="00420F13">
      <w:pPr>
        <w:rPr>
          <w:lang w:val="uk-UA"/>
        </w:rPr>
      </w:pPr>
    </w:p>
    <w:p w:rsidR="00420F13" w:rsidRPr="00040F6A" w:rsidRDefault="00420F13" w:rsidP="00420F13">
      <w:pPr>
        <w:pStyle w:val="Heading2"/>
        <w:rPr>
          <w:lang w:val="uk-UA" w:eastAsia="ja-JP"/>
        </w:rPr>
      </w:pPr>
      <w:bookmarkStart w:id="46" w:name="_Toc485119651"/>
      <w:r w:rsidRPr="00040F6A">
        <w:rPr>
          <w:lang w:val="uk-UA" w:eastAsia="ja-JP"/>
        </w:rPr>
        <w:lastRenderedPageBreak/>
        <w:t>4.4 Програмні модулі web-додатку</w:t>
      </w:r>
      <w:bookmarkEnd w:id="46"/>
    </w:p>
    <w:p w:rsidR="00420F13" w:rsidRPr="00040F6A" w:rsidRDefault="00420F13" w:rsidP="00420F13">
      <w:pPr>
        <w:rPr>
          <w:lang w:val="uk-UA"/>
        </w:rPr>
      </w:pPr>
    </w:p>
    <w:p w:rsidR="00420F13" w:rsidRPr="00040F6A" w:rsidRDefault="00420F13" w:rsidP="00420F13">
      <w:pPr>
        <w:rPr>
          <w:lang w:val="uk-UA"/>
        </w:rPr>
      </w:pPr>
      <w:r w:rsidRPr="00040F6A">
        <w:rPr>
          <w:lang w:val="uk-UA"/>
        </w:rPr>
        <w:t>Для виконання перелічених функціональних вимог web-додатку було формалізовано предметну галузь, до якої відноситься розроблювальне програмне забезпечення, а саме визначено показники, за якими належить проводити вимірювання та оцінювання якості води. На основі отриманого формалізованого опису розроблено схему бази даних  web-додатку.</w:t>
      </w:r>
    </w:p>
    <w:p w:rsidR="00420F13" w:rsidRPr="00040F6A" w:rsidRDefault="00420F13" w:rsidP="00420F13">
      <w:pPr>
        <w:rPr>
          <w:lang w:val="uk-UA"/>
        </w:rPr>
      </w:pPr>
      <w:r w:rsidRPr="00040F6A">
        <w:rPr>
          <w:lang w:val="uk-UA"/>
        </w:rPr>
        <w:t>Шар доступу до даних.</w:t>
      </w:r>
    </w:p>
    <w:p w:rsidR="00CE13C2" w:rsidRPr="00040F6A" w:rsidRDefault="00CE13C2" w:rsidP="00CE13C2">
      <w:pPr>
        <w:rPr>
          <w:lang w:val="uk-UA" w:eastAsia="ja-JP"/>
        </w:rPr>
      </w:pPr>
      <w:r w:rsidRPr="00040F6A">
        <w:rPr>
          <w:lang w:val="uk-UA"/>
        </w:rPr>
        <w:t>Шар роботи</w:t>
      </w:r>
      <w:r w:rsidRPr="00040F6A">
        <w:rPr>
          <w:lang w:val="uk-UA" w:eastAsia="ja-JP"/>
        </w:rPr>
        <w:t xml:space="preserve"> з даними, що отримуються з БД додатку, побудовано у вигляді динамічної бібліотеки. Вихідний код бібліотеки містить опис репозиторіїв, що інкапсулюють CRUD-операції з відповідними наборами сутностей Entity Framework:</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DbSet&lt;Chemical&gt; Chemicals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DbSet&lt;Laboratory&gt; Laboratories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DbSet&lt;OrganolepticNorm&gt; OrganolepticNorms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DbSet&lt;ChemicalNorm&gt; ChemicalNorms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DbSet&lt;Organoleptic&gt; Organoleptics</w:t>
      </w:r>
    </w:p>
    <w:p w:rsidR="00CE13C2" w:rsidRPr="00040F6A" w:rsidRDefault="00104695"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DbSet&lt;ScentFlavor&gt; ScentFlavors</w:t>
      </w:r>
    </w:p>
    <w:p w:rsidR="00CE13C2" w:rsidRPr="00040F6A" w:rsidRDefault="00CE13C2" w:rsidP="00CE13C2">
      <w:pPr>
        <w:ind w:firstLine="0"/>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DbSet&lt;Station&gt; Stations</w:t>
      </w:r>
    </w:p>
    <w:p w:rsidR="00CE13C2" w:rsidRPr="00040F6A" w:rsidRDefault="00104695" w:rsidP="00CE13C2">
      <w:pPr>
        <w:autoSpaceDE w:val="0"/>
        <w:autoSpaceDN w:val="0"/>
        <w:adjustRightInd w:val="0"/>
        <w:spacing w:line="360" w:lineRule="auto"/>
        <w:ind w:firstLine="0"/>
        <w:jc w:val="left"/>
        <w:rPr>
          <w:rFonts w:ascii="Consolas" w:eastAsiaTheme="minorHAnsi" w:hAnsi="Consolas" w:cs="Consolas"/>
          <w:snapToGrid/>
          <w:color w:val="000000"/>
          <w:sz w:val="22"/>
          <w:szCs w:val="19"/>
          <w:lang w:val="uk-UA" w:eastAsia="en-US"/>
        </w:rPr>
      </w:pPr>
      <w:r w:rsidRPr="00040F6A">
        <w:rPr>
          <w:rFonts w:ascii="Consolas" w:eastAsiaTheme="minorHAnsi" w:hAnsi="Consolas" w:cs="Consolas"/>
          <w:snapToGrid/>
          <w:color w:val="000000"/>
          <w:sz w:val="22"/>
          <w:szCs w:val="19"/>
          <w:highlight w:val="white"/>
          <w:lang w:val="uk-UA" w:eastAsia="en-US"/>
        </w:rPr>
        <w:t xml:space="preserve">DbSet&lt;WaterIntake&gt; WaterIntakes </w:t>
      </w:r>
    </w:p>
    <w:p w:rsidR="00165CE1" w:rsidRPr="00040F6A" w:rsidRDefault="00165CE1" w:rsidP="00CE13C2">
      <w:pPr>
        <w:autoSpaceDE w:val="0"/>
        <w:autoSpaceDN w:val="0"/>
        <w:adjustRightInd w:val="0"/>
        <w:spacing w:line="360" w:lineRule="auto"/>
        <w:ind w:firstLine="900"/>
        <w:jc w:val="left"/>
        <w:rPr>
          <w:rFonts w:ascii="Consolas" w:eastAsiaTheme="minorHAnsi" w:hAnsi="Consolas" w:cs="Consolas"/>
          <w:snapToGrid/>
          <w:color w:val="000000"/>
          <w:sz w:val="22"/>
          <w:szCs w:val="19"/>
          <w:highlight w:val="white"/>
          <w:lang w:val="uk-UA" w:eastAsia="en-US"/>
        </w:rPr>
      </w:pPr>
      <w:r w:rsidRPr="00040F6A">
        <w:rPr>
          <w:lang w:val="uk-UA"/>
        </w:rPr>
        <w:t xml:space="preserve">Репозиторії поєднуються об’єктом класу-контексту GroundwaterContext та відповідним йому UnitOfWork, щоб представити функціонал роботи з БД </w:t>
      </w:r>
      <w:r w:rsidR="001D71CF" w:rsidRPr="00040F6A">
        <w:rPr>
          <w:lang w:val="uk-UA"/>
        </w:rPr>
        <w:t>Groundwater.mdf</w:t>
      </w:r>
      <w:r w:rsidR="004F0897" w:rsidRPr="00040F6A">
        <w:rPr>
          <w:lang w:val="uk-UA"/>
        </w:rPr>
        <w:t>.</w:t>
      </w:r>
    </w:p>
    <w:p w:rsidR="00703325" w:rsidRPr="00040F6A" w:rsidRDefault="00703325" w:rsidP="00D476D2">
      <w:pPr>
        <w:rPr>
          <w:lang w:val="uk-UA" w:eastAsia="ja-JP"/>
        </w:rPr>
      </w:pPr>
      <w:r w:rsidRPr="00040F6A">
        <w:rPr>
          <w:lang w:val="uk-UA" w:eastAsia="ja-JP"/>
        </w:rPr>
        <w:t>Шар бізнес-логіки</w:t>
      </w:r>
      <w:r w:rsidR="00AB00D7" w:rsidRPr="00040F6A">
        <w:rPr>
          <w:lang w:val="uk-UA" w:eastAsia="ja-JP"/>
        </w:rPr>
        <w:t>.</w:t>
      </w:r>
    </w:p>
    <w:p w:rsidR="00703325" w:rsidRPr="00040F6A" w:rsidRDefault="00703325" w:rsidP="00D476D2">
      <w:pPr>
        <w:rPr>
          <w:lang w:val="uk-UA" w:eastAsia="ja-JP"/>
        </w:rPr>
      </w:pPr>
      <w:r w:rsidRPr="00040F6A">
        <w:rPr>
          <w:lang w:val="uk-UA" w:eastAsia="ja-JP"/>
        </w:rPr>
        <w:t>Шар, що описує процеси обробки даних домену, реалізований у вигляді динамічної бібліотеки. Класи та методи шару забезпечують:</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з</w:t>
      </w:r>
      <w:r w:rsidR="00703325" w:rsidRPr="00040F6A">
        <w:rPr>
          <w:lang w:val="uk-UA" w:eastAsia="ja-JP"/>
        </w:rPr>
        <w:t xml:space="preserve">вертання до репозиторіїв шару доступу до даних з метою отримання та зміни даних, що знаходяться в БД. Ці дані необхідні для відображення </w:t>
      </w:r>
      <w:r w:rsidR="00703325" w:rsidRPr="00040F6A">
        <w:rPr>
          <w:lang w:val="uk-UA" w:eastAsia="ja-JP"/>
        </w:rPr>
        <w:lastRenderedPageBreak/>
        <w:t>користувачу web-додатку, введення нових даних забору та результатів лабораторних досліджень</w:t>
      </w:r>
      <w:r w:rsidR="00AB00D7" w:rsidRPr="00040F6A">
        <w:rPr>
          <w:lang w:val="uk-UA" w:eastAsia="ja-JP"/>
        </w:rPr>
        <w:t>;</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о</w:t>
      </w:r>
      <w:r w:rsidR="00703325" w:rsidRPr="00040F6A">
        <w:rPr>
          <w:lang w:val="uk-UA" w:eastAsia="ja-JP"/>
        </w:rPr>
        <w:t>бчислення критеріїв якості води за розробленим алгоритмом. Ці дані необхідні для відображення стану підземних вод у вигляді ді</w:t>
      </w:r>
      <w:r w:rsidR="00AB00D7" w:rsidRPr="00040F6A">
        <w:rPr>
          <w:lang w:val="uk-UA" w:eastAsia="ja-JP"/>
        </w:rPr>
        <w:t>аграм, графіків та мап;</w:t>
      </w:r>
    </w:p>
    <w:p w:rsidR="00703325" w:rsidRPr="00040F6A" w:rsidRDefault="004965B9" w:rsidP="004965B9">
      <w:pPr>
        <w:rPr>
          <w:lang w:val="uk-UA" w:eastAsia="ja-JP"/>
        </w:rPr>
      </w:pPr>
      <w:r w:rsidRPr="00040F6A">
        <w:rPr>
          <w:sz w:val="32"/>
          <w:szCs w:val="32"/>
          <w:lang w:val="uk-UA"/>
        </w:rPr>
        <w:t xml:space="preserve">– </w:t>
      </w:r>
      <w:r w:rsidR="00AB00D7" w:rsidRPr="00040F6A">
        <w:rPr>
          <w:lang w:val="uk-UA" w:eastAsia="ja-JP"/>
        </w:rPr>
        <w:t>в</w:t>
      </w:r>
      <w:r w:rsidR="00703325" w:rsidRPr="00040F6A">
        <w:rPr>
          <w:lang w:val="uk-UA" w:eastAsia="ja-JP"/>
        </w:rPr>
        <w:t xml:space="preserve">ибірка накопичених та обчислених даних за заданими критеріями та умовами </w:t>
      </w:r>
      <w:r w:rsidR="00D476D2" w:rsidRPr="00040F6A">
        <w:rPr>
          <w:lang w:val="uk-UA" w:eastAsia="ja-JP"/>
        </w:rPr>
        <w:t>з метою передачі їх шару представлення для</w:t>
      </w:r>
      <w:r w:rsidR="00703325" w:rsidRPr="00040F6A">
        <w:rPr>
          <w:lang w:val="uk-UA" w:eastAsia="ja-JP"/>
        </w:rPr>
        <w:t xml:space="preserve"> ві</w:t>
      </w:r>
      <w:r w:rsidR="00AB00D7" w:rsidRPr="00040F6A">
        <w:rPr>
          <w:lang w:val="uk-UA" w:eastAsia="ja-JP"/>
        </w:rPr>
        <w:t>дображення у графічному вигляді.</w:t>
      </w:r>
    </w:p>
    <w:p w:rsidR="00D476D2" w:rsidRPr="00040F6A" w:rsidRDefault="00D476D2" w:rsidP="00D476D2">
      <w:pPr>
        <w:pStyle w:val="ListParagraph"/>
        <w:ind w:firstLine="851"/>
        <w:rPr>
          <w:lang w:val="uk-UA" w:eastAsia="ja-JP"/>
        </w:rPr>
      </w:pPr>
      <w:r w:rsidRPr="00040F6A">
        <w:rPr>
          <w:lang w:val="uk-UA" w:eastAsia="ja-JP"/>
        </w:rPr>
        <w:t>Шар представлення реалізовано у вигляді додатку asp.net MVC5, що є web-додатком, з яким безпосередньо взаємодіє користувач.</w:t>
      </w:r>
    </w:p>
    <w:p w:rsidR="002201A3" w:rsidRPr="00040F6A" w:rsidRDefault="00F56D4F" w:rsidP="00D476D2">
      <w:pPr>
        <w:pStyle w:val="ListParagraph"/>
        <w:ind w:firstLine="851"/>
        <w:rPr>
          <w:lang w:val="uk-UA" w:eastAsia="ja-JP"/>
        </w:rPr>
      </w:pPr>
      <w:r w:rsidRPr="00040F6A">
        <w:rPr>
          <w:lang w:val="uk-UA" w:eastAsia="ja-JP"/>
        </w:rPr>
        <w:t>Додаток містить три контролери, які групують операції з користувачами та ролями та операції введення, обробки та представлення значень</w:t>
      </w:r>
      <w:r w:rsidR="002201A3" w:rsidRPr="00040F6A">
        <w:rPr>
          <w:lang w:val="uk-UA" w:eastAsia="ja-JP"/>
        </w:rPr>
        <w:t xml:space="preserve">. </w:t>
      </w:r>
    </w:p>
    <w:p w:rsidR="00F56D4F" w:rsidRPr="00040F6A" w:rsidRDefault="002201A3" w:rsidP="00D476D2">
      <w:pPr>
        <w:pStyle w:val="ListParagraph"/>
        <w:ind w:firstLine="851"/>
        <w:rPr>
          <w:lang w:val="uk-UA" w:eastAsia="ja-JP"/>
        </w:rPr>
      </w:pPr>
      <w:r w:rsidRPr="00040F6A">
        <w:rPr>
          <w:lang w:val="uk-UA" w:eastAsia="ja-JP"/>
        </w:rPr>
        <w:t>Операції з користувачами виконуються відповідно до технології аутентифікації та авторизації Identity і є стандартними.</w:t>
      </w:r>
    </w:p>
    <w:p w:rsidR="002201A3" w:rsidRPr="00040F6A" w:rsidRDefault="002201A3" w:rsidP="00D476D2">
      <w:pPr>
        <w:pStyle w:val="ListParagraph"/>
        <w:ind w:firstLine="851"/>
        <w:rPr>
          <w:lang w:val="uk-UA" w:eastAsia="ja-JP"/>
        </w:rPr>
      </w:pPr>
      <w:r w:rsidRPr="00040F6A">
        <w:rPr>
          <w:lang w:val="uk-UA" w:eastAsia="ja-JP"/>
        </w:rPr>
        <w:t>Операції, що стосуються предметної галузі, можливо поділити на:</w:t>
      </w:r>
    </w:p>
    <w:p w:rsidR="002201A3" w:rsidRPr="00040F6A" w:rsidRDefault="004965B9" w:rsidP="004965B9">
      <w:pPr>
        <w:pStyle w:val="ListParagraph"/>
        <w:ind w:firstLine="851"/>
        <w:rPr>
          <w:lang w:val="uk-UA" w:eastAsia="ja-JP"/>
        </w:rPr>
      </w:pPr>
      <w:r w:rsidRPr="00040F6A">
        <w:rPr>
          <w:sz w:val="32"/>
          <w:szCs w:val="32"/>
          <w:lang w:val="uk-UA"/>
        </w:rPr>
        <w:t xml:space="preserve">– </w:t>
      </w:r>
      <w:r w:rsidR="002201A3" w:rsidRPr="00040F6A">
        <w:rPr>
          <w:lang w:val="uk-UA" w:eastAsia="ja-JP"/>
        </w:rPr>
        <w:t xml:space="preserve">Робота зі </w:t>
      </w:r>
      <w:r w:rsidR="001A69D5" w:rsidRPr="00040F6A">
        <w:rPr>
          <w:lang w:val="uk-UA" w:eastAsia="ja-JP"/>
        </w:rPr>
        <w:t>станціями забору води, лабораторіями аналізу проб - облік введених та створення нових пунктів;</w:t>
      </w:r>
    </w:p>
    <w:p w:rsidR="001A69D5" w:rsidRPr="00040F6A" w:rsidRDefault="004965B9" w:rsidP="004965B9">
      <w:pPr>
        <w:pStyle w:val="ListParagraph"/>
        <w:ind w:firstLine="851"/>
        <w:rPr>
          <w:lang w:val="uk-UA" w:eastAsia="ja-JP"/>
        </w:rPr>
      </w:pPr>
      <w:r w:rsidRPr="00040F6A">
        <w:rPr>
          <w:sz w:val="32"/>
          <w:szCs w:val="32"/>
          <w:lang w:val="uk-UA"/>
        </w:rPr>
        <w:t xml:space="preserve">– </w:t>
      </w:r>
      <w:r w:rsidR="001A69D5" w:rsidRPr="00040F6A">
        <w:rPr>
          <w:lang w:val="uk-UA" w:eastAsia="ja-JP"/>
        </w:rPr>
        <w:t>побудова діаграм статистичних розрахунків;</w:t>
      </w:r>
    </w:p>
    <w:p w:rsidR="001A69D5" w:rsidRPr="00040F6A" w:rsidRDefault="004965B9" w:rsidP="004965B9">
      <w:pPr>
        <w:pStyle w:val="ListParagraph"/>
        <w:ind w:firstLine="851"/>
        <w:rPr>
          <w:lang w:val="uk-UA" w:eastAsia="ja-JP"/>
        </w:rPr>
      </w:pPr>
      <w:r w:rsidRPr="00040F6A">
        <w:rPr>
          <w:sz w:val="32"/>
          <w:szCs w:val="32"/>
          <w:lang w:val="uk-UA"/>
        </w:rPr>
        <w:t xml:space="preserve">– </w:t>
      </w:r>
      <w:r w:rsidR="001A69D5" w:rsidRPr="00040F6A">
        <w:rPr>
          <w:lang w:val="uk-UA" w:eastAsia="ja-JP"/>
        </w:rPr>
        <w:t>побудова мап з занесенням на них інформації про стан вод на станціях забору.</w:t>
      </w:r>
    </w:p>
    <w:p w:rsidR="00D0582C" w:rsidRPr="00040F6A" w:rsidRDefault="00D0582C" w:rsidP="00D0582C">
      <w:pPr>
        <w:rPr>
          <w:lang w:val="uk-UA" w:eastAsia="ja-JP"/>
        </w:rPr>
      </w:pPr>
      <w:r w:rsidRPr="00040F6A">
        <w:rPr>
          <w:lang w:val="uk-UA" w:eastAsia="ja-JP"/>
        </w:rPr>
        <w:t xml:space="preserve">Для побудови графіків на рівні шару представлення застосовувались сторонні js-бібліотеки, наприклад, </w:t>
      </w:r>
    </w:p>
    <w:p w:rsidR="00D0582C" w:rsidRPr="00040F6A" w:rsidRDefault="00FA1662" w:rsidP="00D0582C">
      <w:pPr>
        <w:autoSpaceDE w:val="0"/>
        <w:autoSpaceDN w:val="0"/>
        <w:adjustRightInd w:val="0"/>
        <w:spacing w:line="240" w:lineRule="auto"/>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w:t>
      </w:r>
      <w:r w:rsidR="009252F2" w:rsidRPr="00040F6A">
        <w:rPr>
          <w:rFonts w:ascii="Consolas" w:eastAsiaTheme="minorHAnsi" w:hAnsi="Consolas" w:cs="Consolas"/>
          <w:snapToGrid/>
          <w:color w:val="000000"/>
          <w:sz w:val="22"/>
          <w:szCs w:val="19"/>
          <w:highlight w:val="white"/>
          <w:lang w:val="uk-UA" w:eastAsia="en-US"/>
        </w:rPr>
        <w:t> </w:t>
      </w:r>
      <w:r w:rsidRPr="00040F6A">
        <w:rPr>
          <w:rFonts w:ascii="Consolas" w:eastAsiaTheme="minorHAnsi" w:hAnsi="Consolas" w:cs="Consolas"/>
          <w:snapToGrid/>
          <w:color w:val="000000"/>
          <w:sz w:val="22"/>
          <w:szCs w:val="19"/>
          <w:highlight w:val="white"/>
          <w:lang w:val="uk-UA" w:eastAsia="en-US"/>
        </w:rPr>
        <w:t>type="text/javascript"</w:t>
      </w:r>
      <w:r w:rsidR="00D0582C" w:rsidRPr="00040F6A">
        <w:rPr>
          <w:rFonts w:ascii="Consolas" w:eastAsiaTheme="minorHAnsi" w:hAnsi="Consolas" w:cs="Consolas"/>
          <w:snapToGrid/>
          <w:color w:val="000000"/>
          <w:sz w:val="22"/>
          <w:szCs w:val="19"/>
          <w:highlight w:val="white"/>
          <w:lang w:val="uk-UA" w:eastAsia="en-US"/>
        </w:rPr>
        <w:t>src="https://www.gstatic.com/charts/loader.js"&gt;&lt;/script&gt;</w:t>
      </w:r>
    </w:p>
    <w:p w:rsidR="00D0582C" w:rsidRPr="00040F6A" w:rsidRDefault="00D0582C" w:rsidP="00D0582C">
      <w:pPr>
        <w:rPr>
          <w:lang w:val="uk-UA" w:eastAsia="ja-JP"/>
        </w:rPr>
      </w:pPr>
      <w:r w:rsidRPr="00040F6A">
        <w:rPr>
          <w:lang w:val="uk-UA" w:eastAsia="ja-JP"/>
        </w:rPr>
        <w:t>Для швидкої побудови вмісту сторінок використовувалась бібліотека jQuery з функцією виконання json-запитів до методів контролеру $.getJSON.</w:t>
      </w:r>
    </w:p>
    <w:p w:rsidR="00D0582C" w:rsidRPr="00040F6A" w:rsidRDefault="00D0582C" w:rsidP="00D0582C">
      <w:pPr>
        <w:rPr>
          <w:lang w:val="uk-UA" w:eastAsia="ja-JP"/>
        </w:rPr>
      </w:pPr>
      <w:r w:rsidRPr="00040F6A">
        <w:rPr>
          <w:lang w:val="uk-UA" w:eastAsia="ja-JP"/>
        </w:rPr>
        <w:t xml:space="preserve">Для побудови мап використовувався сервіс Google </w:t>
      </w:r>
    </w:p>
    <w:p w:rsidR="00490710" w:rsidRPr="00040F6A" w:rsidRDefault="009252F2" w:rsidP="009252F2">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w:t>
      </w:r>
      <w:r w:rsidR="00490710" w:rsidRPr="00040F6A">
        <w:rPr>
          <w:rFonts w:ascii="Consolas" w:eastAsiaTheme="minorHAnsi" w:hAnsi="Consolas" w:cs="Consolas"/>
          <w:snapToGrid/>
          <w:color w:val="000000"/>
          <w:sz w:val="22"/>
          <w:szCs w:val="19"/>
          <w:highlight w:val="white"/>
          <w:lang w:val="uk-UA" w:eastAsia="en-US"/>
        </w:rPr>
        <w:t>type="text/javascript"src="https://www.google.com/jsapi"&gt;&lt;/script&gt;</w:t>
      </w:r>
    </w:p>
    <w:p w:rsidR="002201A3" w:rsidRPr="00040F6A" w:rsidRDefault="00490710" w:rsidP="00D476D2">
      <w:pPr>
        <w:pStyle w:val="ListParagraph"/>
        <w:ind w:firstLine="851"/>
        <w:rPr>
          <w:lang w:val="uk-UA" w:eastAsia="ja-JP"/>
        </w:rPr>
      </w:pPr>
      <w:r w:rsidRPr="00040F6A">
        <w:rPr>
          <w:lang w:val="uk-UA" w:eastAsia="ja-JP"/>
        </w:rPr>
        <w:lastRenderedPageBreak/>
        <w:t>Для вбудови маркерів станцій забору було отримано ключ авторизації</w:t>
      </w:r>
    </w:p>
    <w:p w:rsidR="00490710" w:rsidRPr="00040F6A" w:rsidRDefault="009252F2" w:rsidP="009252F2">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async defer </w:t>
      </w:r>
      <w:r w:rsidR="00490710" w:rsidRPr="00040F6A">
        <w:rPr>
          <w:rFonts w:ascii="Consolas" w:eastAsiaTheme="minorHAnsi" w:hAnsi="Consolas" w:cs="Consolas"/>
          <w:snapToGrid/>
          <w:color w:val="000000"/>
          <w:sz w:val="22"/>
          <w:szCs w:val="19"/>
          <w:highlight w:val="white"/>
          <w:lang w:val="uk-UA" w:eastAsia="en-US"/>
        </w:rPr>
        <w:t>src="https://maps.googleapis</w:t>
      </w:r>
      <w:r w:rsidRPr="00040F6A">
        <w:rPr>
          <w:rFonts w:ascii="Consolas" w:eastAsiaTheme="minorHAnsi" w:hAnsi="Consolas" w:cs="Consolas"/>
          <w:snapToGrid/>
          <w:color w:val="000000"/>
          <w:sz w:val="22"/>
          <w:szCs w:val="19"/>
          <w:highlight w:val="white"/>
          <w:lang w:val="uk-UA" w:eastAsia="en-US"/>
        </w:rPr>
        <w:t>.com/maps/api/js?key=AIzaSyDcmm </w:t>
      </w:r>
      <w:r w:rsidR="00490710" w:rsidRPr="00040F6A">
        <w:rPr>
          <w:rFonts w:ascii="Consolas" w:eastAsiaTheme="minorHAnsi" w:hAnsi="Consolas" w:cs="Consolas"/>
          <w:snapToGrid/>
          <w:color w:val="000000"/>
          <w:sz w:val="22"/>
          <w:szCs w:val="19"/>
          <w:highlight w:val="white"/>
          <w:lang w:val="uk-UA" w:eastAsia="en-US"/>
        </w:rPr>
        <w:t>rxQrZRTzVcCU6y3JCto0f6C33vTM&amp;callback=initMap"&gt;&lt;/script&gt;</w:t>
      </w:r>
    </w:p>
    <w:p w:rsidR="00165CE1" w:rsidRPr="00040F6A" w:rsidRDefault="00490710" w:rsidP="00490710">
      <w:pPr>
        <w:pStyle w:val="ListParagraph"/>
        <w:ind w:firstLine="851"/>
        <w:rPr>
          <w:lang w:val="uk-UA" w:eastAsia="ja-JP"/>
        </w:rPr>
      </w:pPr>
      <w:r w:rsidRPr="00040F6A">
        <w:rPr>
          <w:lang w:val="uk-UA" w:eastAsia="ja-JP"/>
        </w:rPr>
        <w:t>json-запитами отримано дані заборів води по станціях регіону, обраховано класи придатності води обраних станцій та відображено результати обчислень на Google -мапах. Маркери станцій розташовані на мапах з використанням техніки кластерізації. Для побудови кластерів на мапах використано бібліотеку</w:t>
      </w:r>
      <w:r w:rsidR="009252F2" w:rsidRPr="00040F6A">
        <w:rPr>
          <w:lang w:val="uk-UA" w:eastAsia="ja-JP"/>
        </w:rPr>
        <w:t>:</w:t>
      </w:r>
    </w:p>
    <w:p w:rsidR="00AA4339" w:rsidRPr="00040F6A" w:rsidRDefault="009252F2" w:rsidP="00AB00D7">
      <w:pPr>
        <w:ind w:firstLine="0"/>
        <w:jc w:val="left"/>
        <w:rPr>
          <w:rFonts w:ascii="Consolas" w:eastAsiaTheme="minorHAnsi" w:hAnsi="Consolas" w:cs="Consolas"/>
          <w:snapToGrid/>
          <w:color w:val="000000"/>
          <w:sz w:val="22"/>
          <w:szCs w:val="19"/>
          <w:highlight w:val="white"/>
          <w:lang w:val="uk-UA" w:eastAsia="en-US"/>
        </w:rPr>
      </w:pPr>
      <w:r w:rsidRPr="00040F6A">
        <w:rPr>
          <w:rFonts w:ascii="Consolas" w:eastAsiaTheme="minorHAnsi" w:hAnsi="Consolas" w:cs="Consolas"/>
          <w:snapToGrid/>
          <w:color w:val="000000"/>
          <w:sz w:val="22"/>
          <w:szCs w:val="19"/>
          <w:highlight w:val="white"/>
          <w:lang w:val="uk-UA" w:eastAsia="en-US"/>
        </w:rPr>
        <w:t>&lt;script </w:t>
      </w:r>
      <w:r w:rsidR="00490710" w:rsidRPr="00040F6A">
        <w:rPr>
          <w:rFonts w:ascii="Consolas" w:eastAsiaTheme="minorHAnsi" w:hAnsi="Consolas" w:cs="Consolas"/>
          <w:snapToGrid/>
          <w:color w:val="000000"/>
          <w:sz w:val="22"/>
          <w:szCs w:val="19"/>
          <w:highlight w:val="white"/>
          <w:lang w:val="uk-UA" w:eastAsia="en-US"/>
        </w:rPr>
        <w:t>src="https://developers.google.com/maps/documentation/javascript/examples/markerclusterer/markerclusterer.js"&gt;&lt;/script&gt;</w:t>
      </w:r>
      <w:r w:rsidR="00FA5463" w:rsidRPr="00040F6A">
        <w:rPr>
          <w:rFonts w:ascii="Consolas" w:eastAsiaTheme="minorHAnsi" w:hAnsi="Consolas" w:cs="Consolas"/>
          <w:snapToGrid/>
          <w:color w:val="000000"/>
          <w:sz w:val="22"/>
          <w:szCs w:val="19"/>
          <w:highlight w:val="white"/>
          <w:lang w:val="uk-UA" w:eastAsia="en-US"/>
        </w:rPr>
        <w:br w:type="page"/>
      </w:r>
    </w:p>
    <w:p w:rsidR="00C8159D" w:rsidRPr="00040F6A" w:rsidRDefault="003B574F" w:rsidP="00D77215">
      <w:pPr>
        <w:pStyle w:val="Heading1"/>
        <w:rPr>
          <w:lang w:val="uk-UA" w:eastAsia="ja-JP"/>
        </w:rPr>
      </w:pPr>
      <w:bookmarkStart w:id="47" w:name="_Toc485119652"/>
      <w:r w:rsidRPr="00040F6A">
        <w:rPr>
          <w:lang w:val="uk-UA" w:eastAsia="ja-JP"/>
        </w:rPr>
        <w:lastRenderedPageBreak/>
        <w:t xml:space="preserve">5. </w:t>
      </w:r>
      <w:r w:rsidR="00B43557" w:rsidRPr="00040F6A">
        <w:rPr>
          <w:lang w:val="uk-UA" w:eastAsia="ja-JP"/>
        </w:rPr>
        <w:t>Методика роботи користувача з програмною системою</w:t>
      </w:r>
      <w:bookmarkEnd w:id="47"/>
    </w:p>
    <w:p w:rsidR="00C8159D" w:rsidRPr="00040F6A" w:rsidRDefault="00C8159D" w:rsidP="00D77215">
      <w:pPr>
        <w:rPr>
          <w:lang w:val="uk-UA" w:eastAsia="ja-JP"/>
        </w:rPr>
      </w:pPr>
    </w:p>
    <w:p w:rsidR="002F65D0" w:rsidRPr="00040F6A" w:rsidRDefault="002F65D0" w:rsidP="00D77215">
      <w:pPr>
        <w:rPr>
          <w:sz w:val="18"/>
          <w:szCs w:val="18"/>
          <w:lang w:val="uk-UA"/>
        </w:rPr>
      </w:pPr>
      <w:r w:rsidRPr="00040F6A">
        <w:rPr>
          <w:lang w:val="uk-UA"/>
        </w:rPr>
        <w:t>Для забезпечення безвідмовної роботи програмної системи зі збору та обробки первинних даних стану підземних вод треба дотримуватися основних вимог рекомендацій щодо її використання.</w:t>
      </w:r>
    </w:p>
    <w:p w:rsidR="002F65D0" w:rsidRPr="00040F6A" w:rsidRDefault="002F65D0" w:rsidP="00D77215">
      <w:pPr>
        <w:pStyle w:val="Heading2"/>
        <w:rPr>
          <w:lang w:val="uk-UA"/>
        </w:rPr>
      </w:pPr>
    </w:p>
    <w:p w:rsidR="002F65D0" w:rsidRPr="00040F6A" w:rsidRDefault="002F65D0" w:rsidP="00D77215">
      <w:pPr>
        <w:pStyle w:val="Heading2"/>
        <w:rPr>
          <w:lang w:val="uk-UA"/>
        </w:rPr>
      </w:pPr>
      <w:bookmarkStart w:id="48" w:name="_Toc482340858"/>
      <w:bookmarkStart w:id="49" w:name="_Toc485119653"/>
      <w:r w:rsidRPr="00040F6A">
        <w:rPr>
          <w:lang w:val="uk-UA"/>
        </w:rPr>
        <w:t>5.1 Системні вимоги до використання</w:t>
      </w:r>
      <w:bookmarkEnd w:id="48"/>
      <w:bookmarkEnd w:id="49"/>
    </w:p>
    <w:p w:rsidR="002F65D0" w:rsidRPr="00040F6A" w:rsidRDefault="002F65D0" w:rsidP="00D77215">
      <w:pPr>
        <w:rPr>
          <w:lang w:val="uk-UA"/>
        </w:rPr>
      </w:pPr>
    </w:p>
    <w:p w:rsidR="002F65D0" w:rsidRPr="00040F6A" w:rsidRDefault="002F65D0" w:rsidP="00D77215">
      <w:pPr>
        <w:rPr>
          <w:rStyle w:val="hps"/>
          <w:lang w:val="uk-UA"/>
        </w:rPr>
      </w:pPr>
      <w:r w:rsidRPr="00040F6A">
        <w:rPr>
          <w:rStyle w:val="hps"/>
          <w:lang w:val="uk-UA"/>
        </w:rPr>
        <w:t>Для використання розробленої програмної системи персональний комп’ютер має мати встановлений веб-браузер та мати доступ до мереж</w:t>
      </w:r>
      <w:r w:rsidR="00322FE7" w:rsidRPr="00040F6A">
        <w:rPr>
          <w:rStyle w:val="hps"/>
          <w:lang w:val="uk-UA"/>
        </w:rPr>
        <w:t>і інтернет. Особливого значення,</w:t>
      </w:r>
      <w:r w:rsidRPr="00040F6A">
        <w:rPr>
          <w:rStyle w:val="hps"/>
          <w:lang w:val="uk-UA"/>
        </w:rPr>
        <w:t xml:space="preserve"> який браузер буде встановлено у користувача</w:t>
      </w:r>
      <w:r w:rsidR="00322FE7" w:rsidRPr="00040F6A">
        <w:rPr>
          <w:rStyle w:val="hps"/>
          <w:lang w:val="uk-UA"/>
        </w:rPr>
        <w:t>,</w:t>
      </w:r>
      <w:r w:rsidRPr="00040F6A">
        <w:rPr>
          <w:rStyle w:val="hps"/>
          <w:lang w:val="uk-UA"/>
        </w:rPr>
        <w:t xml:space="preserve"> не має, але рекомендований</w:t>
      </w:r>
      <w:r w:rsidR="00322FE7" w:rsidRPr="00040F6A">
        <w:rPr>
          <w:rStyle w:val="hps"/>
          <w:lang w:val="uk-UA"/>
        </w:rPr>
        <w:t xml:space="preserve"> </w:t>
      </w:r>
      <w:r w:rsidRPr="00040F6A">
        <w:rPr>
          <w:sz w:val="32"/>
          <w:szCs w:val="32"/>
          <w:lang w:val="uk-UA"/>
        </w:rPr>
        <w:t xml:space="preserve">– </w:t>
      </w:r>
      <w:r w:rsidRPr="00040F6A">
        <w:rPr>
          <w:szCs w:val="32"/>
          <w:lang w:val="uk-UA"/>
        </w:rPr>
        <w:t>Mozilla Firefox версії не менш ніж 44.</w:t>
      </w:r>
    </w:p>
    <w:p w:rsidR="002F65D0" w:rsidRPr="00040F6A" w:rsidRDefault="002F65D0" w:rsidP="00D77215">
      <w:pPr>
        <w:rPr>
          <w:lang w:val="uk-UA" w:eastAsia="ja-JP"/>
        </w:rPr>
      </w:pPr>
    </w:p>
    <w:p w:rsidR="00C8159D" w:rsidRPr="00040F6A" w:rsidRDefault="003B574F" w:rsidP="00D77215">
      <w:pPr>
        <w:pStyle w:val="Heading2"/>
        <w:rPr>
          <w:lang w:val="uk-UA" w:eastAsia="ja-JP"/>
        </w:rPr>
      </w:pPr>
      <w:bookmarkStart w:id="50" w:name="_Toc485119654"/>
      <w:r w:rsidRPr="00040F6A">
        <w:rPr>
          <w:lang w:val="uk-UA" w:eastAsia="ja-JP"/>
        </w:rPr>
        <w:t xml:space="preserve">5.2 </w:t>
      </w:r>
      <w:r w:rsidR="002F65D0" w:rsidRPr="00040F6A">
        <w:rPr>
          <w:lang w:val="uk-UA" w:eastAsia="ja-JP"/>
        </w:rPr>
        <w:t>Опис графічного інтерфейсу</w:t>
      </w:r>
      <w:r w:rsidR="00C8159D" w:rsidRPr="00040F6A">
        <w:rPr>
          <w:lang w:val="uk-UA" w:eastAsia="ja-JP"/>
        </w:rPr>
        <w:t xml:space="preserve"> систем</w:t>
      </w:r>
      <w:r w:rsidR="002F65D0" w:rsidRPr="00040F6A">
        <w:rPr>
          <w:lang w:val="uk-UA" w:eastAsia="ja-JP"/>
        </w:rPr>
        <w:t>и</w:t>
      </w:r>
      <w:bookmarkEnd w:id="50"/>
    </w:p>
    <w:p w:rsidR="00C8159D" w:rsidRPr="00040F6A" w:rsidRDefault="00C8159D" w:rsidP="00D77215">
      <w:pPr>
        <w:rPr>
          <w:lang w:val="uk-UA" w:eastAsia="ja-JP"/>
        </w:rPr>
      </w:pPr>
    </w:p>
    <w:p w:rsidR="00B3360E" w:rsidRPr="00040F6A" w:rsidRDefault="00EB6FC4" w:rsidP="00D77215">
      <w:pPr>
        <w:rPr>
          <w:lang w:val="uk-UA" w:eastAsia="ja-JP"/>
        </w:rPr>
      </w:pPr>
      <w:r w:rsidRPr="00040F6A">
        <w:rPr>
          <w:lang w:val="uk-UA" w:eastAsia="ja-JP"/>
        </w:rPr>
        <w:t>Після переходу за посиланням кори</w:t>
      </w:r>
      <w:r w:rsidR="008067E1" w:rsidRPr="00040F6A">
        <w:rPr>
          <w:lang w:val="uk-UA" w:eastAsia="ja-JP"/>
        </w:rPr>
        <w:t xml:space="preserve">стувач бачить </w:t>
      </w:r>
      <w:r w:rsidRPr="00040F6A">
        <w:rPr>
          <w:lang w:val="uk-UA" w:eastAsia="ja-JP"/>
        </w:rPr>
        <w:t>головну стор</w:t>
      </w:r>
      <w:r w:rsidR="008067E1" w:rsidRPr="00040F6A">
        <w:rPr>
          <w:lang w:val="uk-UA" w:eastAsia="ja-JP"/>
        </w:rPr>
        <w:t>інку</w:t>
      </w:r>
      <w:r w:rsidR="001462A0" w:rsidRPr="00040F6A">
        <w:rPr>
          <w:lang w:val="uk-UA" w:eastAsia="ja-JP"/>
        </w:rPr>
        <w:t xml:space="preserve"> </w:t>
      </w:r>
      <w:r w:rsidR="008067E1" w:rsidRPr="00040F6A">
        <w:rPr>
          <w:lang w:val="uk-UA" w:eastAsia="ja-JP"/>
        </w:rPr>
        <w:t xml:space="preserve">(рисунок </w:t>
      </w:r>
      <w:r w:rsidR="003B574F" w:rsidRPr="00040F6A">
        <w:rPr>
          <w:lang w:val="uk-UA" w:eastAsia="ja-JP"/>
        </w:rPr>
        <w:t>5.2.1</w:t>
      </w:r>
      <w:r w:rsidR="008067E1" w:rsidRPr="00040F6A">
        <w:rPr>
          <w:lang w:val="uk-UA" w:eastAsia="ja-JP"/>
        </w:rPr>
        <w:t xml:space="preserve">) на якій розміщене меню, коротка інформація про сайт, кнопки </w:t>
      </w:r>
      <w:r w:rsidR="00697064" w:rsidRPr="00040F6A">
        <w:rPr>
          <w:lang w:val="uk-UA" w:eastAsia="ja-JP"/>
        </w:rPr>
        <w:t>“</w:t>
      </w:r>
      <w:r w:rsidR="008067E1" w:rsidRPr="00040F6A">
        <w:rPr>
          <w:lang w:val="uk-UA" w:eastAsia="ja-JP"/>
        </w:rPr>
        <w:t>Register</w:t>
      </w:r>
      <w:r w:rsidR="00697064" w:rsidRPr="00040F6A">
        <w:rPr>
          <w:lang w:val="uk-UA" w:eastAsia="ja-JP"/>
        </w:rPr>
        <w:t>”</w:t>
      </w:r>
      <w:r w:rsidR="008067E1" w:rsidRPr="00040F6A">
        <w:rPr>
          <w:lang w:val="uk-UA" w:eastAsia="ja-JP"/>
        </w:rPr>
        <w:t xml:space="preserve"> та </w:t>
      </w:r>
      <w:r w:rsidR="00697064" w:rsidRPr="00040F6A">
        <w:rPr>
          <w:lang w:val="uk-UA" w:eastAsia="ja-JP"/>
        </w:rPr>
        <w:t>“</w:t>
      </w:r>
      <w:r w:rsidR="008067E1" w:rsidRPr="00040F6A">
        <w:rPr>
          <w:lang w:val="uk-UA" w:eastAsia="ja-JP"/>
        </w:rPr>
        <w:t>Log in</w:t>
      </w:r>
      <w:r w:rsidR="00697064" w:rsidRPr="00040F6A">
        <w:rPr>
          <w:lang w:val="uk-UA" w:eastAsia="ja-JP"/>
        </w:rPr>
        <w:t>”</w:t>
      </w:r>
      <w:r w:rsidR="008067E1" w:rsidRPr="00040F6A">
        <w:rPr>
          <w:lang w:val="uk-UA" w:eastAsia="ja-JP"/>
        </w:rPr>
        <w:t>.</w:t>
      </w:r>
      <w:r w:rsidR="008E2D6D" w:rsidRPr="00040F6A">
        <w:rPr>
          <w:lang w:val="uk-UA" w:eastAsia="ja-JP"/>
        </w:rPr>
        <w:t xml:space="preserve"> </w:t>
      </w:r>
      <w:r w:rsidR="001462A0" w:rsidRPr="00040F6A">
        <w:rPr>
          <w:lang w:val="uk-UA" w:eastAsia="ja-JP"/>
        </w:rPr>
        <w:t>При натисканні</w:t>
      </w:r>
      <w:r w:rsidR="008E2D6D" w:rsidRPr="00040F6A">
        <w:rPr>
          <w:lang w:val="uk-UA" w:eastAsia="ja-JP"/>
        </w:rPr>
        <w:t xml:space="preserve"> </w:t>
      </w:r>
      <w:r w:rsidR="00697064" w:rsidRPr="00040F6A">
        <w:rPr>
          <w:lang w:val="uk-UA" w:eastAsia="ja-JP"/>
        </w:rPr>
        <w:t>кнопк</w:t>
      </w:r>
      <w:r w:rsidR="001462A0" w:rsidRPr="00040F6A">
        <w:rPr>
          <w:lang w:val="uk-UA" w:eastAsia="ja-JP"/>
        </w:rPr>
        <w:t>и</w:t>
      </w:r>
      <w:r w:rsidR="00697064" w:rsidRPr="00040F6A">
        <w:rPr>
          <w:lang w:val="uk-UA" w:eastAsia="ja-JP"/>
        </w:rPr>
        <w:t xml:space="preserve"> “</w:t>
      </w:r>
      <w:r w:rsidR="008E2D6D" w:rsidRPr="00040F6A">
        <w:rPr>
          <w:lang w:val="uk-UA" w:eastAsia="ja-JP"/>
        </w:rPr>
        <w:t>Log in</w:t>
      </w:r>
      <w:r w:rsidR="00697064" w:rsidRPr="00040F6A">
        <w:rPr>
          <w:lang w:val="uk-UA" w:eastAsia="ja-JP"/>
        </w:rPr>
        <w:t>”</w:t>
      </w:r>
      <w:r w:rsidR="008E2D6D" w:rsidRPr="00040F6A">
        <w:rPr>
          <w:lang w:val="uk-UA" w:eastAsia="ja-JP"/>
        </w:rPr>
        <w:t xml:space="preserve"> </w:t>
      </w:r>
      <w:r w:rsidR="001462A0" w:rsidRPr="00040F6A">
        <w:rPr>
          <w:lang w:val="uk-UA" w:eastAsia="ja-JP"/>
        </w:rPr>
        <w:t>виконується перехід</w:t>
      </w:r>
      <w:r w:rsidR="008E2D6D" w:rsidRPr="00040F6A">
        <w:rPr>
          <w:lang w:val="uk-UA" w:eastAsia="ja-JP"/>
        </w:rPr>
        <w:t xml:space="preserve"> на форму </w:t>
      </w:r>
      <w:r w:rsidR="0029326E" w:rsidRPr="00040F6A">
        <w:rPr>
          <w:lang w:val="uk-UA" w:eastAsia="ja-JP"/>
        </w:rPr>
        <w:t xml:space="preserve">авторизації для </w:t>
      </w:r>
      <w:r w:rsidR="001462A0" w:rsidRPr="00040F6A">
        <w:rPr>
          <w:lang w:val="uk-UA" w:eastAsia="ja-JP"/>
        </w:rPr>
        <w:t>підтвердження</w:t>
      </w:r>
      <w:r w:rsidR="0029326E" w:rsidRPr="00040F6A">
        <w:rPr>
          <w:lang w:val="uk-UA" w:eastAsia="ja-JP"/>
        </w:rPr>
        <w:t xml:space="preserve"> прав на виконання певних дій у системі (рисунок</w:t>
      </w:r>
      <w:r w:rsidR="003B574F" w:rsidRPr="00040F6A">
        <w:rPr>
          <w:lang w:val="uk-UA" w:eastAsia="ja-JP"/>
        </w:rPr>
        <w:t xml:space="preserve"> 5.2.2</w:t>
      </w:r>
      <w:r w:rsidR="0029326E" w:rsidRPr="00040F6A">
        <w:rPr>
          <w:lang w:val="uk-UA" w:eastAsia="ja-JP"/>
        </w:rPr>
        <w:t>).</w:t>
      </w:r>
    </w:p>
    <w:p w:rsidR="00EB6FC4" w:rsidRPr="00040F6A" w:rsidRDefault="00C50BC0" w:rsidP="006B5C32">
      <w:pPr>
        <w:ind w:firstLine="0"/>
        <w:jc w:val="center"/>
        <w:rPr>
          <w:lang w:val="uk-UA" w:eastAsia="ja-JP"/>
        </w:rPr>
      </w:pPr>
      <w:r>
        <w:rPr>
          <w:lang w:val="uk-UA" w:eastAsia="ja-JP"/>
        </w:rPr>
        <w:pict>
          <v:shape id="_x0000_i1027" type="#_x0000_t75" style="width:400.85pt;height:112.85pt">
            <v:imagedata r:id="rId15" o:title="homepage" cropbottom="27654f"/>
          </v:shape>
        </w:pict>
      </w:r>
    </w:p>
    <w:p w:rsidR="008067E1" w:rsidRPr="00040F6A" w:rsidRDefault="008067E1" w:rsidP="006B5C32">
      <w:pPr>
        <w:ind w:firstLine="0"/>
        <w:jc w:val="center"/>
        <w:rPr>
          <w:lang w:val="uk-UA" w:eastAsia="ja-JP"/>
        </w:rPr>
      </w:pPr>
      <w:r w:rsidRPr="00040F6A">
        <w:rPr>
          <w:lang w:val="uk-UA" w:eastAsia="ja-JP"/>
        </w:rPr>
        <w:t>Рисунок</w:t>
      </w:r>
      <w:r w:rsidR="003B574F" w:rsidRPr="00040F6A">
        <w:rPr>
          <w:lang w:val="uk-UA" w:eastAsia="ja-JP"/>
        </w:rPr>
        <w:t xml:space="preserve"> 5.2.1</w:t>
      </w:r>
      <w:r w:rsidRPr="00040F6A">
        <w:rPr>
          <w:lang w:val="uk-UA" w:eastAsia="ja-JP"/>
        </w:rPr>
        <w:t xml:space="preserve"> – Головна сторінка веб-додатку.</w:t>
      </w:r>
    </w:p>
    <w:p w:rsidR="0029326E" w:rsidRPr="00040F6A" w:rsidRDefault="00C50BC0" w:rsidP="00725FFA">
      <w:pPr>
        <w:ind w:firstLine="0"/>
        <w:jc w:val="center"/>
        <w:rPr>
          <w:lang w:val="uk-UA" w:eastAsia="ja-JP"/>
        </w:rPr>
      </w:pPr>
      <w:r>
        <w:rPr>
          <w:lang w:val="uk-UA" w:eastAsia="ja-JP"/>
        </w:rPr>
        <w:lastRenderedPageBreak/>
        <w:pict>
          <v:shape id="_x0000_i1028" type="#_x0000_t75" style="width:451.35pt;height:159.05pt">
            <v:imagedata r:id="rId16" o:title="login_user" cropbottom="17279f"/>
          </v:shape>
        </w:pict>
      </w:r>
    </w:p>
    <w:p w:rsidR="0029326E" w:rsidRPr="00040F6A" w:rsidRDefault="0029326E" w:rsidP="00725FFA">
      <w:pPr>
        <w:ind w:firstLine="0"/>
        <w:jc w:val="center"/>
        <w:rPr>
          <w:lang w:val="uk-UA" w:eastAsia="ja-JP"/>
        </w:rPr>
      </w:pPr>
      <w:r w:rsidRPr="00040F6A">
        <w:rPr>
          <w:lang w:val="uk-UA" w:eastAsia="ja-JP"/>
        </w:rPr>
        <w:t xml:space="preserve">Рисунок </w:t>
      </w:r>
      <w:r w:rsidR="003B574F" w:rsidRPr="00040F6A">
        <w:rPr>
          <w:lang w:val="uk-UA" w:eastAsia="ja-JP"/>
        </w:rPr>
        <w:t xml:space="preserve">5.2.2 </w:t>
      </w:r>
      <w:r w:rsidRPr="00040F6A">
        <w:rPr>
          <w:lang w:val="uk-UA" w:eastAsia="ja-JP"/>
        </w:rPr>
        <w:t>– Сторінка авторизації.</w:t>
      </w:r>
    </w:p>
    <w:p w:rsidR="008067E1" w:rsidRPr="00040F6A" w:rsidRDefault="008067E1" w:rsidP="00D77215">
      <w:pPr>
        <w:rPr>
          <w:lang w:val="uk-UA" w:eastAsia="ja-JP"/>
        </w:rPr>
      </w:pPr>
      <w:r w:rsidRPr="00040F6A">
        <w:rPr>
          <w:lang w:val="uk-UA" w:eastAsia="ja-JP"/>
        </w:rPr>
        <w:t>Після натискання на кнопку</w:t>
      </w:r>
      <w:r w:rsidR="008E2D6D" w:rsidRPr="00040F6A">
        <w:rPr>
          <w:lang w:val="uk-UA" w:eastAsia="ja-JP"/>
        </w:rPr>
        <w:t xml:space="preserve"> головного меню</w:t>
      </w:r>
      <w:r w:rsidRPr="00040F6A">
        <w:rPr>
          <w:lang w:val="uk-UA" w:eastAsia="ja-JP"/>
        </w:rPr>
        <w:t xml:space="preserve"> користувач бачить список усіх заборів води по усіх станціях та деяку інформацію про них</w:t>
      </w:r>
      <w:r w:rsidR="005C6A19" w:rsidRPr="00040F6A">
        <w:rPr>
          <w:lang w:val="uk-UA" w:eastAsia="ja-JP"/>
        </w:rPr>
        <w:t xml:space="preserve"> </w:t>
      </w:r>
      <w:r w:rsidRPr="00040F6A">
        <w:rPr>
          <w:lang w:val="uk-UA" w:eastAsia="ja-JP"/>
        </w:rPr>
        <w:t xml:space="preserve">(рисунок </w:t>
      </w:r>
      <w:r w:rsidR="005C6A19" w:rsidRPr="00040F6A">
        <w:rPr>
          <w:lang w:val="uk-UA" w:eastAsia="ja-JP"/>
        </w:rPr>
        <w:t>5.2.3</w:t>
      </w:r>
      <w:r w:rsidRPr="00040F6A">
        <w:rPr>
          <w:lang w:val="uk-UA" w:eastAsia="ja-JP"/>
        </w:rPr>
        <w:t>)</w:t>
      </w:r>
      <w:r w:rsidR="005C6A19" w:rsidRPr="00040F6A">
        <w:rPr>
          <w:lang w:val="uk-UA" w:eastAsia="ja-JP"/>
        </w:rPr>
        <w:t>.</w:t>
      </w:r>
    </w:p>
    <w:p w:rsidR="008067E1" w:rsidRPr="00040F6A" w:rsidRDefault="008067E1" w:rsidP="00D77215">
      <w:pPr>
        <w:rPr>
          <w:lang w:val="uk-UA" w:eastAsia="ja-JP"/>
        </w:rPr>
      </w:pPr>
    </w:p>
    <w:p w:rsidR="008067E1" w:rsidRPr="00040F6A" w:rsidRDefault="00C50BC0" w:rsidP="00725FFA">
      <w:pPr>
        <w:ind w:firstLine="0"/>
        <w:jc w:val="center"/>
        <w:rPr>
          <w:lang w:val="uk-UA" w:eastAsia="ja-JP"/>
        </w:rPr>
      </w:pPr>
      <w:r>
        <w:rPr>
          <w:lang w:val="uk-UA" w:eastAsia="ja-JP"/>
        </w:rPr>
        <w:pict>
          <v:shape id="_x0000_i1029" type="#_x0000_t75" style="width:451.35pt;height:212.8pt">
            <v:imagedata r:id="rId17" o:title="intakes_list"/>
          </v:shape>
        </w:pict>
      </w:r>
    </w:p>
    <w:p w:rsidR="008067E1" w:rsidRPr="00040F6A" w:rsidRDefault="008067E1" w:rsidP="00725FFA">
      <w:pPr>
        <w:ind w:firstLine="0"/>
        <w:jc w:val="center"/>
        <w:rPr>
          <w:lang w:val="uk-UA" w:eastAsia="ja-JP"/>
        </w:rPr>
      </w:pPr>
      <w:r w:rsidRPr="00040F6A">
        <w:rPr>
          <w:lang w:val="uk-UA" w:eastAsia="ja-JP"/>
        </w:rPr>
        <w:t xml:space="preserve">Рисунок </w:t>
      </w:r>
      <w:r w:rsidR="003B574F" w:rsidRPr="00040F6A">
        <w:rPr>
          <w:lang w:val="uk-UA" w:eastAsia="ja-JP"/>
        </w:rPr>
        <w:t xml:space="preserve">5.2.3 </w:t>
      </w:r>
      <w:r w:rsidRPr="00040F6A">
        <w:rPr>
          <w:lang w:val="uk-UA" w:eastAsia="ja-JP"/>
        </w:rPr>
        <w:t>– Сторінка заборів води.</w:t>
      </w:r>
    </w:p>
    <w:p w:rsidR="008067E1" w:rsidRPr="00040F6A" w:rsidRDefault="008067E1" w:rsidP="00D77215">
      <w:pPr>
        <w:rPr>
          <w:lang w:val="uk-UA" w:eastAsia="ja-JP"/>
        </w:rPr>
      </w:pPr>
      <w:r w:rsidRPr="00040F6A">
        <w:rPr>
          <w:lang w:val="uk-UA" w:eastAsia="ja-JP"/>
        </w:rPr>
        <w:t>Якщо користувач хоче створити новий забір води, він має заповнити форму</w:t>
      </w:r>
      <w:r w:rsidR="004664BE" w:rsidRPr="00040F6A">
        <w:rPr>
          <w:lang w:val="uk-UA" w:eastAsia="ja-JP"/>
        </w:rPr>
        <w:t xml:space="preserve"> (рисунок</w:t>
      </w:r>
      <w:r w:rsidR="005C6A19" w:rsidRPr="00040F6A">
        <w:rPr>
          <w:lang w:val="uk-UA" w:eastAsia="ja-JP"/>
        </w:rPr>
        <w:t xml:space="preserve"> 5.2.4</w:t>
      </w:r>
      <w:r w:rsidR="004664BE" w:rsidRPr="00040F6A">
        <w:rPr>
          <w:lang w:val="uk-UA" w:eastAsia="ja-JP"/>
        </w:rPr>
        <w:t>)</w:t>
      </w:r>
      <w:r w:rsidRPr="00040F6A">
        <w:rPr>
          <w:lang w:val="uk-UA" w:eastAsia="ja-JP"/>
        </w:rPr>
        <w:t xml:space="preserve">. </w:t>
      </w:r>
      <w:r w:rsidR="004664BE" w:rsidRPr="00040F6A">
        <w:rPr>
          <w:lang w:val="uk-UA" w:eastAsia="ja-JP"/>
        </w:rPr>
        <w:t>Щ</w:t>
      </w:r>
      <w:r w:rsidRPr="00040F6A">
        <w:rPr>
          <w:lang w:val="uk-UA" w:eastAsia="ja-JP"/>
        </w:rPr>
        <w:t xml:space="preserve">об зменшити вірогідність </w:t>
      </w:r>
      <w:r w:rsidR="00044F6C" w:rsidRPr="00040F6A">
        <w:rPr>
          <w:lang w:val="uk-UA" w:eastAsia="ja-JP"/>
        </w:rPr>
        <w:t>введення</w:t>
      </w:r>
      <w:r w:rsidRPr="00040F6A">
        <w:rPr>
          <w:lang w:val="uk-UA" w:eastAsia="ja-JP"/>
        </w:rPr>
        <w:t xml:space="preserve"> некоректних даних</w:t>
      </w:r>
      <w:r w:rsidR="004664BE" w:rsidRPr="00040F6A">
        <w:rPr>
          <w:lang w:val="uk-UA" w:eastAsia="ja-JP"/>
        </w:rPr>
        <w:t xml:space="preserve"> або помилки користувача</w:t>
      </w:r>
      <w:r w:rsidRPr="00040F6A">
        <w:rPr>
          <w:lang w:val="uk-UA" w:eastAsia="ja-JP"/>
        </w:rPr>
        <w:t>,</w:t>
      </w:r>
      <w:r w:rsidR="004664BE" w:rsidRPr="00040F6A">
        <w:rPr>
          <w:lang w:val="uk-UA" w:eastAsia="ja-JP"/>
        </w:rPr>
        <w:t xml:space="preserve"> система налаштована так, що:</w:t>
      </w:r>
    </w:p>
    <w:p w:rsidR="004664BE" w:rsidRPr="00040F6A" w:rsidRDefault="004664BE" w:rsidP="00D77215">
      <w:pPr>
        <w:rPr>
          <w:lang w:val="uk-UA" w:eastAsia="ja-JP"/>
        </w:rPr>
      </w:pPr>
      <w:r w:rsidRPr="00040F6A">
        <w:rPr>
          <w:lang w:val="uk-UA" w:eastAsia="ja-JP"/>
        </w:rPr>
        <w:t xml:space="preserve">- дата забору задається автоматично, її значення – значення дати в системі пристрою (але її </w:t>
      </w:r>
      <w:r w:rsidR="00044F6C" w:rsidRPr="00040F6A">
        <w:rPr>
          <w:lang w:val="uk-UA" w:eastAsia="ja-JP"/>
        </w:rPr>
        <w:t>можна</w:t>
      </w:r>
      <w:r w:rsidRPr="00040F6A">
        <w:rPr>
          <w:lang w:val="uk-UA" w:eastAsia="ja-JP"/>
        </w:rPr>
        <w:t xml:space="preserve"> корегувати);</w:t>
      </w:r>
    </w:p>
    <w:p w:rsidR="004664BE" w:rsidRPr="00040F6A" w:rsidRDefault="004664BE" w:rsidP="00D77215">
      <w:pPr>
        <w:rPr>
          <w:lang w:val="uk-UA" w:eastAsia="ja-JP"/>
        </w:rPr>
      </w:pPr>
      <w:r w:rsidRPr="00040F6A">
        <w:rPr>
          <w:lang w:val="uk-UA" w:eastAsia="ja-JP"/>
        </w:rPr>
        <w:t>- працівник, що забирав пробу зі станції</w:t>
      </w:r>
      <w:r w:rsidR="00044F6C" w:rsidRPr="00040F6A">
        <w:rPr>
          <w:lang w:val="uk-UA" w:eastAsia="ja-JP"/>
        </w:rPr>
        <w:t>,</w:t>
      </w:r>
      <w:r w:rsidRPr="00040F6A">
        <w:rPr>
          <w:lang w:val="uk-UA" w:eastAsia="ja-JP"/>
        </w:rPr>
        <w:t xml:space="preserve"> </w:t>
      </w:r>
      <w:r w:rsidR="00044F6C" w:rsidRPr="00040F6A">
        <w:rPr>
          <w:lang w:val="uk-UA" w:eastAsia="ja-JP"/>
        </w:rPr>
        <w:t>вводиться</w:t>
      </w:r>
      <w:r w:rsidRPr="00040F6A">
        <w:rPr>
          <w:lang w:val="uk-UA" w:eastAsia="ja-JP"/>
        </w:rPr>
        <w:t xml:space="preserve"> автоматично з профайлу користувача</w:t>
      </w:r>
      <w:r w:rsidR="00044F6C" w:rsidRPr="00040F6A">
        <w:rPr>
          <w:lang w:val="uk-UA" w:eastAsia="ja-JP"/>
        </w:rPr>
        <w:t>,</w:t>
      </w:r>
      <w:r w:rsidRPr="00040F6A">
        <w:rPr>
          <w:lang w:val="uk-UA" w:eastAsia="ja-JP"/>
        </w:rPr>
        <w:t xml:space="preserve"> і відповідне поле недоступне для редагування;</w:t>
      </w:r>
    </w:p>
    <w:p w:rsidR="004664BE" w:rsidRPr="00040F6A" w:rsidRDefault="004664BE" w:rsidP="00D77215">
      <w:pPr>
        <w:rPr>
          <w:lang w:val="uk-UA" w:eastAsia="ja-JP"/>
        </w:rPr>
      </w:pPr>
      <w:r w:rsidRPr="00040F6A">
        <w:rPr>
          <w:lang w:val="uk-UA" w:eastAsia="ja-JP"/>
        </w:rPr>
        <w:lastRenderedPageBreak/>
        <w:t xml:space="preserve">- поля для введення інформації про станцію та </w:t>
      </w:r>
      <w:r w:rsidR="00044F6C" w:rsidRPr="00040F6A">
        <w:rPr>
          <w:lang w:val="uk-UA" w:eastAsia="ja-JP"/>
        </w:rPr>
        <w:t>лабораторію</w:t>
      </w:r>
      <w:r w:rsidRPr="00040F6A">
        <w:rPr>
          <w:lang w:val="uk-UA" w:eastAsia="ja-JP"/>
        </w:rPr>
        <w:t xml:space="preserve"> –список з усіма існуючими записами з бази даних;</w:t>
      </w:r>
    </w:p>
    <w:p w:rsidR="004664BE" w:rsidRPr="00040F6A" w:rsidRDefault="009A6633" w:rsidP="00D77215">
      <w:pPr>
        <w:rPr>
          <w:lang w:val="uk-UA" w:eastAsia="ja-JP"/>
        </w:rPr>
      </w:pPr>
      <w:r>
        <w:rPr>
          <w:noProof/>
          <w:lang w:val="uk-UA"/>
        </w:rPr>
        <w:pict>
          <v:shape id="_x0000_s1030" type="#_x0000_t75" style="position:absolute;left:0;text-align:left;margin-left:19.2pt;margin-top:35.75pt;width:441.2pt;height:231.05pt;z-index:251666432;mso-position-horizontal-relative:text;mso-position-vertical-relative:text;mso-width-relative:page;mso-height-relative:page">
            <v:imagedata r:id="rId18" o:title="intake_create"/>
            <w10:wrap type="topAndBottom"/>
          </v:shape>
        </w:pict>
      </w:r>
      <w:r w:rsidR="004664BE" w:rsidRPr="00040F6A">
        <w:rPr>
          <w:lang w:val="uk-UA" w:eastAsia="ja-JP"/>
        </w:rPr>
        <w:t>- статус зразка автоматично встановлюється на «забраний».</w:t>
      </w:r>
    </w:p>
    <w:p w:rsidR="008067E1" w:rsidRPr="00040F6A" w:rsidRDefault="008067E1" w:rsidP="00D77215">
      <w:pPr>
        <w:rPr>
          <w:lang w:val="uk-UA" w:eastAsia="ja-JP"/>
        </w:rPr>
      </w:pPr>
    </w:p>
    <w:p w:rsidR="008067E1" w:rsidRPr="00040F6A" w:rsidRDefault="008067E1" w:rsidP="00643E09">
      <w:pPr>
        <w:ind w:firstLine="0"/>
        <w:jc w:val="center"/>
        <w:rPr>
          <w:lang w:val="uk-UA" w:eastAsia="ja-JP"/>
        </w:rPr>
      </w:pPr>
      <w:r w:rsidRPr="00040F6A">
        <w:rPr>
          <w:lang w:val="uk-UA" w:eastAsia="ja-JP"/>
        </w:rPr>
        <w:t>Рисунок</w:t>
      </w:r>
      <w:r w:rsidR="003B574F" w:rsidRPr="00040F6A">
        <w:rPr>
          <w:lang w:val="uk-UA" w:eastAsia="ja-JP"/>
        </w:rPr>
        <w:t xml:space="preserve"> 5.2.4</w:t>
      </w:r>
      <w:r w:rsidRPr="00040F6A">
        <w:rPr>
          <w:lang w:val="uk-UA" w:eastAsia="ja-JP"/>
        </w:rPr>
        <w:t xml:space="preserve"> – Форма для додавання нового забору води.</w:t>
      </w:r>
    </w:p>
    <w:p w:rsidR="004664BE" w:rsidRPr="00040F6A" w:rsidRDefault="004664BE" w:rsidP="00D77215">
      <w:pPr>
        <w:rPr>
          <w:lang w:val="uk-UA" w:eastAsia="ja-JP"/>
        </w:rPr>
      </w:pPr>
      <w:r w:rsidRPr="00040F6A">
        <w:rPr>
          <w:lang w:val="uk-UA" w:eastAsia="ja-JP"/>
        </w:rPr>
        <w:t xml:space="preserve">У випадку успішної операції додавання </w:t>
      </w:r>
      <w:r w:rsidR="00044F6C" w:rsidRPr="00040F6A">
        <w:rPr>
          <w:lang w:val="uk-UA" w:eastAsia="ja-JP"/>
        </w:rPr>
        <w:t>відображується</w:t>
      </w:r>
      <w:r w:rsidRPr="00040F6A">
        <w:rPr>
          <w:lang w:val="uk-UA" w:eastAsia="ja-JP"/>
        </w:rPr>
        <w:t xml:space="preserve"> оновлений список заборів води.</w:t>
      </w:r>
    </w:p>
    <w:p w:rsidR="004664BE" w:rsidRPr="00040F6A" w:rsidRDefault="004664BE" w:rsidP="00D77215">
      <w:pPr>
        <w:rPr>
          <w:lang w:val="uk-UA" w:eastAsia="ja-JP"/>
        </w:rPr>
      </w:pPr>
      <w:r w:rsidRPr="00040F6A">
        <w:rPr>
          <w:lang w:val="uk-UA" w:eastAsia="ja-JP"/>
        </w:rPr>
        <w:t xml:space="preserve">Форма для редагування даних для забору води </w:t>
      </w:r>
      <w:r w:rsidR="00044F6C" w:rsidRPr="00040F6A">
        <w:rPr>
          <w:lang w:val="uk-UA" w:eastAsia="ja-JP"/>
        </w:rPr>
        <w:t>має подібний інтерфейс</w:t>
      </w:r>
      <w:r w:rsidRPr="00040F6A">
        <w:rPr>
          <w:lang w:val="uk-UA" w:eastAsia="ja-JP"/>
        </w:rPr>
        <w:t>.</w:t>
      </w:r>
    </w:p>
    <w:p w:rsidR="00643E09" w:rsidRPr="00040F6A" w:rsidRDefault="00643E09" w:rsidP="00643E09">
      <w:pPr>
        <w:rPr>
          <w:lang w:val="uk-UA" w:eastAsia="ja-JP"/>
        </w:rPr>
      </w:pPr>
      <w:r w:rsidRPr="00040F6A">
        <w:rPr>
          <w:noProof/>
          <w:lang w:val="en-US" w:eastAsia="en-US"/>
        </w:rPr>
        <w:drawing>
          <wp:anchor distT="0" distB="0" distL="114300" distR="114300" simplePos="0" relativeHeight="251664384" behindDoc="0" locked="0" layoutInCell="1" allowOverlap="1">
            <wp:simplePos x="0" y="0"/>
            <wp:positionH relativeFrom="column">
              <wp:posOffset>283058</wp:posOffset>
            </wp:positionH>
            <wp:positionV relativeFrom="paragraph">
              <wp:posOffset>1045210</wp:posOffset>
            </wp:positionV>
            <wp:extent cx="5718175" cy="1391920"/>
            <wp:effectExtent l="0" t="0" r="0" b="0"/>
            <wp:wrapTopAndBottom/>
            <wp:docPr id="52" name="Picture 52" descr="worker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ers_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1391920"/>
                    </a:xfrm>
                    <a:prstGeom prst="rect">
                      <a:avLst/>
                    </a:prstGeom>
                    <a:noFill/>
                    <a:ln>
                      <a:noFill/>
                    </a:ln>
                  </pic:spPr>
                </pic:pic>
              </a:graphicData>
            </a:graphic>
          </wp:anchor>
        </w:drawing>
      </w:r>
      <w:r w:rsidR="004664BE" w:rsidRPr="00040F6A">
        <w:rPr>
          <w:lang w:val="uk-UA" w:eastAsia="ja-JP"/>
        </w:rPr>
        <w:t>Таким чином мож</w:t>
      </w:r>
      <w:r w:rsidR="00044F6C" w:rsidRPr="00040F6A">
        <w:rPr>
          <w:lang w:val="uk-UA" w:eastAsia="ja-JP"/>
        </w:rPr>
        <w:t>ливо</w:t>
      </w:r>
      <w:r w:rsidR="004664BE" w:rsidRPr="00040F6A">
        <w:rPr>
          <w:lang w:val="uk-UA" w:eastAsia="ja-JP"/>
        </w:rPr>
        <w:t xml:space="preserve"> переглянути кількість і коротку інформацію </w:t>
      </w:r>
      <w:r w:rsidR="007B2EEC" w:rsidRPr="00040F6A">
        <w:rPr>
          <w:lang w:val="uk-UA" w:eastAsia="ja-JP"/>
        </w:rPr>
        <w:t xml:space="preserve">про інші таблиці: </w:t>
      </w:r>
      <w:r w:rsidR="00CC44B1" w:rsidRPr="00040F6A">
        <w:rPr>
          <w:lang w:val="uk-UA" w:eastAsia="ja-JP"/>
        </w:rPr>
        <w:t xml:space="preserve">працівників </w:t>
      </w:r>
      <w:r w:rsidR="008E2D6D" w:rsidRPr="00040F6A">
        <w:rPr>
          <w:lang w:val="uk-UA" w:eastAsia="ja-JP"/>
        </w:rPr>
        <w:t>(рисунок</w:t>
      </w:r>
      <w:r w:rsidR="00610337" w:rsidRPr="00040F6A">
        <w:rPr>
          <w:lang w:val="uk-UA" w:eastAsia="ja-JP"/>
        </w:rPr>
        <w:t xml:space="preserve"> 5.2.5</w:t>
      </w:r>
      <w:r w:rsidR="008E2D6D" w:rsidRPr="00040F6A">
        <w:rPr>
          <w:lang w:val="uk-UA" w:eastAsia="ja-JP"/>
        </w:rPr>
        <w:t>)</w:t>
      </w:r>
      <w:r w:rsidR="007B2EEC" w:rsidRPr="00040F6A">
        <w:rPr>
          <w:lang w:val="uk-UA" w:eastAsia="ja-JP"/>
        </w:rPr>
        <w:t>, лабораторії</w:t>
      </w:r>
      <w:r w:rsidR="008E2D6D" w:rsidRPr="00040F6A">
        <w:rPr>
          <w:lang w:val="uk-UA" w:eastAsia="ja-JP"/>
        </w:rPr>
        <w:t xml:space="preserve"> (рисунок</w:t>
      </w:r>
      <w:r w:rsidR="00610337" w:rsidRPr="00040F6A">
        <w:rPr>
          <w:lang w:val="uk-UA" w:eastAsia="ja-JP"/>
        </w:rPr>
        <w:t xml:space="preserve"> 5.2.6</w:t>
      </w:r>
      <w:r w:rsidR="008E2D6D" w:rsidRPr="00040F6A">
        <w:rPr>
          <w:lang w:val="uk-UA" w:eastAsia="ja-JP"/>
        </w:rPr>
        <w:t>)</w:t>
      </w:r>
      <w:r w:rsidR="007B2EEC" w:rsidRPr="00040F6A">
        <w:rPr>
          <w:lang w:val="uk-UA" w:eastAsia="ja-JP"/>
        </w:rPr>
        <w:t xml:space="preserve">, </w:t>
      </w:r>
      <w:r w:rsidR="00CC44B1" w:rsidRPr="00040F6A">
        <w:rPr>
          <w:lang w:val="uk-UA" w:eastAsia="ja-JP"/>
        </w:rPr>
        <w:t xml:space="preserve">станції </w:t>
      </w:r>
      <w:r w:rsidR="008E2D6D" w:rsidRPr="00040F6A">
        <w:rPr>
          <w:lang w:val="uk-UA" w:eastAsia="ja-JP"/>
        </w:rPr>
        <w:t xml:space="preserve">(рисунок </w:t>
      </w:r>
      <w:r w:rsidR="007B2125" w:rsidRPr="00040F6A">
        <w:rPr>
          <w:lang w:val="uk-UA" w:eastAsia="ja-JP"/>
        </w:rPr>
        <w:t>5.2.7</w:t>
      </w:r>
      <w:r w:rsidR="008E2D6D" w:rsidRPr="00040F6A">
        <w:rPr>
          <w:lang w:val="uk-UA" w:eastAsia="ja-JP"/>
        </w:rPr>
        <w:t>).</w:t>
      </w:r>
    </w:p>
    <w:p w:rsidR="00CC44B1" w:rsidRPr="00040F6A" w:rsidRDefault="00CC44B1" w:rsidP="00643E09">
      <w:pPr>
        <w:ind w:firstLine="0"/>
        <w:jc w:val="center"/>
        <w:rPr>
          <w:lang w:val="uk-UA" w:eastAsia="ja-JP"/>
        </w:rPr>
      </w:pPr>
      <w:r w:rsidRPr="00040F6A">
        <w:rPr>
          <w:lang w:val="uk-UA" w:eastAsia="ja-JP"/>
        </w:rPr>
        <w:t>Рисунок 5.2.5 – Сторінка працівників.</w:t>
      </w:r>
    </w:p>
    <w:p w:rsidR="008E2D6D" w:rsidRPr="00040F6A" w:rsidRDefault="00610337" w:rsidP="00643E09">
      <w:pPr>
        <w:ind w:firstLine="0"/>
        <w:jc w:val="center"/>
        <w:rPr>
          <w:lang w:val="uk-UA" w:eastAsia="ja-JP"/>
        </w:rPr>
      </w:pPr>
      <w:r w:rsidRPr="00040F6A">
        <w:rPr>
          <w:noProof/>
          <w:lang w:val="en-US" w:eastAsia="en-US"/>
        </w:rPr>
        <w:lastRenderedPageBreak/>
        <w:drawing>
          <wp:inline distT="0" distB="0" distL="0" distR="0">
            <wp:extent cx="5720080" cy="2306955"/>
            <wp:effectExtent l="0" t="0" r="0" b="0"/>
            <wp:docPr id="50" name="Picture 50" descr="laboratori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oratories_li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rsidR="008E2D6D" w:rsidRPr="00040F6A" w:rsidRDefault="00CC44B1" w:rsidP="00643E09">
      <w:pPr>
        <w:ind w:firstLine="0"/>
        <w:jc w:val="center"/>
        <w:rPr>
          <w:lang w:val="uk-UA" w:eastAsia="ja-JP"/>
        </w:rPr>
      </w:pPr>
      <w:r w:rsidRPr="00040F6A">
        <w:rPr>
          <w:noProof/>
          <w:lang w:val="en-US" w:eastAsia="en-US"/>
        </w:rPr>
        <w:drawing>
          <wp:anchor distT="0" distB="0" distL="114300" distR="114300" simplePos="0" relativeHeight="251663360" behindDoc="0" locked="0" layoutInCell="1" allowOverlap="1" wp14:anchorId="7DA41B45" wp14:editId="1BB71A22">
            <wp:simplePos x="0" y="0"/>
            <wp:positionH relativeFrom="column">
              <wp:posOffset>373542</wp:posOffset>
            </wp:positionH>
            <wp:positionV relativeFrom="paragraph">
              <wp:posOffset>465455</wp:posOffset>
            </wp:positionV>
            <wp:extent cx="5562600" cy="2934335"/>
            <wp:effectExtent l="0" t="0" r="0" b="0"/>
            <wp:wrapTopAndBottom/>
            <wp:docPr id="46" name="Picture 46" descr="C:\Users\Olena_Kramar\AppData\Local\Microsoft\Windows\INetCache\Content.Word\st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ena_Kramar\AppData\Local\Microsoft\Windows\INetCache\Content.Word\station_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2934335"/>
                    </a:xfrm>
                    <a:prstGeom prst="rect">
                      <a:avLst/>
                    </a:prstGeom>
                    <a:noFill/>
                    <a:ln>
                      <a:noFill/>
                    </a:ln>
                  </pic:spPr>
                </pic:pic>
              </a:graphicData>
            </a:graphic>
          </wp:anchor>
        </w:drawing>
      </w:r>
      <w:r w:rsidR="008E2D6D" w:rsidRPr="00040F6A">
        <w:rPr>
          <w:lang w:val="uk-UA" w:eastAsia="ja-JP"/>
        </w:rPr>
        <w:t>Рисунок</w:t>
      </w:r>
      <w:r w:rsidR="007B2125" w:rsidRPr="00040F6A">
        <w:rPr>
          <w:lang w:val="uk-UA" w:eastAsia="ja-JP"/>
        </w:rPr>
        <w:t xml:space="preserve"> 5.2.6</w:t>
      </w:r>
      <w:r w:rsidR="008E2D6D" w:rsidRPr="00040F6A">
        <w:rPr>
          <w:lang w:val="uk-UA" w:eastAsia="ja-JP"/>
        </w:rPr>
        <w:t xml:space="preserve"> – Сторінка лабораторій для дослідження води.</w:t>
      </w:r>
    </w:p>
    <w:p w:rsidR="00B8737A" w:rsidRPr="00040F6A" w:rsidRDefault="00B8737A" w:rsidP="00D77215">
      <w:pPr>
        <w:rPr>
          <w:lang w:val="uk-UA" w:eastAsia="ja-JP"/>
        </w:rPr>
      </w:pPr>
    </w:p>
    <w:p w:rsidR="00CC44B1" w:rsidRPr="00040F6A" w:rsidRDefault="00CC44B1" w:rsidP="00643E09">
      <w:pPr>
        <w:ind w:firstLine="0"/>
        <w:jc w:val="center"/>
        <w:rPr>
          <w:lang w:val="uk-UA" w:eastAsia="ja-JP"/>
        </w:rPr>
      </w:pPr>
      <w:r w:rsidRPr="00040F6A">
        <w:rPr>
          <w:lang w:val="uk-UA" w:eastAsia="ja-JP"/>
        </w:rPr>
        <w:t>Рисунок 5.2.7 – Сторінка станцій з забору води.</w:t>
      </w:r>
    </w:p>
    <w:p w:rsidR="008E2D6D" w:rsidRPr="00040F6A" w:rsidRDefault="008E2D6D" w:rsidP="00D77215">
      <w:pPr>
        <w:rPr>
          <w:lang w:val="uk-UA" w:eastAsia="ja-JP"/>
        </w:rPr>
      </w:pPr>
      <w:r w:rsidRPr="00040F6A">
        <w:rPr>
          <w:lang w:val="uk-UA" w:eastAsia="ja-JP"/>
        </w:rPr>
        <w:t>Також є можливість переглянути детальну інформацію про будь-який запис з таблиць у окремому вікні. Детальна інформація по запису станції забору води зображена на рисунку</w:t>
      </w:r>
      <w:r w:rsidR="007B2125" w:rsidRPr="00040F6A">
        <w:rPr>
          <w:lang w:val="uk-UA" w:eastAsia="ja-JP"/>
        </w:rPr>
        <w:t xml:space="preserve"> 5.2.8</w:t>
      </w:r>
    </w:p>
    <w:p w:rsidR="000938DE" w:rsidRPr="00040F6A" w:rsidRDefault="00044F6C" w:rsidP="00D77215">
      <w:pPr>
        <w:rPr>
          <w:lang w:val="uk-UA" w:eastAsia="ja-JP"/>
        </w:rPr>
      </w:pPr>
      <w:r w:rsidRPr="00040F6A">
        <w:rPr>
          <w:lang w:val="uk-UA" w:eastAsia="ja-JP"/>
        </w:rPr>
        <w:t>Дана</w:t>
      </w:r>
      <w:r w:rsidR="000938DE" w:rsidRPr="00040F6A">
        <w:rPr>
          <w:lang w:val="uk-UA" w:eastAsia="ja-JP"/>
        </w:rPr>
        <w:t xml:space="preserve"> опція має схожий вигляд і для інших таблиць системи.</w:t>
      </w:r>
    </w:p>
    <w:p w:rsidR="000938DE" w:rsidRPr="00040F6A" w:rsidRDefault="000938DE" w:rsidP="00D77215">
      <w:pPr>
        <w:rPr>
          <w:lang w:val="uk-UA" w:eastAsia="ja-JP"/>
        </w:rPr>
      </w:pPr>
    </w:p>
    <w:p w:rsidR="008E2D6D" w:rsidRPr="00040F6A" w:rsidRDefault="00C50BC0" w:rsidP="00643E09">
      <w:pPr>
        <w:ind w:firstLine="0"/>
        <w:jc w:val="center"/>
        <w:rPr>
          <w:lang w:val="uk-UA" w:eastAsia="ja-JP"/>
        </w:rPr>
      </w:pPr>
      <w:r>
        <w:rPr>
          <w:lang w:val="uk-UA" w:eastAsia="ja-JP"/>
        </w:rPr>
        <w:lastRenderedPageBreak/>
        <w:pict>
          <v:shape id="_x0000_i1030" type="#_x0000_t75" style="width:450.25pt;height:222.45pt">
            <v:imagedata r:id="rId22" o:title="stations_datailed"/>
          </v:shape>
        </w:pict>
      </w:r>
    </w:p>
    <w:p w:rsidR="008E2D6D" w:rsidRPr="00040F6A" w:rsidRDefault="008E2D6D" w:rsidP="00643E09">
      <w:pPr>
        <w:ind w:firstLine="0"/>
        <w:jc w:val="center"/>
        <w:rPr>
          <w:lang w:val="uk-UA" w:eastAsia="ja-JP"/>
        </w:rPr>
      </w:pPr>
      <w:r w:rsidRPr="00040F6A">
        <w:rPr>
          <w:lang w:val="uk-UA" w:eastAsia="ja-JP"/>
        </w:rPr>
        <w:t xml:space="preserve">Рисунок </w:t>
      </w:r>
      <w:r w:rsidR="007B2125" w:rsidRPr="00040F6A">
        <w:rPr>
          <w:lang w:val="uk-UA" w:eastAsia="ja-JP"/>
        </w:rPr>
        <w:t>5.2.8</w:t>
      </w:r>
      <w:r w:rsidRPr="00040F6A">
        <w:rPr>
          <w:lang w:val="uk-UA" w:eastAsia="ja-JP"/>
        </w:rPr>
        <w:t>–Вікно детальної інформації по запису станції забору води.</w:t>
      </w:r>
    </w:p>
    <w:p w:rsidR="00D941C6" w:rsidRPr="00040F6A" w:rsidRDefault="006D3781" w:rsidP="00D77215">
      <w:pPr>
        <w:rPr>
          <w:lang w:val="uk-UA" w:eastAsia="ja-JP"/>
        </w:rPr>
      </w:pPr>
      <w:r w:rsidRPr="00040F6A">
        <w:rPr>
          <w:lang w:val="uk-UA" w:eastAsia="ja-JP"/>
        </w:rPr>
        <w:t>Якщо користувач не авторизується в системі</w:t>
      </w:r>
      <w:r w:rsidR="00044F6C" w:rsidRPr="00040F6A">
        <w:rPr>
          <w:lang w:val="uk-UA" w:eastAsia="ja-JP"/>
        </w:rPr>
        <w:t>,</w:t>
      </w:r>
      <w:r w:rsidRPr="00040F6A">
        <w:rPr>
          <w:lang w:val="uk-UA" w:eastAsia="ja-JP"/>
        </w:rPr>
        <w:t xml:space="preserve"> усі вище зазначені дії для нього недоступні. Такий користувач має можливість переглянути лише сторінку статистики</w:t>
      </w:r>
      <w:r w:rsidR="00792A80" w:rsidRPr="00040F6A">
        <w:rPr>
          <w:lang w:val="uk-UA" w:eastAsia="ja-JP"/>
        </w:rPr>
        <w:t xml:space="preserve"> (рисунок </w:t>
      </w:r>
      <w:r w:rsidR="00CB166B" w:rsidRPr="00040F6A">
        <w:rPr>
          <w:lang w:val="uk-UA" w:eastAsia="ja-JP"/>
        </w:rPr>
        <w:t>5.2.9</w:t>
      </w:r>
      <w:r w:rsidR="00792A80" w:rsidRPr="00040F6A">
        <w:rPr>
          <w:lang w:val="uk-UA" w:eastAsia="ja-JP"/>
        </w:rPr>
        <w:t>)</w:t>
      </w:r>
      <w:r w:rsidR="00044F6C" w:rsidRPr="00040F6A">
        <w:rPr>
          <w:lang w:val="uk-UA" w:eastAsia="ja-JP"/>
        </w:rPr>
        <w:t>,</w:t>
      </w:r>
      <w:r w:rsidRPr="00040F6A">
        <w:rPr>
          <w:lang w:val="uk-UA" w:eastAsia="ja-JP"/>
        </w:rPr>
        <w:t xml:space="preserve"> </w:t>
      </w:r>
      <w:r w:rsidR="00044F6C" w:rsidRPr="00040F6A">
        <w:rPr>
          <w:lang w:val="uk-UA" w:eastAsia="ja-JP"/>
        </w:rPr>
        <w:t>маючи</w:t>
      </w:r>
      <w:r w:rsidRPr="00040F6A">
        <w:rPr>
          <w:lang w:val="uk-UA" w:eastAsia="ja-JP"/>
        </w:rPr>
        <w:t xml:space="preserve"> можливість дізнатись динаміку забрудненості конкретного джерела </w:t>
      </w:r>
      <w:r w:rsidR="00CB166B" w:rsidRPr="00040F6A">
        <w:rPr>
          <w:lang w:val="uk-UA" w:eastAsia="ja-JP"/>
        </w:rPr>
        <w:t>(рисунок 5.2.</w:t>
      </w:r>
      <w:r w:rsidR="00284036" w:rsidRPr="00040F6A">
        <w:rPr>
          <w:lang w:val="uk-UA" w:eastAsia="ja-JP"/>
        </w:rPr>
        <w:t>10</w:t>
      </w:r>
      <w:r w:rsidR="00CB166B" w:rsidRPr="00040F6A">
        <w:rPr>
          <w:lang w:val="uk-UA" w:eastAsia="ja-JP"/>
        </w:rPr>
        <w:t xml:space="preserve">) </w:t>
      </w:r>
      <w:r w:rsidRPr="00040F6A">
        <w:rPr>
          <w:lang w:val="uk-UA" w:eastAsia="ja-JP"/>
        </w:rPr>
        <w:t>за певний період</w:t>
      </w:r>
      <w:r w:rsidR="00D71596" w:rsidRPr="00040F6A">
        <w:rPr>
          <w:lang w:val="uk-UA" w:eastAsia="ja-JP"/>
        </w:rPr>
        <w:t xml:space="preserve"> (рисунок</w:t>
      </w:r>
      <w:r w:rsidR="00284036" w:rsidRPr="00040F6A">
        <w:rPr>
          <w:lang w:val="uk-UA" w:eastAsia="ja-JP"/>
        </w:rPr>
        <w:t xml:space="preserve"> 5.2.11</w:t>
      </w:r>
      <w:r w:rsidR="00D71596" w:rsidRPr="00040F6A">
        <w:rPr>
          <w:lang w:val="uk-UA" w:eastAsia="ja-JP"/>
        </w:rPr>
        <w:t>)</w:t>
      </w:r>
      <w:r w:rsidRPr="00040F6A">
        <w:rPr>
          <w:lang w:val="uk-UA" w:eastAsia="ja-JP"/>
        </w:rPr>
        <w:t xml:space="preserve"> по будь-якому індикатору</w:t>
      </w:r>
      <w:r w:rsidR="00D71596" w:rsidRPr="00040F6A">
        <w:rPr>
          <w:lang w:val="uk-UA" w:eastAsia="ja-JP"/>
        </w:rPr>
        <w:t xml:space="preserve"> (рисунок</w:t>
      </w:r>
      <w:r w:rsidR="00284036" w:rsidRPr="00040F6A">
        <w:rPr>
          <w:lang w:val="uk-UA" w:eastAsia="ja-JP"/>
        </w:rPr>
        <w:t xml:space="preserve"> 5.2.12</w:t>
      </w:r>
      <w:r w:rsidR="00D71596" w:rsidRPr="00040F6A">
        <w:rPr>
          <w:lang w:val="uk-UA" w:eastAsia="ja-JP"/>
        </w:rPr>
        <w:t>)</w:t>
      </w:r>
      <w:r w:rsidRPr="00040F6A">
        <w:rPr>
          <w:lang w:val="uk-UA" w:eastAsia="ja-JP"/>
        </w:rPr>
        <w:t>. Результат відображається у вигляді ламаної на графіку</w:t>
      </w:r>
      <w:r w:rsidR="00D71596" w:rsidRPr="00040F6A">
        <w:rPr>
          <w:lang w:val="uk-UA" w:eastAsia="ja-JP"/>
        </w:rPr>
        <w:t xml:space="preserve"> (рисунок</w:t>
      </w:r>
      <w:r w:rsidR="00284036" w:rsidRPr="00040F6A">
        <w:rPr>
          <w:lang w:val="uk-UA" w:eastAsia="ja-JP"/>
        </w:rPr>
        <w:t xml:space="preserve"> 5.2.13</w:t>
      </w:r>
      <w:r w:rsidR="00D71596" w:rsidRPr="00040F6A">
        <w:rPr>
          <w:lang w:val="uk-UA" w:eastAsia="ja-JP"/>
        </w:rPr>
        <w:t>)</w:t>
      </w:r>
      <w:r w:rsidR="007B2125" w:rsidRPr="00040F6A">
        <w:rPr>
          <w:lang w:val="uk-UA" w:eastAsia="ja-JP"/>
        </w:rPr>
        <w:t>.</w:t>
      </w:r>
    </w:p>
    <w:p w:rsidR="00792A80" w:rsidRPr="00040F6A" w:rsidRDefault="00792A80" w:rsidP="00792A80">
      <w:pPr>
        <w:ind w:firstLine="0"/>
        <w:jc w:val="center"/>
        <w:rPr>
          <w:lang w:val="uk-UA" w:eastAsia="ja-JP"/>
        </w:rPr>
      </w:pPr>
      <w:r w:rsidRPr="00040F6A">
        <w:rPr>
          <w:noProof/>
          <w:lang w:val="en-US" w:eastAsia="en-US"/>
        </w:rPr>
        <w:drawing>
          <wp:inline distT="0" distB="0" distL="0" distR="0">
            <wp:extent cx="6106795" cy="1431803"/>
            <wp:effectExtent l="0" t="0" r="0" b="0"/>
            <wp:docPr id="55" name="Picture 55" descr="D:\OlenaKramar\Dropbox\Бакалаврат\Диплом\Скрины_Диаграммы_Подпись\interface\statisti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lenaKramar\Dropbox\Бакалаврат\Диплом\Скрины_Диаграммы_Подпись\interface\statistic_fir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1431803"/>
                    </a:xfrm>
                    <a:prstGeom prst="rect">
                      <a:avLst/>
                    </a:prstGeom>
                    <a:noFill/>
                    <a:ln>
                      <a:noFill/>
                    </a:ln>
                  </pic:spPr>
                </pic:pic>
              </a:graphicData>
            </a:graphic>
          </wp:inline>
        </w:drawing>
      </w:r>
    </w:p>
    <w:p w:rsidR="00792A80" w:rsidRPr="00040F6A" w:rsidRDefault="00792A80" w:rsidP="00792A80">
      <w:pPr>
        <w:ind w:firstLine="0"/>
        <w:jc w:val="center"/>
        <w:rPr>
          <w:lang w:val="uk-UA" w:eastAsia="ja-JP"/>
        </w:rPr>
      </w:pPr>
      <w:r w:rsidRPr="00040F6A">
        <w:rPr>
          <w:lang w:val="uk-UA" w:eastAsia="ja-JP"/>
        </w:rPr>
        <w:t>Рисунок 5</w:t>
      </w:r>
      <w:r w:rsidR="00CB166B" w:rsidRPr="00040F6A">
        <w:rPr>
          <w:lang w:val="uk-UA" w:eastAsia="ja-JP"/>
        </w:rPr>
        <w:t>.2.9</w:t>
      </w:r>
      <w:r w:rsidRPr="00040F6A">
        <w:rPr>
          <w:lang w:val="uk-UA" w:eastAsia="ja-JP"/>
        </w:rPr>
        <w:t xml:space="preserve"> – </w:t>
      </w:r>
      <w:r w:rsidR="00CB166B" w:rsidRPr="00040F6A">
        <w:rPr>
          <w:lang w:val="uk-UA" w:eastAsia="ja-JP"/>
        </w:rPr>
        <w:t>Сторінка статистики</w:t>
      </w:r>
      <w:r w:rsidRPr="00040F6A">
        <w:rPr>
          <w:lang w:val="uk-UA" w:eastAsia="ja-JP"/>
        </w:rPr>
        <w:t>.</w:t>
      </w:r>
    </w:p>
    <w:p w:rsidR="006D3781" w:rsidRPr="00040F6A" w:rsidRDefault="007D7CA2" w:rsidP="004D1FB8">
      <w:pPr>
        <w:ind w:firstLine="0"/>
        <w:jc w:val="center"/>
        <w:rPr>
          <w:lang w:val="uk-UA" w:eastAsia="ja-JP"/>
        </w:rPr>
      </w:pPr>
      <w:r w:rsidRPr="00040F6A">
        <w:rPr>
          <w:noProof/>
          <w:lang w:val="en-US" w:eastAsia="en-US"/>
        </w:rPr>
        <w:drawing>
          <wp:inline distT="0" distB="0" distL="0" distR="0">
            <wp:extent cx="5422900" cy="1403350"/>
            <wp:effectExtent l="0" t="0" r="6350" b="6350"/>
            <wp:docPr id="56" name="Picture 56" descr="C:\Users\Olena_Kramar\AppData\Local\Microsoft\Windows\INetCache\Content.Word\statistic_select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ena_Kramar\AppData\Local\Microsoft\Windows\INetCache\Content.Word\statistic_select_station.png"/>
                    <pic:cNvPicPr>
                      <a:picLocks noChangeAspect="1" noChangeArrowheads="1"/>
                    </pic:cNvPicPr>
                  </pic:nvPicPr>
                  <pic:blipFill>
                    <a:blip r:embed="rId24">
                      <a:extLst>
                        <a:ext uri="{28A0092B-C50C-407E-A947-70E740481C1C}">
                          <a14:useLocalDpi xmlns:a14="http://schemas.microsoft.com/office/drawing/2010/main" val="0"/>
                        </a:ext>
                      </a:extLst>
                    </a:blip>
                    <a:srcRect l="6096" t="13542" r="5057" b="43875"/>
                    <a:stretch>
                      <a:fillRect/>
                    </a:stretch>
                  </pic:blipFill>
                  <pic:spPr bwMode="auto">
                    <a:xfrm>
                      <a:off x="0" y="0"/>
                      <a:ext cx="5422900" cy="1403350"/>
                    </a:xfrm>
                    <a:prstGeom prst="rect">
                      <a:avLst/>
                    </a:prstGeom>
                    <a:noFill/>
                    <a:ln>
                      <a:noFill/>
                    </a:ln>
                  </pic:spPr>
                </pic:pic>
              </a:graphicData>
            </a:graphic>
          </wp:inline>
        </w:drawing>
      </w:r>
    </w:p>
    <w:p w:rsidR="00D941C6" w:rsidRPr="00040F6A" w:rsidRDefault="00D941C6" w:rsidP="00643E09">
      <w:pPr>
        <w:ind w:firstLine="0"/>
        <w:jc w:val="center"/>
        <w:rPr>
          <w:lang w:val="uk-UA" w:eastAsia="ja-JP"/>
        </w:rPr>
      </w:pPr>
      <w:r w:rsidRPr="00040F6A">
        <w:rPr>
          <w:lang w:val="uk-UA" w:eastAsia="ja-JP"/>
        </w:rPr>
        <w:t xml:space="preserve">Рисунок </w:t>
      </w:r>
      <w:r w:rsidR="00284036" w:rsidRPr="00040F6A">
        <w:rPr>
          <w:lang w:val="uk-UA" w:eastAsia="ja-JP"/>
        </w:rPr>
        <w:t>5.2.10</w:t>
      </w:r>
      <w:r w:rsidR="007B2125" w:rsidRPr="00040F6A">
        <w:rPr>
          <w:lang w:val="uk-UA" w:eastAsia="ja-JP"/>
        </w:rPr>
        <w:t xml:space="preserve"> </w:t>
      </w:r>
      <w:r w:rsidRPr="00040F6A">
        <w:rPr>
          <w:lang w:val="uk-UA" w:eastAsia="ja-JP"/>
        </w:rPr>
        <w:t>– Вибір станції забору води.</w:t>
      </w:r>
    </w:p>
    <w:p w:rsidR="00D941C6" w:rsidRPr="00040F6A" w:rsidRDefault="007D7CA2" w:rsidP="006F41B1">
      <w:pPr>
        <w:ind w:firstLine="0"/>
        <w:jc w:val="center"/>
        <w:rPr>
          <w:noProof/>
          <w:lang w:val="uk-UA" w:eastAsia="en-US"/>
        </w:rPr>
      </w:pPr>
      <w:r w:rsidRPr="00040F6A">
        <w:rPr>
          <w:noProof/>
          <w:lang w:val="en-US" w:eastAsia="en-US"/>
        </w:rPr>
        <w:lastRenderedPageBreak/>
        <w:drawing>
          <wp:inline distT="0" distB="0" distL="0" distR="0">
            <wp:extent cx="5369560" cy="1254760"/>
            <wp:effectExtent l="0" t="0" r="2540" b="2540"/>
            <wp:docPr id="57" name="Picture 57" descr="C:\Users\Olena_Kramar\AppData\Local\Microsoft\Windows\INetCache\Content.Word\statistic_select_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ena_Kramar\AppData\Local\Microsoft\Windows\INetCache\Content.Word\statistic_select_period.png"/>
                    <pic:cNvPicPr>
                      <a:picLocks noChangeAspect="1" noChangeArrowheads="1"/>
                    </pic:cNvPicPr>
                  </pic:nvPicPr>
                  <pic:blipFill>
                    <a:blip r:embed="rId25">
                      <a:extLst>
                        <a:ext uri="{28A0092B-C50C-407E-A947-70E740481C1C}">
                          <a14:useLocalDpi xmlns:a14="http://schemas.microsoft.com/office/drawing/2010/main" val="0"/>
                        </a:ext>
                      </a:extLst>
                    </a:blip>
                    <a:srcRect l="6441" t="13234" r="5400" b="48700"/>
                    <a:stretch>
                      <a:fillRect/>
                    </a:stretch>
                  </pic:blipFill>
                  <pic:spPr bwMode="auto">
                    <a:xfrm>
                      <a:off x="0" y="0"/>
                      <a:ext cx="5369560" cy="1254760"/>
                    </a:xfrm>
                    <a:prstGeom prst="rect">
                      <a:avLst/>
                    </a:prstGeom>
                    <a:noFill/>
                    <a:ln>
                      <a:noFill/>
                    </a:ln>
                  </pic:spPr>
                </pic:pic>
              </a:graphicData>
            </a:graphic>
          </wp:inline>
        </w:drawing>
      </w:r>
    </w:p>
    <w:p w:rsidR="00D941C6" w:rsidRPr="00040F6A" w:rsidRDefault="00D941C6" w:rsidP="002F1AB9">
      <w:pPr>
        <w:jc w:val="center"/>
        <w:rPr>
          <w:lang w:val="uk-UA" w:eastAsia="ja-JP"/>
        </w:rPr>
      </w:pPr>
      <w:r w:rsidRPr="00040F6A">
        <w:rPr>
          <w:lang w:val="uk-UA" w:eastAsia="ja-JP"/>
        </w:rPr>
        <w:t xml:space="preserve">Рисунок </w:t>
      </w:r>
      <w:r w:rsidR="007B2125" w:rsidRPr="00040F6A">
        <w:rPr>
          <w:lang w:val="uk-UA" w:eastAsia="ja-JP"/>
        </w:rPr>
        <w:t>5.2.1</w:t>
      </w:r>
      <w:r w:rsidR="00284036" w:rsidRPr="00040F6A">
        <w:rPr>
          <w:lang w:val="uk-UA" w:eastAsia="ja-JP"/>
        </w:rPr>
        <w:t>1</w:t>
      </w:r>
      <w:r w:rsidR="007B2125" w:rsidRPr="00040F6A">
        <w:rPr>
          <w:lang w:val="uk-UA" w:eastAsia="ja-JP"/>
        </w:rPr>
        <w:t xml:space="preserve"> </w:t>
      </w:r>
      <w:r w:rsidRPr="00040F6A">
        <w:rPr>
          <w:lang w:val="uk-UA" w:eastAsia="ja-JP"/>
        </w:rPr>
        <w:t>– Вибір періоду часу для відображення.</w:t>
      </w:r>
    </w:p>
    <w:p w:rsidR="00D941C6" w:rsidRPr="00040F6A" w:rsidRDefault="00D941C6" w:rsidP="006827D4">
      <w:pPr>
        <w:ind w:firstLine="0"/>
        <w:jc w:val="center"/>
        <w:rPr>
          <w:lang w:val="uk-UA" w:eastAsia="ja-JP"/>
        </w:rPr>
      </w:pPr>
    </w:p>
    <w:p w:rsidR="006F41B1" w:rsidRPr="00040F6A" w:rsidRDefault="00C50BC0" w:rsidP="006F41B1">
      <w:pPr>
        <w:ind w:firstLine="0"/>
        <w:jc w:val="center"/>
        <w:rPr>
          <w:lang w:val="uk-UA" w:eastAsia="ja-JP"/>
        </w:rPr>
      </w:pPr>
      <w:r>
        <w:rPr>
          <w:lang w:val="uk-UA" w:eastAsia="ja-JP"/>
        </w:rPr>
        <w:pict>
          <v:shape id="_x0000_i1031" type="#_x0000_t75" style="width:6in;height:133.25pt">
            <v:imagedata r:id="rId26" o:title="statistic_select_indicator" croptop="9090f" cropbottom="22409f" cropleft="3314f" cropright="3198f"/>
          </v:shape>
        </w:pict>
      </w:r>
    </w:p>
    <w:p w:rsidR="00D941C6" w:rsidRPr="00040F6A" w:rsidRDefault="00D941C6" w:rsidP="006827D4">
      <w:pPr>
        <w:ind w:firstLine="0"/>
        <w:jc w:val="center"/>
        <w:rPr>
          <w:lang w:val="uk-UA" w:eastAsia="ja-JP"/>
        </w:rPr>
      </w:pPr>
      <w:r w:rsidRPr="00040F6A">
        <w:rPr>
          <w:lang w:val="uk-UA" w:eastAsia="ja-JP"/>
        </w:rPr>
        <w:t xml:space="preserve">Рисунок </w:t>
      </w:r>
      <w:r w:rsidR="00284036" w:rsidRPr="00040F6A">
        <w:rPr>
          <w:lang w:val="uk-UA" w:eastAsia="ja-JP"/>
        </w:rPr>
        <w:t>5.2.12</w:t>
      </w:r>
      <w:r w:rsidR="007B2125" w:rsidRPr="00040F6A">
        <w:rPr>
          <w:lang w:val="uk-UA" w:eastAsia="ja-JP"/>
        </w:rPr>
        <w:t xml:space="preserve"> </w:t>
      </w:r>
      <w:r w:rsidRPr="00040F6A">
        <w:rPr>
          <w:lang w:val="uk-UA" w:eastAsia="ja-JP"/>
        </w:rPr>
        <w:t>– Вибір індикатора для відображення.</w:t>
      </w:r>
    </w:p>
    <w:p w:rsidR="007D7CA2" w:rsidRPr="00040F6A" w:rsidRDefault="007D7CA2" w:rsidP="006827D4">
      <w:pPr>
        <w:ind w:firstLine="0"/>
        <w:jc w:val="center"/>
        <w:rPr>
          <w:noProof/>
          <w:lang w:val="uk-UA" w:eastAsia="en-US"/>
        </w:rPr>
      </w:pPr>
    </w:p>
    <w:p w:rsidR="00D941C6" w:rsidRPr="00040F6A" w:rsidRDefault="00D941C6" w:rsidP="006827D4">
      <w:pPr>
        <w:ind w:firstLine="0"/>
        <w:jc w:val="center"/>
        <w:rPr>
          <w:lang w:val="uk-UA" w:eastAsia="ja-JP"/>
        </w:rPr>
      </w:pPr>
      <w:r w:rsidRPr="00040F6A">
        <w:rPr>
          <w:noProof/>
          <w:lang w:val="en-US" w:eastAsia="en-US"/>
        </w:rPr>
        <w:drawing>
          <wp:inline distT="0" distB="0" distL="0" distR="0">
            <wp:extent cx="4965405" cy="2907640"/>
            <wp:effectExtent l="0" t="0" r="6985" b="7620"/>
            <wp:docPr id="49" name="Picture 49" descr="C:\Users\Olena_Kramar\AppData\Local\Microsoft\Windows\INetCache\Content.Word\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ena_Kramar\AppData\Local\Microsoft\Windows\INetCache\Content.Word\statisti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77" t="24743" r="26159"/>
                    <a:stretch/>
                  </pic:blipFill>
                  <pic:spPr bwMode="auto">
                    <a:xfrm>
                      <a:off x="0" y="0"/>
                      <a:ext cx="4988609" cy="2921228"/>
                    </a:xfrm>
                    <a:prstGeom prst="rect">
                      <a:avLst/>
                    </a:prstGeom>
                    <a:noFill/>
                    <a:ln>
                      <a:noFill/>
                    </a:ln>
                    <a:extLst>
                      <a:ext uri="{53640926-AAD7-44D8-BBD7-CCE9431645EC}">
                        <a14:shadowObscured xmlns:a14="http://schemas.microsoft.com/office/drawing/2010/main"/>
                      </a:ext>
                    </a:extLst>
                  </pic:spPr>
                </pic:pic>
              </a:graphicData>
            </a:graphic>
          </wp:inline>
        </w:drawing>
      </w:r>
    </w:p>
    <w:p w:rsidR="00D941C6" w:rsidRPr="00040F6A" w:rsidRDefault="00D941C6" w:rsidP="006827D4">
      <w:pPr>
        <w:ind w:firstLine="0"/>
        <w:jc w:val="center"/>
        <w:rPr>
          <w:lang w:val="uk-UA" w:eastAsia="ja-JP"/>
        </w:rPr>
      </w:pPr>
      <w:r w:rsidRPr="00040F6A">
        <w:rPr>
          <w:lang w:val="uk-UA" w:eastAsia="ja-JP"/>
        </w:rPr>
        <w:t xml:space="preserve">Рисунок </w:t>
      </w:r>
      <w:r w:rsidR="00284036" w:rsidRPr="00040F6A">
        <w:rPr>
          <w:lang w:val="uk-UA" w:eastAsia="ja-JP"/>
        </w:rPr>
        <w:t>5.2.13</w:t>
      </w:r>
      <w:r w:rsidR="007B2125" w:rsidRPr="00040F6A">
        <w:rPr>
          <w:lang w:val="uk-UA" w:eastAsia="ja-JP"/>
        </w:rPr>
        <w:t xml:space="preserve"> </w:t>
      </w:r>
      <w:r w:rsidRPr="00040F6A">
        <w:rPr>
          <w:lang w:val="uk-UA" w:eastAsia="ja-JP"/>
        </w:rPr>
        <w:t>– Вигляд результатів обробки запиту.</w:t>
      </w:r>
    </w:p>
    <w:p w:rsidR="007D7CA2" w:rsidRPr="00040F6A" w:rsidRDefault="007D7CA2" w:rsidP="00E467E9">
      <w:pPr>
        <w:ind w:firstLine="0"/>
        <w:rPr>
          <w:lang w:val="uk-UA" w:eastAsia="ja-JP"/>
        </w:rPr>
      </w:pPr>
    </w:p>
    <w:p w:rsidR="00792A80" w:rsidRPr="00040F6A" w:rsidRDefault="00792A80" w:rsidP="00792A80">
      <w:pPr>
        <w:rPr>
          <w:lang w:val="uk-UA"/>
        </w:rPr>
      </w:pPr>
      <w:r w:rsidRPr="00040F6A">
        <w:rPr>
          <w:lang w:val="uk-UA" w:eastAsia="ja-JP"/>
        </w:rPr>
        <w:t xml:space="preserve">Також користувач може </w:t>
      </w:r>
      <w:r w:rsidR="00284036" w:rsidRPr="00040F6A">
        <w:rPr>
          <w:lang w:val="uk-UA" w:eastAsia="ja-JP"/>
        </w:rPr>
        <w:t>переглянути карту (рисунок 5.2.14</w:t>
      </w:r>
      <w:r w:rsidRPr="00040F6A">
        <w:rPr>
          <w:lang w:val="uk-UA" w:eastAsia="ja-JP"/>
        </w:rPr>
        <w:t xml:space="preserve">) з зображеними на ній у вигляді маркерів станцій забору води. Кожен маркер при </w:t>
      </w:r>
      <w:r w:rsidR="00044F6C" w:rsidRPr="00040F6A">
        <w:rPr>
          <w:lang w:val="uk-UA" w:eastAsia="ja-JP"/>
        </w:rPr>
        <w:lastRenderedPageBreak/>
        <w:t>натисканні</w:t>
      </w:r>
      <w:r w:rsidRPr="00040F6A">
        <w:rPr>
          <w:lang w:val="uk-UA" w:eastAsia="ja-JP"/>
        </w:rPr>
        <w:t xml:space="preserve"> на нього </w:t>
      </w:r>
      <w:r w:rsidR="00044F6C" w:rsidRPr="00040F6A">
        <w:rPr>
          <w:lang w:val="uk-UA" w:eastAsia="ja-JP"/>
        </w:rPr>
        <w:t>коливається</w:t>
      </w:r>
      <w:r w:rsidRPr="00040F6A">
        <w:rPr>
          <w:lang w:val="uk-UA" w:eastAsia="ja-JP"/>
        </w:rPr>
        <w:t xml:space="preserve">, </w:t>
      </w:r>
      <w:r w:rsidR="00044F6C" w:rsidRPr="00040F6A">
        <w:rPr>
          <w:lang w:val="uk-UA" w:eastAsia="ja-JP"/>
        </w:rPr>
        <w:t xml:space="preserve">також </w:t>
      </w:r>
      <w:r w:rsidRPr="00040F6A">
        <w:rPr>
          <w:lang w:val="uk-UA" w:eastAsia="ja-JP"/>
        </w:rPr>
        <w:t>над ним з'являється вікно з інформацією про дане джерело.</w:t>
      </w:r>
      <w:r w:rsidRPr="00040F6A">
        <w:rPr>
          <w:lang w:val="uk-UA"/>
        </w:rPr>
        <w:t xml:space="preserve"> </w:t>
      </w:r>
    </w:p>
    <w:p w:rsidR="00792A80" w:rsidRPr="00040F6A" w:rsidRDefault="00792A80" w:rsidP="00792A80">
      <w:pPr>
        <w:ind w:firstLine="0"/>
        <w:jc w:val="center"/>
        <w:rPr>
          <w:lang w:val="uk-UA" w:eastAsia="ja-JP"/>
        </w:rPr>
      </w:pPr>
      <w:r w:rsidRPr="00040F6A">
        <w:rPr>
          <w:noProof/>
          <w:lang w:val="en-US" w:eastAsia="en-US"/>
        </w:rPr>
        <w:drawing>
          <wp:inline distT="0" distB="0" distL="0" distR="0" wp14:anchorId="71B54ED0" wp14:editId="539D63CB">
            <wp:extent cx="5041445" cy="2497540"/>
            <wp:effectExtent l="0" t="0" r="6985" b="0"/>
            <wp:docPr id="51" name="Picture 51" descr="maps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ps_detail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4605" cy="2499106"/>
                    </a:xfrm>
                    <a:prstGeom prst="rect">
                      <a:avLst/>
                    </a:prstGeom>
                    <a:noFill/>
                    <a:ln>
                      <a:noFill/>
                    </a:ln>
                  </pic:spPr>
                </pic:pic>
              </a:graphicData>
            </a:graphic>
          </wp:inline>
        </w:drawing>
      </w:r>
    </w:p>
    <w:p w:rsidR="00792A80" w:rsidRPr="00040F6A" w:rsidRDefault="00792A80" w:rsidP="00792A80">
      <w:pPr>
        <w:jc w:val="center"/>
        <w:rPr>
          <w:lang w:val="uk-UA" w:eastAsia="ja-JP"/>
        </w:rPr>
      </w:pPr>
      <w:r w:rsidRPr="00040F6A">
        <w:rPr>
          <w:lang w:val="uk-UA" w:eastAsia="ja-JP"/>
        </w:rPr>
        <w:t>Рисунок 5.2.</w:t>
      </w:r>
      <w:r w:rsidR="00284036" w:rsidRPr="00040F6A">
        <w:rPr>
          <w:lang w:val="uk-UA" w:eastAsia="ja-JP"/>
        </w:rPr>
        <w:t>14</w:t>
      </w:r>
      <w:r w:rsidRPr="00040F6A">
        <w:rPr>
          <w:lang w:val="uk-UA" w:eastAsia="ja-JP"/>
        </w:rPr>
        <w:t xml:space="preserve"> – Відображення маркерів на карті та вікна інформації.</w:t>
      </w:r>
    </w:p>
    <w:p w:rsidR="00792A80" w:rsidRPr="00040F6A" w:rsidRDefault="00792A80" w:rsidP="00792A80">
      <w:pPr>
        <w:rPr>
          <w:lang w:val="uk-UA" w:eastAsia="ja-JP"/>
        </w:rPr>
      </w:pPr>
      <w:r w:rsidRPr="00040F6A">
        <w:rPr>
          <w:lang w:val="uk-UA" w:eastAsia="ja-JP"/>
        </w:rPr>
        <w:t xml:space="preserve">При повторному </w:t>
      </w:r>
      <w:r w:rsidR="00044F6C" w:rsidRPr="00040F6A">
        <w:rPr>
          <w:lang w:val="uk-UA" w:eastAsia="ja-JP"/>
        </w:rPr>
        <w:t>натисканні</w:t>
      </w:r>
      <w:r w:rsidRPr="00040F6A">
        <w:rPr>
          <w:lang w:val="uk-UA" w:eastAsia="ja-JP"/>
        </w:rPr>
        <w:t xml:space="preserve"> анімація припиняється, вікно з інформацією зникає. Кожен маркер має певний колір. Він залежить від того, якого класу небезпеки це джерело. Якщо маркер зелений, то це джерело відноситься до першого класу, жовтий - до другого, червоний – до третього, чорний – джерело непридатне для використання.</w:t>
      </w:r>
    </w:p>
    <w:p w:rsidR="00792A80" w:rsidRPr="00040F6A" w:rsidRDefault="00792A80" w:rsidP="00792A80">
      <w:pPr>
        <w:rPr>
          <w:lang w:val="uk-UA" w:eastAsia="ja-JP"/>
        </w:rPr>
      </w:pPr>
      <w:r w:rsidRPr="00040F6A">
        <w:rPr>
          <w:lang w:val="uk-UA" w:eastAsia="ja-JP"/>
        </w:rPr>
        <w:t>В залежності від масштабу карти може з'являтися ще один вид елемента на карті – кластер. Кластер – об'єднання декількох маркерів в один елемент в даному випадку за відносною відстанню один від одного (рисунок</w:t>
      </w:r>
      <w:r w:rsidR="004D5C49" w:rsidRPr="00040F6A">
        <w:rPr>
          <w:lang w:val="uk-UA" w:eastAsia="ja-JP"/>
        </w:rPr>
        <w:t xml:space="preserve"> 5.2.15</w:t>
      </w:r>
      <w:r w:rsidRPr="00040F6A">
        <w:rPr>
          <w:lang w:val="uk-UA" w:eastAsia="ja-JP"/>
        </w:rPr>
        <w:t>).</w:t>
      </w:r>
    </w:p>
    <w:p w:rsidR="00DD63AB" w:rsidRPr="00040F6A" w:rsidRDefault="00792A80" w:rsidP="00E467E9">
      <w:pPr>
        <w:ind w:firstLine="0"/>
        <w:jc w:val="center"/>
        <w:rPr>
          <w:lang w:val="uk-UA" w:eastAsia="ja-JP"/>
        </w:rPr>
      </w:pPr>
      <w:r w:rsidRPr="00040F6A">
        <w:rPr>
          <w:noProof/>
          <w:lang w:val="en-US" w:eastAsia="en-US"/>
        </w:rPr>
        <w:drawing>
          <wp:anchor distT="0" distB="0" distL="114300" distR="114300" simplePos="0" relativeHeight="251668480" behindDoc="0" locked="0" layoutInCell="1" allowOverlap="1">
            <wp:simplePos x="0" y="0"/>
            <wp:positionH relativeFrom="column">
              <wp:posOffset>955040</wp:posOffset>
            </wp:positionH>
            <wp:positionV relativeFrom="paragraph">
              <wp:posOffset>3175</wp:posOffset>
            </wp:positionV>
            <wp:extent cx="5010150" cy="2523490"/>
            <wp:effectExtent l="0" t="0" r="0" b="0"/>
            <wp:wrapTopAndBottom/>
            <wp:docPr id="54" name="Picture 54" descr="map_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clast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0150" cy="2523490"/>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Рисун</w:t>
      </w:r>
      <w:r w:rsidR="004D5C49" w:rsidRPr="00040F6A">
        <w:rPr>
          <w:lang w:val="uk-UA" w:eastAsia="ja-JP"/>
        </w:rPr>
        <w:t>ок 5.2.15</w:t>
      </w:r>
      <w:r w:rsidRPr="00040F6A">
        <w:rPr>
          <w:lang w:val="uk-UA" w:eastAsia="ja-JP"/>
        </w:rPr>
        <w:t xml:space="preserve"> – Кластеризація маркерів.</w:t>
      </w:r>
      <w:r w:rsidR="00CB3153" w:rsidRPr="00040F6A">
        <w:rPr>
          <w:lang w:val="uk-UA" w:eastAsia="ja-JP"/>
        </w:rPr>
        <w:br w:type="page"/>
      </w:r>
    </w:p>
    <w:p w:rsidR="00DD63AB" w:rsidRPr="00040F6A" w:rsidRDefault="00DD63AB" w:rsidP="00DD63AB">
      <w:pPr>
        <w:pStyle w:val="Heading1"/>
        <w:rPr>
          <w:lang w:val="uk-UA" w:eastAsia="ja-JP"/>
        </w:rPr>
      </w:pPr>
      <w:bookmarkStart w:id="51" w:name="_Toc485119655"/>
      <w:r w:rsidRPr="00040F6A">
        <w:rPr>
          <w:lang w:val="uk-UA" w:eastAsia="ja-JP"/>
        </w:rPr>
        <w:lastRenderedPageBreak/>
        <w:t>ВИСНОВКИ</w:t>
      </w:r>
      <w:bookmarkEnd w:id="51"/>
    </w:p>
    <w:p w:rsidR="00442EA5" w:rsidRPr="00040F6A" w:rsidRDefault="00442EA5" w:rsidP="00442EA5">
      <w:pPr>
        <w:rPr>
          <w:lang w:val="uk-UA" w:eastAsia="ja-JP"/>
        </w:rPr>
      </w:pPr>
    </w:p>
    <w:p w:rsidR="00780257" w:rsidRPr="00040F6A" w:rsidRDefault="00780257" w:rsidP="00DD63AB">
      <w:pPr>
        <w:rPr>
          <w:lang w:val="uk-UA" w:eastAsia="ja-JP"/>
        </w:rPr>
      </w:pPr>
      <w:r w:rsidRPr="00040F6A">
        <w:rPr>
          <w:lang w:val="uk-UA"/>
        </w:rPr>
        <w:t>Проблема якості питної води, яка погіршується з року в рік через загострення екологічної обстановки, є на сьогоднішній день однією з головних. Вода є одним з найцінніших природних скарбів, адже без неї неможливе органічне життя на землі, їй належить одна з головних ролей у життєдіяльності людини. Напруженість сучасної екологічної обстановки вимагає невідкладного прийняття заходів в бік покращення якості питних вод</w:t>
      </w:r>
      <w:r w:rsidRPr="00040F6A">
        <w:rPr>
          <w:lang w:val="uk-UA" w:eastAsia="ja-JP"/>
        </w:rPr>
        <w:t>.</w:t>
      </w:r>
    </w:p>
    <w:p w:rsidR="00DD63AB" w:rsidRPr="00040F6A" w:rsidRDefault="00780257" w:rsidP="00DD63AB">
      <w:pPr>
        <w:rPr>
          <w:lang w:val="uk-UA" w:eastAsia="ja-JP"/>
        </w:rPr>
      </w:pPr>
      <w:r w:rsidRPr="00040F6A">
        <w:rPr>
          <w:lang w:val="uk-UA" w:eastAsia="ja-JP"/>
        </w:rPr>
        <w:t>Одним з першо</w:t>
      </w:r>
      <w:r w:rsidR="00D640A1" w:rsidRPr="00040F6A">
        <w:rPr>
          <w:lang w:val="uk-UA" w:eastAsia="ja-JP"/>
        </w:rPr>
        <w:t>черго</w:t>
      </w:r>
      <w:r w:rsidRPr="00040F6A">
        <w:rPr>
          <w:lang w:val="uk-UA" w:eastAsia="ja-JP"/>
        </w:rPr>
        <w:t>вих кроків може стати впровадження загально державної системи збору первинних даних показників стану підземних</w:t>
      </w:r>
      <w:r w:rsidR="00EC789A" w:rsidRPr="00040F6A">
        <w:rPr>
          <w:lang w:val="uk-UA" w:eastAsia="ja-JP"/>
        </w:rPr>
        <w:t xml:space="preserve"> вод</w:t>
      </w:r>
      <w:r w:rsidRPr="00040F6A">
        <w:rPr>
          <w:lang w:val="uk-UA" w:eastAsia="ja-JP"/>
        </w:rPr>
        <w:t xml:space="preserve"> в системі моніторингу водних ресурсів. Сучасна система, до якої централізовано вносяться дані, стане важливою базою для попередження, усунення екологічних проблем, дозволить контролювати викиди і виявити неоподатковані викиди. Система має </w:t>
      </w:r>
      <w:r w:rsidR="00044F6C" w:rsidRPr="00040F6A">
        <w:rPr>
          <w:lang w:val="uk-UA" w:eastAsia="ja-JP"/>
        </w:rPr>
        <w:t>інтуїтивний</w:t>
      </w:r>
      <w:r w:rsidRPr="00040F6A">
        <w:rPr>
          <w:lang w:val="uk-UA" w:eastAsia="ja-JP"/>
        </w:rPr>
        <w:t xml:space="preserve"> інтерфейс</w:t>
      </w:r>
      <w:r w:rsidR="00044F6C" w:rsidRPr="00040F6A">
        <w:rPr>
          <w:lang w:val="uk-UA" w:eastAsia="ja-JP"/>
        </w:rPr>
        <w:t>,</w:t>
      </w:r>
      <w:r w:rsidRPr="00040F6A">
        <w:rPr>
          <w:lang w:val="uk-UA" w:eastAsia="ja-JP"/>
        </w:rPr>
        <w:t xml:space="preserve"> тому не потребує особливих навичок від користувача під час роботи. Система не вимагає високих технічних характеристик пристроїв, тому може бути використана без перепон навіть на мобільних пристроях. Завдяки своїй архітектурі система дозволяє швидко і оперативно обробити велику кількість запитів ві</w:t>
      </w:r>
      <w:r w:rsidR="00044F6C" w:rsidRPr="00040F6A">
        <w:rPr>
          <w:lang w:val="uk-UA" w:eastAsia="ja-JP"/>
        </w:rPr>
        <w:t>д різних користувачів одночасно</w:t>
      </w:r>
      <w:r w:rsidRPr="00040F6A">
        <w:rPr>
          <w:lang w:val="uk-UA" w:eastAsia="ja-JP"/>
        </w:rPr>
        <w:t xml:space="preserve"> та не потребує</w:t>
      </w:r>
      <w:r w:rsidR="003054B7" w:rsidRPr="00040F6A">
        <w:rPr>
          <w:lang w:val="uk-UA" w:eastAsia="ja-JP"/>
        </w:rPr>
        <w:t xml:space="preserve"> особливих</w:t>
      </w:r>
      <w:r w:rsidRPr="00040F6A">
        <w:rPr>
          <w:lang w:val="uk-UA" w:eastAsia="ja-JP"/>
        </w:rPr>
        <w:t xml:space="preserve"> умов розташування </w:t>
      </w:r>
      <w:r w:rsidR="003054B7" w:rsidRPr="00040F6A">
        <w:rPr>
          <w:lang w:val="uk-UA" w:eastAsia="ja-JP"/>
        </w:rPr>
        <w:t>– технічних станцій.</w:t>
      </w:r>
      <w:r w:rsidR="00DD63AB" w:rsidRPr="00040F6A">
        <w:rPr>
          <w:lang w:val="uk-UA" w:eastAsia="ja-JP"/>
        </w:rPr>
        <w:br w:type="page"/>
      </w:r>
    </w:p>
    <w:p w:rsidR="00C904AE" w:rsidRPr="00040F6A" w:rsidRDefault="001A7674" w:rsidP="00C904AE">
      <w:pPr>
        <w:pStyle w:val="Heading1"/>
        <w:rPr>
          <w:lang w:val="uk-UA"/>
        </w:rPr>
      </w:pPr>
      <w:bookmarkStart w:id="52" w:name="_Toc485119656"/>
      <w:r w:rsidRPr="00040F6A">
        <w:rPr>
          <w:lang w:val="uk-UA"/>
        </w:rPr>
        <w:lastRenderedPageBreak/>
        <w:t>СПИСОК ВИКОРИСТАНИХ ДЖЕРЕЛ</w:t>
      </w:r>
      <w:bookmarkEnd w:id="52"/>
    </w:p>
    <w:p w:rsidR="00C904AE" w:rsidRPr="00040F6A" w:rsidRDefault="00C904AE" w:rsidP="00C904AE">
      <w:pPr>
        <w:rPr>
          <w:lang w:val="uk-UA"/>
        </w:rPr>
      </w:pPr>
    </w:p>
    <w:p w:rsidR="00C904AE" w:rsidRPr="00040F6A" w:rsidRDefault="00C904AE" w:rsidP="00C904AE">
      <w:pPr>
        <w:rPr>
          <w:lang w:val="uk-UA"/>
        </w:rPr>
      </w:pPr>
      <w:r w:rsidRPr="00040F6A">
        <w:rPr>
          <w:sz w:val="32"/>
          <w:szCs w:val="32"/>
          <w:lang w:val="uk-UA"/>
        </w:rPr>
        <w:t xml:space="preserve">1. </w:t>
      </w:r>
      <w:r w:rsidRPr="00040F6A">
        <w:rPr>
          <w:lang w:val="uk-UA"/>
        </w:rPr>
        <w:t>Гігієна води та водопостачання населених пунктів. Санітарна охорона водних об’єктів. Харчування в профілактичній медицині. Гігієнічна оцінка харчового статусу. [Електронний ресурс] . — Режим доступу: http://intranet.tdmu.edu.ua/data/kafedra/internal/hihiena/classes_stud/uk/med/lik/ptn.htm</w:t>
      </w:r>
    </w:p>
    <w:p w:rsidR="00C904AE" w:rsidRPr="00040F6A" w:rsidRDefault="00C904AE" w:rsidP="00C904AE">
      <w:pPr>
        <w:rPr>
          <w:lang w:val="uk-UA"/>
        </w:rPr>
      </w:pPr>
      <w:r w:rsidRPr="00040F6A">
        <w:rPr>
          <w:sz w:val="32"/>
          <w:szCs w:val="32"/>
          <w:lang w:val="uk-UA"/>
        </w:rPr>
        <w:t xml:space="preserve">2. </w:t>
      </w:r>
      <w:r w:rsidRPr="00040F6A">
        <w:rPr>
          <w:lang w:val="uk-UA"/>
        </w:rPr>
        <w:t>ГОСТ 2761-84. [Електронний ресурс] . — Режим доступу: http://docs.cntd.ru/document/gost-2761-84</w:t>
      </w:r>
    </w:p>
    <w:p w:rsidR="00C904AE" w:rsidRPr="00040F6A" w:rsidRDefault="00C904AE" w:rsidP="00C904AE">
      <w:pPr>
        <w:rPr>
          <w:lang w:val="uk-UA"/>
        </w:rPr>
      </w:pPr>
      <w:r w:rsidRPr="00040F6A">
        <w:rPr>
          <w:sz w:val="32"/>
          <w:szCs w:val="32"/>
          <w:lang w:val="uk-UA"/>
        </w:rPr>
        <w:t xml:space="preserve">3. </w:t>
      </w:r>
      <w:r w:rsidRPr="00040F6A">
        <w:rPr>
          <w:lang w:val="uk-UA"/>
        </w:rPr>
        <w:t>Моніторинг поверхневих вод та ґрунтів [Електронний ресурс] . — Режим доступу: http://vodaif.gov.ua/activity/monitirung.html</w:t>
      </w:r>
    </w:p>
    <w:p w:rsidR="00C904AE" w:rsidRPr="00040F6A" w:rsidRDefault="00C904AE" w:rsidP="00C904AE">
      <w:pPr>
        <w:rPr>
          <w:lang w:val="uk-UA"/>
        </w:rPr>
      </w:pPr>
      <w:r w:rsidRPr="00040F6A">
        <w:rPr>
          <w:sz w:val="32"/>
          <w:szCs w:val="32"/>
          <w:lang w:val="uk-UA"/>
        </w:rPr>
        <w:t xml:space="preserve">4. </w:t>
      </w:r>
      <w:r w:rsidRPr="00040F6A">
        <w:rPr>
          <w:lang w:val="uk-UA"/>
        </w:rPr>
        <w:t>ГОСТ 3351-74 [Електронний ресурс] . — Режим доступу</w:t>
      </w:r>
      <w:r w:rsidR="00040F6A" w:rsidRPr="00040F6A">
        <w:rPr>
          <w:lang w:val="uk-UA"/>
        </w:rPr>
        <w:t>: http://standartgost.ru/g/pkey- </w:t>
      </w:r>
      <w:r w:rsidRPr="00040F6A">
        <w:rPr>
          <w:lang w:val="uk-UA"/>
        </w:rPr>
        <w:t>14294850608/%D0%93%D0%9E%D0%A1%D0%A2_3351-74</w:t>
      </w:r>
    </w:p>
    <w:p w:rsidR="00C904AE" w:rsidRPr="00040F6A" w:rsidRDefault="00C904AE" w:rsidP="00C904AE">
      <w:pPr>
        <w:rPr>
          <w:lang w:val="uk-UA"/>
        </w:rPr>
      </w:pPr>
      <w:r w:rsidRPr="00040F6A">
        <w:rPr>
          <w:sz w:val="32"/>
          <w:szCs w:val="32"/>
          <w:lang w:val="uk-UA"/>
        </w:rPr>
        <w:t xml:space="preserve">5. </w:t>
      </w:r>
      <w:r w:rsidRPr="00040F6A">
        <w:rPr>
          <w:lang w:val="uk-UA"/>
        </w:rPr>
        <w:t>Система стандартів з якості об'єктів природного середовища. [Електронний ресурс]. — Режим доступу: http://p-for.com/book_416_glava_46_2.5.3._Sistema_standart%D1%96v_z_j.html</w:t>
      </w:r>
    </w:p>
    <w:p w:rsidR="00C904AE" w:rsidRPr="00040F6A" w:rsidRDefault="00C904AE" w:rsidP="00C904AE">
      <w:pPr>
        <w:rPr>
          <w:lang w:val="uk-UA"/>
        </w:rPr>
      </w:pPr>
      <w:r w:rsidRPr="00040F6A">
        <w:rPr>
          <w:sz w:val="32"/>
          <w:szCs w:val="32"/>
          <w:lang w:val="uk-UA"/>
        </w:rPr>
        <w:t xml:space="preserve">6. </w:t>
      </w:r>
      <w:r w:rsidRPr="00040F6A">
        <w:rPr>
          <w:lang w:val="uk-UA"/>
        </w:rPr>
        <w:t xml:space="preserve">Методична вказівка [Електронний ресурс] . — Режим доступу: </w:t>
      </w:r>
      <w:r w:rsidR="003C4DB5" w:rsidRPr="00040F6A">
        <w:rPr>
          <w:lang w:val="uk-UA"/>
        </w:rPr>
        <w:t>http://intranet.tdmu.edu.ua/data/kafedra/internal/hihiena/metod_rozrobky/uk/med/lik/ntn.htm</w:t>
      </w:r>
    </w:p>
    <w:p w:rsidR="003C4DB5" w:rsidRPr="00040F6A" w:rsidRDefault="003C4DB5" w:rsidP="003C4DB5">
      <w:pPr>
        <w:rPr>
          <w:szCs w:val="32"/>
          <w:lang w:val="uk-UA"/>
        </w:rPr>
      </w:pPr>
      <w:r w:rsidRPr="00040F6A">
        <w:rPr>
          <w:szCs w:val="32"/>
          <w:lang w:val="uk-UA"/>
        </w:rPr>
        <w:t>7. Закон України "Про екологічну експертизу" // Відомості Верховної Ради України. – 1995. – № 8.</w:t>
      </w:r>
    </w:p>
    <w:p w:rsidR="003C4DB5" w:rsidRPr="00040F6A" w:rsidRDefault="003C4DB5" w:rsidP="003C4DB5">
      <w:pPr>
        <w:rPr>
          <w:szCs w:val="32"/>
          <w:lang w:val="uk-UA"/>
        </w:rPr>
      </w:pPr>
      <w:r w:rsidRPr="00040F6A">
        <w:rPr>
          <w:szCs w:val="32"/>
          <w:lang w:val="uk-UA"/>
        </w:rPr>
        <w:t>8. Закон України "Про пестициди і агрохімікати" // Постанова ВР України від 2.03.1995 р. № 87/95-ВР. –</w:t>
      </w:r>
      <w:r w:rsidR="000D54EB" w:rsidRPr="00040F6A">
        <w:rPr>
          <w:szCs w:val="32"/>
          <w:lang w:val="uk-UA"/>
        </w:rPr>
        <w:t xml:space="preserve"> 1995</w:t>
      </w:r>
      <w:r w:rsidRPr="00040F6A">
        <w:rPr>
          <w:szCs w:val="32"/>
          <w:lang w:val="uk-UA"/>
        </w:rPr>
        <w:t>.</w:t>
      </w:r>
    </w:p>
    <w:p w:rsidR="003C4DB5" w:rsidRPr="00040F6A" w:rsidRDefault="003C4DB5" w:rsidP="003C4DB5">
      <w:pPr>
        <w:rPr>
          <w:szCs w:val="32"/>
          <w:lang w:val="uk-UA"/>
        </w:rPr>
      </w:pPr>
      <w:r w:rsidRPr="00040F6A">
        <w:rPr>
          <w:szCs w:val="32"/>
          <w:lang w:val="uk-UA"/>
        </w:rPr>
        <w:t>9. Запольський, А.К. Основи екології / А.К. Запольський, А.І. Салюк – К.: Вища школа – 2004.</w:t>
      </w:r>
    </w:p>
    <w:p w:rsidR="003C4DB5" w:rsidRPr="00040F6A" w:rsidRDefault="003C4DB5" w:rsidP="003C4DB5">
      <w:pPr>
        <w:rPr>
          <w:szCs w:val="32"/>
          <w:lang w:val="uk-UA"/>
        </w:rPr>
      </w:pPr>
      <w:r w:rsidRPr="00040F6A">
        <w:rPr>
          <w:szCs w:val="32"/>
          <w:lang w:val="uk-UA"/>
        </w:rPr>
        <w:lastRenderedPageBreak/>
        <w:t>10. Зеркалов, В. Екологічна безпека: управління, моніторинг, контроль Посібник. – К.: КНТ, Дакор, Основа</w:t>
      </w:r>
      <w:r w:rsidR="000D54EB" w:rsidRPr="00040F6A">
        <w:rPr>
          <w:szCs w:val="32"/>
          <w:lang w:val="uk-UA"/>
        </w:rPr>
        <w:t>, 2007.</w:t>
      </w:r>
    </w:p>
    <w:p w:rsidR="003C4DB5" w:rsidRPr="00040F6A" w:rsidRDefault="003C4DB5" w:rsidP="003C4DB5">
      <w:pPr>
        <w:rPr>
          <w:szCs w:val="32"/>
          <w:lang w:val="uk-UA"/>
        </w:rPr>
      </w:pPr>
      <w:r w:rsidRPr="00040F6A">
        <w:rPr>
          <w:szCs w:val="32"/>
          <w:lang w:val="uk-UA"/>
        </w:rPr>
        <w:t>11. Методичні рекомендації з встановлення допустимих концентрацій шкідливих речовин в агрохімікатах / [За ред. д. с./г. Наук Н.А. Макаренко] –К</w:t>
      </w:r>
      <w:r w:rsidR="000D54EB" w:rsidRPr="00040F6A">
        <w:rPr>
          <w:szCs w:val="32"/>
          <w:lang w:val="uk-UA"/>
        </w:rPr>
        <w:t>., 2007.</w:t>
      </w:r>
    </w:p>
    <w:p w:rsidR="003C4DB5" w:rsidRPr="00040F6A" w:rsidRDefault="003C4DB5" w:rsidP="003C4DB5">
      <w:pPr>
        <w:rPr>
          <w:szCs w:val="32"/>
          <w:lang w:val="uk-UA"/>
        </w:rPr>
      </w:pPr>
      <w:r w:rsidRPr="00040F6A">
        <w:rPr>
          <w:szCs w:val="32"/>
          <w:lang w:val="uk-UA"/>
        </w:rPr>
        <w:t>12. Набивач, В.М. Основи екологічного нормування і промислової токсикології. / В.М. Набивач, М.П. Сухий. – Д.: УДУХТу</w:t>
      </w:r>
      <w:r w:rsidR="000D54EB" w:rsidRPr="00040F6A">
        <w:rPr>
          <w:szCs w:val="32"/>
          <w:lang w:val="uk-UA"/>
        </w:rPr>
        <w:t>,2002.</w:t>
      </w:r>
    </w:p>
    <w:p w:rsidR="003C4DB5" w:rsidRPr="00040F6A" w:rsidRDefault="003C4DB5" w:rsidP="003C4DB5">
      <w:pPr>
        <w:rPr>
          <w:szCs w:val="32"/>
          <w:lang w:val="uk-UA"/>
        </w:rPr>
      </w:pPr>
      <w:r w:rsidRPr="00040F6A">
        <w:rPr>
          <w:szCs w:val="32"/>
          <w:lang w:val="uk-UA"/>
        </w:rPr>
        <w:t>13. Сафранов, Т.А. Екологічні основи природокористування : навч. посібник. / Т.А. Сафранов. – Львів: Новий світ –</w:t>
      </w:r>
      <w:r w:rsidR="000D54EB" w:rsidRPr="00040F6A">
        <w:rPr>
          <w:szCs w:val="32"/>
          <w:lang w:val="uk-UA"/>
        </w:rPr>
        <w:t xml:space="preserve"> 2003.</w:t>
      </w:r>
    </w:p>
    <w:p w:rsidR="005C543A" w:rsidRPr="00040F6A" w:rsidRDefault="00E3603B" w:rsidP="00794653">
      <w:pPr>
        <w:rPr>
          <w:szCs w:val="32"/>
          <w:lang w:val="uk-UA"/>
        </w:rPr>
      </w:pPr>
      <w:r w:rsidRPr="00040F6A">
        <w:rPr>
          <w:szCs w:val="32"/>
          <w:lang w:val="uk-UA"/>
        </w:rPr>
        <w:t>1</w:t>
      </w:r>
      <w:r w:rsidR="005C543A" w:rsidRPr="00040F6A">
        <w:rPr>
          <w:szCs w:val="32"/>
          <w:lang w:val="uk-UA"/>
        </w:rPr>
        <w:t>4. Джигирей, B.C. Основи екології та охорона навколишнього природного середовища / В.С. Джигирей, В.М. Сторожук, Р.А. Яш</w:t>
      </w:r>
      <w:r w:rsidR="000D54EB" w:rsidRPr="00040F6A">
        <w:rPr>
          <w:szCs w:val="32"/>
          <w:lang w:val="uk-UA"/>
        </w:rPr>
        <w:t>ок – Львів: Афіша, 2004.</w:t>
      </w:r>
    </w:p>
    <w:p w:rsidR="000D54EB" w:rsidRPr="00040F6A" w:rsidRDefault="000D54EB" w:rsidP="000D54EB">
      <w:pPr>
        <w:autoSpaceDE w:val="0"/>
        <w:autoSpaceDN w:val="0"/>
        <w:adjustRightInd w:val="0"/>
        <w:spacing w:line="360" w:lineRule="auto"/>
        <w:ind w:firstLine="720"/>
        <w:jc w:val="left"/>
        <w:rPr>
          <w:szCs w:val="32"/>
          <w:lang w:val="uk-UA"/>
        </w:rPr>
      </w:pPr>
      <w:r w:rsidRPr="00040F6A">
        <w:rPr>
          <w:szCs w:val="32"/>
          <w:lang w:val="uk-UA"/>
        </w:rPr>
        <w:t>15. Алексеев, В.В. Методы и средства контроля загрязнений окружающей среды. / В.В. Алексеев, Б.Г. Комаров, П.Г. Королев. – Сан.-Пет., 2001.– 56 с.</w:t>
      </w:r>
    </w:p>
    <w:p w:rsidR="000D54EB" w:rsidRPr="00040F6A" w:rsidRDefault="000D54EB" w:rsidP="000D54EB">
      <w:pPr>
        <w:autoSpaceDE w:val="0"/>
        <w:autoSpaceDN w:val="0"/>
        <w:adjustRightInd w:val="0"/>
        <w:spacing w:line="360" w:lineRule="auto"/>
        <w:ind w:firstLine="720"/>
        <w:jc w:val="left"/>
        <w:rPr>
          <w:szCs w:val="32"/>
          <w:lang w:val="uk-UA"/>
        </w:rPr>
      </w:pPr>
      <w:r w:rsidRPr="00040F6A">
        <w:rPr>
          <w:szCs w:val="32"/>
          <w:lang w:val="uk-UA"/>
        </w:rPr>
        <w:t>16. Величко, О.А. Контроль забруднення довкілля / О.А. Величко, Д.В. Зеркалов. – К.: Основи, 2002.</w:t>
      </w:r>
    </w:p>
    <w:p w:rsidR="005F21B5" w:rsidRPr="00040F6A" w:rsidRDefault="005F21B5" w:rsidP="005F21B5">
      <w:pPr>
        <w:autoSpaceDE w:val="0"/>
        <w:autoSpaceDN w:val="0"/>
        <w:adjustRightInd w:val="0"/>
        <w:spacing w:line="360" w:lineRule="auto"/>
        <w:ind w:firstLine="720"/>
        <w:jc w:val="left"/>
        <w:rPr>
          <w:szCs w:val="32"/>
          <w:lang w:val="uk-UA"/>
        </w:rPr>
      </w:pPr>
      <w:r w:rsidRPr="00040F6A">
        <w:rPr>
          <w:szCs w:val="32"/>
          <w:lang w:val="uk-UA"/>
        </w:rPr>
        <w:t>17. Шевчук, В.Я. Екологічне управління. / В.Я. Шевчук. – К.: Либідь, 2004.</w:t>
      </w:r>
    </w:p>
    <w:p w:rsidR="005F21B5" w:rsidRPr="00040F6A" w:rsidRDefault="005F21B5" w:rsidP="005F21B5">
      <w:pPr>
        <w:autoSpaceDE w:val="0"/>
        <w:autoSpaceDN w:val="0"/>
        <w:adjustRightInd w:val="0"/>
        <w:spacing w:line="360" w:lineRule="auto"/>
        <w:ind w:firstLine="720"/>
        <w:jc w:val="left"/>
        <w:rPr>
          <w:szCs w:val="32"/>
          <w:lang w:val="uk-UA"/>
        </w:rPr>
      </w:pPr>
      <w:r w:rsidRPr="00040F6A">
        <w:rPr>
          <w:szCs w:val="32"/>
          <w:lang w:val="uk-UA"/>
        </w:rPr>
        <w:t>18. Шелудченко, Б.А. Нормування якості навколишнього середовища. / Б.А. Шелудченко. – Камянець-Под</w:t>
      </w:r>
      <w:r w:rsidR="00F20E30" w:rsidRPr="00040F6A">
        <w:rPr>
          <w:szCs w:val="32"/>
          <w:lang w:val="uk-UA"/>
        </w:rPr>
        <w:t>., 2007.</w:t>
      </w:r>
    </w:p>
    <w:p w:rsidR="008D34BA" w:rsidRPr="00040F6A" w:rsidRDefault="008D34BA">
      <w:pPr>
        <w:spacing w:after="160" w:line="259" w:lineRule="auto"/>
        <w:ind w:firstLine="0"/>
        <w:jc w:val="left"/>
        <w:rPr>
          <w:lang w:val="uk-UA" w:eastAsia="ja-JP"/>
        </w:rPr>
      </w:pPr>
      <w:r w:rsidRPr="00040F6A">
        <w:rPr>
          <w:lang w:val="uk-UA" w:eastAsia="ja-JP"/>
        </w:rPr>
        <w:br w:type="page"/>
      </w:r>
    </w:p>
    <w:p w:rsidR="00A31732" w:rsidRPr="00040F6A" w:rsidRDefault="00A31732" w:rsidP="00A31732">
      <w:pPr>
        <w:pStyle w:val="10"/>
      </w:pPr>
      <w:bookmarkStart w:id="53" w:name="_Toc451976956"/>
      <w:bookmarkStart w:id="54" w:name="_Toc483947312"/>
    </w:p>
    <w:p w:rsidR="00A31732" w:rsidRPr="00040F6A" w:rsidRDefault="00A31732" w:rsidP="00A31732">
      <w:pPr>
        <w:pStyle w:val="10"/>
      </w:pPr>
    </w:p>
    <w:p w:rsidR="00A31732" w:rsidRPr="00040F6A" w:rsidRDefault="00A31732" w:rsidP="00A31732">
      <w:pPr>
        <w:pStyle w:val="10"/>
      </w:pPr>
      <w:bookmarkStart w:id="55" w:name="_Toc485119657"/>
      <w:r w:rsidRPr="00040F6A">
        <w:t>Додаток 1</w:t>
      </w:r>
      <w:bookmarkEnd w:id="55"/>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8C037D" w:rsidP="00A31732">
      <w:pPr>
        <w:pStyle w:val="a4"/>
        <w:jc w:val="center"/>
        <w:rPr>
          <w:sz w:val="36"/>
        </w:rPr>
      </w:pPr>
      <w:r>
        <w:rPr>
          <w:sz w:val="36"/>
        </w:rPr>
        <w:t>Web</w:t>
      </w:r>
      <w:r w:rsidR="00A31732" w:rsidRPr="00040F6A">
        <w:rPr>
          <w:sz w:val="36"/>
        </w:rPr>
        <w:t>-додаток внесення первинних даних для екологічного моніторингу стану підземних вод</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ind w:firstLine="0"/>
        <w:jc w:val="center"/>
        <w:rPr>
          <w:sz w:val="32"/>
        </w:rPr>
      </w:pPr>
      <w:r w:rsidRPr="00040F6A">
        <w:rPr>
          <w:sz w:val="32"/>
        </w:rPr>
        <w:t>Специфікація</w:t>
      </w:r>
    </w:p>
    <w:p w:rsidR="00A31732" w:rsidRPr="00040F6A" w:rsidRDefault="00A31732" w:rsidP="00A31732">
      <w:pPr>
        <w:pStyle w:val="a4"/>
        <w:jc w:val="center"/>
        <w:rPr>
          <w:sz w:val="32"/>
        </w:rPr>
      </w:pPr>
    </w:p>
    <w:p w:rsidR="00A31732" w:rsidRPr="00040F6A" w:rsidRDefault="00A31732" w:rsidP="00A31732">
      <w:pPr>
        <w:pStyle w:val="a4"/>
        <w:ind w:firstLine="0"/>
        <w:jc w:val="center"/>
        <w:rPr>
          <w:sz w:val="32"/>
        </w:rPr>
      </w:pPr>
      <w:r w:rsidRPr="00040F6A">
        <w:rPr>
          <w:sz w:val="32"/>
        </w:rPr>
        <w:t>УКР.НТУУ “КПІ ім. І. Сікорського”. ТМ31128_17Б 13-1</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2"/>
        <w:jc w:val="center"/>
      </w:pPr>
      <w:r w:rsidRPr="00040F6A">
        <w:rPr>
          <w:sz w:val="32"/>
        </w:rPr>
        <w:t>Аркушів 2</w:t>
      </w: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spacing w:after="160" w:line="259" w:lineRule="auto"/>
        <w:ind w:firstLine="0"/>
        <w:jc w:val="center"/>
        <w:rPr>
          <w:lang w:val="uk-UA"/>
        </w:rPr>
      </w:pPr>
      <w:r w:rsidRPr="00040F6A">
        <w:rPr>
          <w:lang w:val="uk-UA"/>
        </w:rPr>
        <w:t>2017</w:t>
      </w:r>
      <w:r w:rsidRPr="00040F6A">
        <w:rPr>
          <w:lang w:val="uk-UA"/>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3685"/>
        <w:gridCol w:w="2693"/>
      </w:tblGrid>
      <w:tr w:rsidR="00A31732" w:rsidRPr="00040F6A" w:rsidTr="00F95297">
        <w:trPr>
          <w:trHeight w:val="492"/>
          <w:jc w:val="center"/>
        </w:trPr>
        <w:tc>
          <w:tcPr>
            <w:tcW w:w="2579" w:type="dxa"/>
            <w:vAlign w:val="center"/>
          </w:tcPr>
          <w:p w:rsidR="00A31732" w:rsidRPr="00040F6A" w:rsidRDefault="00A31732" w:rsidP="00A31732">
            <w:pPr>
              <w:ind w:firstLine="0"/>
              <w:jc w:val="center"/>
              <w:rPr>
                <w:lang w:val="uk-UA"/>
              </w:rPr>
            </w:pPr>
            <w:r w:rsidRPr="00040F6A">
              <w:rPr>
                <w:lang w:val="uk-UA"/>
              </w:rPr>
              <w:lastRenderedPageBreak/>
              <w:t>Позначення</w:t>
            </w:r>
          </w:p>
        </w:tc>
        <w:tc>
          <w:tcPr>
            <w:tcW w:w="3685" w:type="dxa"/>
            <w:vAlign w:val="center"/>
          </w:tcPr>
          <w:p w:rsidR="00A31732" w:rsidRPr="00040F6A" w:rsidRDefault="00A31732" w:rsidP="00A31732">
            <w:pPr>
              <w:ind w:firstLine="0"/>
              <w:jc w:val="center"/>
              <w:rPr>
                <w:lang w:val="uk-UA"/>
              </w:rPr>
            </w:pPr>
            <w:r w:rsidRPr="00040F6A">
              <w:rPr>
                <w:lang w:val="uk-UA"/>
              </w:rPr>
              <w:t>Найменування</w:t>
            </w:r>
          </w:p>
        </w:tc>
        <w:tc>
          <w:tcPr>
            <w:tcW w:w="2693" w:type="dxa"/>
            <w:vAlign w:val="center"/>
          </w:tcPr>
          <w:p w:rsidR="00A31732" w:rsidRPr="00040F6A" w:rsidRDefault="00A31732" w:rsidP="00A31732">
            <w:pPr>
              <w:ind w:firstLine="0"/>
              <w:jc w:val="center"/>
              <w:rPr>
                <w:lang w:val="uk-UA"/>
              </w:rPr>
            </w:pPr>
            <w:r w:rsidRPr="00040F6A">
              <w:rPr>
                <w:lang w:val="uk-UA"/>
              </w:rPr>
              <w:t>Примітки</w:t>
            </w:r>
          </w:p>
        </w:tc>
      </w:tr>
      <w:tr w:rsidR="00A31732" w:rsidRPr="00040F6A" w:rsidTr="00F95297">
        <w:trPr>
          <w:cantSplit/>
          <w:trHeight w:val="428"/>
          <w:jc w:val="center"/>
        </w:trPr>
        <w:tc>
          <w:tcPr>
            <w:tcW w:w="8957" w:type="dxa"/>
            <w:gridSpan w:val="3"/>
            <w:vAlign w:val="center"/>
          </w:tcPr>
          <w:p w:rsidR="00A31732" w:rsidRPr="00040F6A" w:rsidRDefault="00A31732" w:rsidP="00A31732">
            <w:pPr>
              <w:ind w:firstLine="0"/>
              <w:jc w:val="center"/>
              <w:rPr>
                <w:b/>
                <w:lang w:val="uk-UA"/>
              </w:rPr>
            </w:pPr>
            <w:r w:rsidRPr="00040F6A">
              <w:rPr>
                <w:b/>
                <w:lang w:val="uk-UA"/>
              </w:rPr>
              <w:t>Документація</w:t>
            </w:r>
          </w:p>
        </w:tc>
      </w:tr>
      <w:tr w:rsidR="00A31732" w:rsidRPr="00040F6A" w:rsidTr="00F95297">
        <w:trPr>
          <w:trHeight w:val="930"/>
          <w:jc w:val="center"/>
        </w:trPr>
        <w:tc>
          <w:tcPr>
            <w:tcW w:w="2579" w:type="dxa"/>
            <w:vAlign w:val="center"/>
          </w:tcPr>
          <w:p w:rsidR="00A31732" w:rsidRPr="00040F6A" w:rsidRDefault="00A31732" w:rsidP="00A31732">
            <w:pPr>
              <w:ind w:firstLine="0"/>
              <w:jc w:val="left"/>
              <w:rPr>
                <w:lang w:val="uk-UA"/>
              </w:rPr>
            </w:pPr>
            <w:r w:rsidRPr="00040F6A">
              <w:rPr>
                <w:lang w:val="uk-UA"/>
              </w:rPr>
              <w:t>УКР.НТУУ “КПІ ім. І. Сікорського”. ТМ31128_17Б 13-1</w:t>
            </w:r>
          </w:p>
        </w:tc>
        <w:tc>
          <w:tcPr>
            <w:tcW w:w="3685" w:type="dxa"/>
            <w:vAlign w:val="center"/>
          </w:tcPr>
          <w:p w:rsidR="00A31732" w:rsidRPr="00040F6A" w:rsidRDefault="00A31732" w:rsidP="00A31732">
            <w:pPr>
              <w:ind w:firstLine="0"/>
              <w:jc w:val="left"/>
              <w:rPr>
                <w:lang w:val="uk-UA"/>
              </w:rPr>
            </w:pPr>
            <w:r w:rsidRPr="00040F6A">
              <w:rPr>
                <w:lang w:val="uk-UA"/>
              </w:rPr>
              <w:t>Записка.docx</w:t>
            </w:r>
          </w:p>
        </w:tc>
        <w:tc>
          <w:tcPr>
            <w:tcW w:w="2693" w:type="dxa"/>
            <w:vAlign w:val="center"/>
          </w:tcPr>
          <w:p w:rsidR="00A31732" w:rsidRPr="00040F6A" w:rsidRDefault="00A31732" w:rsidP="00A31732">
            <w:pPr>
              <w:ind w:firstLine="0"/>
              <w:rPr>
                <w:lang w:val="uk-UA"/>
              </w:rPr>
            </w:pPr>
            <w:r w:rsidRPr="00040F6A">
              <w:rPr>
                <w:lang w:val="uk-UA"/>
              </w:rPr>
              <w:t>Пояснювальна записка</w:t>
            </w:r>
          </w:p>
        </w:tc>
      </w:tr>
      <w:tr w:rsidR="00A31732" w:rsidRPr="00040F6A" w:rsidTr="00F95297">
        <w:trPr>
          <w:cantSplit/>
          <w:trHeight w:val="461"/>
          <w:jc w:val="center"/>
        </w:trPr>
        <w:tc>
          <w:tcPr>
            <w:tcW w:w="8957" w:type="dxa"/>
            <w:gridSpan w:val="3"/>
            <w:vAlign w:val="center"/>
          </w:tcPr>
          <w:p w:rsidR="00A31732" w:rsidRPr="00040F6A" w:rsidRDefault="00A31732" w:rsidP="00A31732">
            <w:pPr>
              <w:ind w:firstLine="0"/>
              <w:jc w:val="center"/>
              <w:rPr>
                <w:b/>
                <w:lang w:val="uk-UA"/>
              </w:rPr>
            </w:pPr>
            <w:r w:rsidRPr="00040F6A">
              <w:rPr>
                <w:b/>
                <w:lang w:val="uk-UA"/>
              </w:rPr>
              <w:t>Компоненти</w:t>
            </w:r>
          </w:p>
        </w:tc>
      </w:tr>
      <w:tr w:rsidR="00A31732" w:rsidRPr="00040F6A" w:rsidTr="00F95297">
        <w:trPr>
          <w:trHeight w:val="923"/>
          <w:jc w:val="center"/>
        </w:trPr>
        <w:tc>
          <w:tcPr>
            <w:tcW w:w="2579" w:type="dxa"/>
            <w:vAlign w:val="center"/>
          </w:tcPr>
          <w:p w:rsidR="00A31732" w:rsidRPr="00040F6A" w:rsidRDefault="00A31732" w:rsidP="00A31732">
            <w:pPr>
              <w:ind w:firstLine="0"/>
              <w:jc w:val="left"/>
              <w:rPr>
                <w:lang w:val="uk-UA"/>
              </w:rPr>
            </w:pPr>
            <w:r w:rsidRPr="00040F6A">
              <w:rPr>
                <w:lang w:val="uk-UA"/>
              </w:rPr>
              <w:t xml:space="preserve">УКР.НТУУ“КПI”. </w:t>
            </w:r>
            <w:r w:rsidR="001B27B6" w:rsidRPr="00040F6A">
              <w:rPr>
                <w:lang w:val="uk-UA"/>
              </w:rPr>
              <w:t>ТМ31128_17Б 12</w:t>
            </w:r>
            <w:r w:rsidRPr="00040F6A">
              <w:rPr>
                <w:lang w:val="uk-UA"/>
              </w:rPr>
              <w:t>-2</w:t>
            </w:r>
          </w:p>
        </w:tc>
        <w:tc>
          <w:tcPr>
            <w:tcW w:w="3685" w:type="dxa"/>
            <w:vAlign w:val="center"/>
          </w:tcPr>
          <w:p w:rsidR="00A31732" w:rsidRPr="00040F6A" w:rsidRDefault="004F76BA" w:rsidP="00A31732">
            <w:pPr>
              <w:ind w:firstLine="0"/>
              <w:jc w:val="left"/>
              <w:rPr>
                <w:lang w:val="uk-UA"/>
              </w:rPr>
            </w:pPr>
            <w:r w:rsidRPr="00040F6A">
              <w:rPr>
                <w:lang w:val="uk-UA"/>
              </w:rPr>
              <w:t>DAL.dll</w:t>
            </w:r>
          </w:p>
        </w:tc>
        <w:tc>
          <w:tcPr>
            <w:tcW w:w="2693" w:type="dxa"/>
            <w:vAlign w:val="center"/>
          </w:tcPr>
          <w:p w:rsidR="00A31732" w:rsidRPr="00040F6A" w:rsidRDefault="004F76BA" w:rsidP="00A31732">
            <w:pPr>
              <w:ind w:firstLine="0"/>
              <w:jc w:val="left"/>
              <w:rPr>
                <w:lang w:val="uk-UA"/>
              </w:rPr>
            </w:pPr>
            <w:r w:rsidRPr="00040F6A">
              <w:rPr>
                <w:lang w:val="uk-UA"/>
              </w:rPr>
              <w:t>Модуль доступу до бази даних</w:t>
            </w:r>
          </w:p>
        </w:tc>
      </w:tr>
      <w:tr w:rsidR="00A31732" w:rsidRPr="00040F6A" w:rsidTr="00F95297">
        <w:trPr>
          <w:trHeight w:val="836"/>
          <w:jc w:val="center"/>
        </w:trPr>
        <w:tc>
          <w:tcPr>
            <w:tcW w:w="2579" w:type="dxa"/>
            <w:vAlign w:val="center"/>
          </w:tcPr>
          <w:p w:rsidR="00A31732" w:rsidRPr="00040F6A" w:rsidRDefault="00A31732" w:rsidP="00A31732">
            <w:pPr>
              <w:ind w:firstLine="0"/>
              <w:jc w:val="left"/>
              <w:rPr>
                <w:lang w:val="uk-UA"/>
              </w:rPr>
            </w:pPr>
            <w:r w:rsidRPr="00040F6A">
              <w:rPr>
                <w:lang w:val="uk-UA"/>
              </w:rPr>
              <w:t xml:space="preserve">УКР.НТУУ“КПI”. </w:t>
            </w:r>
            <w:r w:rsidR="001B27B6" w:rsidRPr="00040F6A">
              <w:rPr>
                <w:lang w:val="uk-UA"/>
              </w:rPr>
              <w:t>ТМ31128_17Б 12</w:t>
            </w:r>
            <w:r w:rsidRPr="00040F6A">
              <w:rPr>
                <w:lang w:val="uk-UA"/>
              </w:rPr>
              <w:t>-3</w:t>
            </w:r>
          </w:p>
        </w:tc>
        <w:tc>
          <w:tcPr>
            <w:tcW w:w="3685" w:type="dxa"/>
            <w:vAlign w:val="center"/>
          </w:tcPr>
          <w:p w:rsidR="00A31732" w:rsidRPr="00040F6A" w:rsidRDefault="004F76BA" w:rsidP="00A31732">
            <w:pPr>
              <w:ind w:firstLine="0"/>
              <w:jc w:val="left"/>
              <w:rPr>
                <w:lang w:val="uk-UA"/>
              </w:rPr>
            </w:pPr>
            <w:r w:rsidRPr="00040F6A">
              <w:rPr>
                <w:lang w:val="uk-UA"/>
              </w:rPr>
              <w:t>BLL</w:t>
            </w:r>
            <w:r w:rsidR="001163FB" w:rsidRPr="00040F6A">
              <w:rPr>
                <w:lang w:val="uk-UA"/>
              </w:rPr>
              <w:t>.</w:t>
            </w:r>
            <w:r w:rsidRPr="00040F6A">
              <w:rPr>
                <w:lang w:val="uk-UA"/>
              </w:rPr>
              <w:t>dll</w:t>
            </w:r>
          </w:p>
        </w:tc>
        <w:tc>
          <w:tcPr>
            <w:tcW w:w="2693" w:type="dxa"/>
            <w:vAlign w:val="center"/>
          </w:tcPr>
          <w:p w:rsidR="00A31732" w:rsidRPr="00040F6A" w:rsidRDefault="00A31732" w:rsidP="004F76BA">
            <w:pPr>
              <w:ind w:firstLine="0"/>
              <w:jc w:val="left"/>
              <w:rPr>
                <w:lang w:val="uk-UA"/>
              </w:rPr>
            </w:pPr>
            <w:r w:rsidRPr="00040F6A">
              <w:rPr>
                <w:lang w:val="uk-UA"/>
              </w:rPr>
              <w:t xml:space="preserve">Модуль </w:t>
            </w:r>
            <w:r w:rsidR="004F76BA" w:rsidRPr="00040F6A">
              <w:rPr>
                <w:lang w:val="uk-UA"/>
              </w:rPr>
              <w:t>бізнес логіки</w:t>
            </w:r>
          </w:p>
        </w:tc>
      </w:tr>
      <w:tr w:rsidR="004F76BA" w:rsidRPr="00040F6A" w:rsidTr="00F95297">
        <w:trPr>
          <w:trHeight w:val="836"/>
          <w:jc w:val="center"/>
        </w:trPr>
        <w:tc>
          <w:tcPr>
            <w:tcW w:w="2579" w:type="dxa"/>
            <w:vAlign w:val="center"/>
          </w:tcPr>
          <w:p w:rsidR="004F76BA" w:rsidRPr="00040F6A" w:rsidRDefault="004F76BA" w:rsidP="00A31732">
            <w:pPr>
              <w:ind w:firstLine="0"/>
              <w:jc w:val="left"/>
              <w:rPr>
                <w:lang w:val="uk-UA"/>
              </w:rPr>
            </w:pPr>
            <w:r w:rsidRPr="00040F6A">
              <w:rPr>
                <w:lang w:val="uk-UA"/>
              </w:rPr>
              <w:t>УКР.НТУУ“КПI”. ТМ31128_17Б 12-4</w:t>
            </w:r>
          </w:p>
        </w:tc>
        <w:tc>
          <w:tcPr>
            <w:tcW w:w="3685" w:type="dxa"/>
            <w:vAlign w:val="center"/>
          </w:tcPr>
          <w:p w:rsidR="004F76BA" w:rsidRPr="00040F6A" w:rsidRDefault="004F76BA" w:rsidP="00A31732">
            <w:pPr>
              <w:ind w:firstLine="0"/>
              <w:jc w:val="left"/>
              <w:rPr>
                <w:lang w:val="uk-UA"/>
              </w:rPr>
            </w:pPr>
            <w:r w:rsidRPr="00040F6A">
              <w:rPr>
                <w:lang w:val="uk-UA"/>
              </w:rPr>
              <w:t>WebApp.csproj</w:t>
            </w:r>
          </w:p>
        </w:tc>
        <w:tc>
          <w:tcPr>
            <w:tcW w:w="2693" w:type="dxa"/>
            <w:vAlign w:val="center"/>
          </w:tcPr>
          <w:p w:rsidR="004F76BA" w:rsidRPr="00040F6A" w:rsidRDefault="004F76BA" w:rsidP="00A31732">
            <w:pPr>
              <w:ind w:firstLine="0"/>
              <w:jc w:val="left"/>
              <w:rPr>
                <w:lang w:val="uk-UA"/>
              </w:rPr>
            </w:pPr>
            <w:r w:rsidRPr="00040F6A">
              <w:rPr>
                <w:lang w:val="uk-UA"/>
              </w:rPr>
              <w:t>Модуль графічного інтерфейсу</w:t>
            </w:r>
          </w:p>
        </w:tc>
      </w:tr>
    </w:tbl>
    <w:p w:rsidR="00A31732" w:rsidRPr="00040F6A" w:rsidRDefault="00A31732">
      <w:pPr>
        <w:spacing w:after="160" w:line="259" w:lineRule="auto"/>
        <w:ind w:firstLine="0"/>
        <w:jc w:val="left"/>
        <w:rPr>
          <w:snapToGrid/>
          <w:szCs w:val="20"/>
          <w:lang w:val="uk-UA" w:eastAsia="x-none"/>
        </w:rPr>
      </w:pPr>
      <w:r w:rsidRPr="00040F6A">
        <w:rPr>
          <w:lang w:val="uk-UA"/>
        </w:rPr>
        <w:br w:type="page"/>
      </w:r>
    </w:p>
    <w:p w:rsidR="00A31732" w:rsidRPr="00040F6A" w:rsidRDefault="00A31732" w:rsidP="00A31732">
      <w:pPr>
        <w:pStyle w:val="10"/>
      </w:pPr>
    </w:p>
    <w:p w:rsidR="00A31732" w:rsidRPr="00040F6A" w:rsidRDefault="00A31732" w:rsidP="00A31732">
      <w:pPr>
        <w:pStyle w:val="10"/>
      </w:pPr>
    </w:p>
    <w:p w:rsidR="00A31732" w:rsidRPr="00040F6A" w:rsidRDefault="003303F0" w:rsidP="00A31732">
      <w:pPr>
        <w:pStyle w:val="10"/>
      </w:pPr>
      <w:bookmarkStart w:id="56" w:name="_Toc485119658"/>
      <w:r w:rsidRPr="00040F6A">
        <w:t>Додаток 2</w:t>
      </w:r>
      <w:bookmarkEnd w:id="56"/>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8C037D" w:rsidP="00A31732">
      <w:pPr>
        <w:pStyle w:val="a4"/>
        <w:jc w:val="center"/>
        <w:rPr>
          <w:sz w:val="36"/>
        </w:rPr>
      </w:pPr>
      <w:r>
        <w:rPr>
          <w:sz w:val="36"/>
        </w:rPr>
        <w:t>Web</w:t>
      </w:r>
      <w:r w:rsidR="00A31732" w:rsidRPr="00040F6A">
        <w:rPr>
          <w:sz w:val="36"/>
        </w:rPr>
        <w:t>-додаток внесення первинних даних для екологічного моніторингу стану підземних вод</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E7125E" w:rsidP="00A31732">
      <w:pPr>
        <w:pStyle w:val="a4"/>
        <w:ind w:firstLine="0"/>
        <w:jc w:val="center"/>
        <w:rPr>
          <w:sz w:val="32"/>
        </w:rPr>
      </w:pPr>
      <w:r>
        <w:rPr>
          <w:sz w:val="32"/>
        </w:rPr>
        <w:t>Код п</w:t>
      </w:r>
      <w:r w:rsidR="003303F0" w:rsidRPr="00040F6A">
        <w:rPr>
          <w:sz w:val="32"/>
        </w:rPr>
        <w:t xml:space="preserve">рограмних </w:t>
      </w:r>
      <w:r w:rsidR="00D01A89" w:rsidRPr="00040F6A">
        <w:rPr>
          <w:sz w:val="32"/>
        </w:rPr>
        <w:t>модулів</w:t>
      </w:r>
    </w:p>
    <w:p w:rsidR="00A31732" w:rsidRPr="00040F6A" w:rsidRDefault="00A31732" w:rsidP="00A31732">
      <w:pPr>
        <w:pStyle w:val="a4"/>
        <w:jc w:val="center"/>
        <w:rPr>
          <w:sz w:val="32"/>
        </w:rPr>
      </w:pPr>
    </w:p>
    <w:p w:rsidR="00A31732" w:rsidRPr="00040F6A" w:rsidRDefault="00A31732" w:rsidP="00A31732">
      <w:pPr>
        <w:pStyle w:val="a4"/>
        <w:ind w:firstLine="0"/>
        <w:jc w:val="center"/>
        <w:rPr>
          <w:sz w:val="32"/>
        </w:rPr>
      </w:pPr>
      <w:r w:rsidRPr="00040F6A">
        <w:rPr>
          <w:sz w:val="32"/>
        </w:rPr>
        <w:t>УКР.НТУУ “КПІ ім. І. Сікорського”. ТМ31128_17Б 13-1</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2C21B6" w:rsidP="00A31732">
      <w:pPr>
        <w:pStyle w:val="a2"/>
        <w:jc w:val="center"/>
      </w:pPr>
      <w:r>
        <w:rPr>
          <w:sz w:val="32"/>
        </w:rPr>
        <w:t>Аркушів 8</w:t>
      </w: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1B27B6" w:rsidRPr="00040F6A" w:rsidRDefault="001B27B6" w:rsidP="00A31732">
      <w:pPr>
        <w:pStyle w:val="a2"/>
      </w:pPr>
    </w:p>
    <w:p w:rsidR="00A31732" w:rsidRPr="00040F6A" w:rsidRDefault="00A31732" w:rsidP="00A31732">
      <w:pPr>
        <w:pStyle w:val="a2"/>
      </w:pPr>
    </w:p>
    <w:p w:rsidR="00195377" w:rsidRPr="00040F6A" w:rsidRDefault="00A31732" w:rsidP="00195377">
      <w:pPr>
        <w:autoSpaceDE w:val="0"/>
        <w:autoSpaceDN w:val="0"/>
        <w:adjustRightInd w:val="0"/>
        <w:spacing w:line="240" w:lineRule="auto"/>
        <w:ind w:firstLine="0"/>
        <w:jc w:val="center"/>
        <w:rPr>
          <w:lang w:val="uk-UA"/>
        </w:rPr>
      </w:pPr>
      <w:r w:rsidRPr="00040F6A">
        <w:rPr>
          <w:lang w:val="uk-UA"/>
        </w:rPr>
        <w:t>2017</w:t>
      </w:r>
      <w:r w:rsidRPr="00040F6A">
        <w:rPr>
          <w:lang w:val="uk-UA"/>
        </w:rPr>
        <w:br w:type="page"/>
      </w:r>
    </w:p>
    <w:p w:rsidR="00195377" w:rsidRPr="00040F6A" w:rsidRDefault="00195377" w:rsidP="00024CB3">
      <w:pPr>
        <w:autoSpaceDE w:val="0"/>
        <w:autoSpaceDN w:val="0"/>
        <w:adjustRightInd w:val="0"/>
        <w:spacing w:line="360" w:lineRule="auto"/>
        <w:ind w:firstLine="0"/>
        <w:jc w:val="left"/>
        <w:rPr>
          <w:lang w:val="uk-UA"/>
        </w:rPr>
      </w:pPr>
      <w:r w:rsidRPr="00040F6A">
        <w:rPr>
          <w:rFonts w:eastAsiaTheme="minorHAnsi"/>
          <w:snapToGrid/>
          <w:lang w:val="uk-UA" w:eastAsia="en-US"/>
        </w:rPr>
        <w:lastRenderedPageBreak/>
        <w:t>GroundwaterContext.cs</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 xml:space="preserve"> : </w:t>
      </w:r>
      <w:r w:rsidRPr="00040F6A">
        <w:rPr>
          <w:rFonts w:ascii="Consolas" w:eastAsiaTheme="minorHAnsi" w:hAnsi="Consolas" w:cs="Consolas"/>
          <w:snapToGrid/>
          <w:color w:val="2B91AF"/>
          <w:sz w:val="19"/>
          <w:szCs w:val="19"/>
          <w:lang w:val="uk-UA" w:eastAsia="en-US"/>
        </w:rPr>
        <w:t>DbContext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 xml:space="preserve">&gt; Chemicals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&gt; Laboratories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OrganolepticNorm</w:t>
      </w:r>
      <w:r w:rsidRPr="00040F6A">
        <w:rPr>
          <w:rFonts w:ascii="Consolas" w:eastAsiaTheme="minorHAnsi" w:hAnsi="Consolas" w:cs="Consolas"/>
          <w:snapToGrid/>
          <w:color w:val="000000"/>
          <w:sz w:val="19"/>
          <w:szCs w:val="19"/>
          <w:lang w:val="uk-UA" w:eastAsia="en-US"/>
        </w:rPr>
        <w:t xml:space="preserve">&gt; OrganolepticNorms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ChemicalNorm</w:t>
      </w:r>
      <w:r w:rsidRPr="00040F6A">
        <w:rPr>
          <w:rFonts w:ascii="Consolas" w:eastAsiaTheme="minorHAnsi" w:hAnsi="Consolas" w:cs="Consolas"/>
          <w:snapToGrid/>
          <w:color w:val="000000"/>
          <w:sz w:val="19"/>
          <w:szCs w:val="19"/>
          <w:lang w:val="uk-UA" w:eastAsia="en-US"/>
        </w:rPr>
        <w:t xml:space="preserve">&gt; ChemicalNorms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 xml:space="preserve">&gt; Organoleptics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ScentFlavor</w:t>
      </w:r>
      <w:r w:rsidRPr="00040F6A">
        <w:rPr>
          <w:rFonts w:ascii="Consolas" w:eastAsiaTheme="minorHAnsi" w:hAnsi="Consolas" w:cs="Consolas"/>
          <w:snapToGrid/>
          <w:color w:val="000000"/>
          <w:sz w:val="19"/>
          <w:szCs w:val="19"/>
          <w:lang w:val="uk-UA" w:eastAsia="en-US"/>
        </w:rPr>
        <w:t xml:space="preserve">&gt; ScentFlavors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 xml:space="preserve">&gt; Stations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 xml:space="preserve">&gt; WaterIntakes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DbSet</w:t>
      </w:r>
      <w:r w:rsidRPr="00040F6A">
        <w:rPr>
          <w:rFonts w:ascii="Consolas" w:eastAsiaTheme="minorHAnsi" w:hAnsi="Consolas" w:cs="Consolas"/>
          <w:snapToGrid/>
          <w:color w:val="000000"/>
          <w:sz w:val="19"/>
          <w:szCs w:val="19"/>
          <w:lang w:val="uk-UA" w:eastAsia="en-US"/>
        </w:rPr>
        <w:t xml:space="preserve">&lt;Worker&gt; Workers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static</w:t>
      </w:r>
      <w:r w:rsidRPr="00040F6A">
        <w:rPr>
          <w:rFonts w:ascii="Consolas" w:eastAsiaTheme="minorHAnsi" w:hAnsi="Consolas" w:cs="Consolas"/>
          <w:snapToGrid/>
          <w:color w:val="000000"/>
          <w:sz w:val="19"/>
          <w:szCs w:val="19"/>
          <w:lang w:val="uk-UA" w:eastAsia="en-US"/>
        </w:rPr>
        <w:t xml:space="preserve"> GroundwaterContext()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Database</w:t>
      </w:r>
      <w:r w:rsidRPr="00040F6A">
        <w:rPr>
          <w:rFonts w:ascii="Consolas" w:eastAsiaTheme="minorHAnsi" w:hAnsi="Consolas" w:cs="Consolas"/>
          <w:snapToGrid/>
          <w:color w:val="000000"/>
          <w:sz w:val="19"/>
          <w:szCs w:val="19"/>
          <w:lang w:val="uk-UA" w:eastAsia="en-US"/>
        </w:rPr>
        <w:t>.SetInitializer&lt;</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&gt;(</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GroundwaterInitializer</w:t>
      </w:r>
      <w:r w:rsidRPr="00040F6A">
        <w:rPr>
          <w:rFonts w:ascii="Consolas" w:eastAsiaTheme="minorHAnsi" w:hAnsi="Consolas" w:cs="Consolas"/>
          <w:snapToGrid/>
          <w:color w:val="000000"/>
          <w:sz w:val="19"/>
          <w:szCs w:val="19"/>
          <w:lang w:val="uk-UA" w:eastAsia="en-US"/>
        </w:rPr>
        <w:t>());</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GroundwaterContext(</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 : </w:t>
      </w:r>
      <w:r w:rsidRPr="00040F6A">
        <w:rPr>
          <w:rFonts w:ascii="Consolas" w:eastAsiaTheme="minorHAnsi" w:hAnsi="Consolas" w:cs="Consolas"/>
          <w:snapToGrid/>
          <w:color w:val="0000FF"/>
          <w:sz w:val="19"/>
          <w:szCs w:val="19"/>
          <w:lang w:val="uk-UA" w:eastAsia="en-US"/>
        </w:rPr>
        <w:t>base</w:t>
      </w:r>
      <w:r w:rsidRPr="00040F6A">
        <w:rPr>
          <w:rFonts w:ascii="Consolas" w:eastAsiaTheme="minorHAnsi" w:hAnsi="Consolas" w:cs="Consolas"/>
          <w:snapToGrid/>
          <w:color w:val="000000"/>
          <w:sz w:val="19"/>
          <w:szCs w:val="19"/>
          <w:lang w:val="uk-UA" w:eastAsia="en-US"/>
        </w:rPr>
        <w:t>(connectionString)</w:t>
      </w:r>
    </w:p>
    <w:p w:rsidR="004F76BA" w:rsidRPr="00040F6A" w:rsidRDefault="004F76BA" w:rsidP="004F76BA">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 }</w:t>
      </w:r>
    </w:p>
    <w:p w:rsidR="004F76BA" w:rsidRPr="00040F6A" w:rsidRDefault="004F76BA" w:rsidP="004F76BA">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4F76BA" w:rsidRPr="00040F6A" w:rsidRDefault="00DF33C7" w:rsidP="00DF33C7">
      <w:pPr>
        <w:spacing w:after="160" w:line="259" w:lineRule="auto"/>
        <w:ind w:firstLine="0"/>
        <w:jc w:val="left"/>
        <w:rPr>
          <w:rFonts w:eastAsiaTheme="minorHAnsi"/>
          <w:snapToGrid/>
          <w:lang w:val="uk-UA" w:eastAsia="en-US"/>
        </w:rPr>
      </w:pPr>
      <w:r w:rsidRPr="00040F6A">
        <w:rPr>
          <w:rFonts w:eastAsiaTheme="minorHAnsi"/>
          <w:snapToGrid/>
          <w:lang w:val="uk-UA" w:eastAsia="en-US"/>
        </w:rPr>
        <w:t>UnitOfWork.cs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UnitOfWork</w:t>
      </w:r>
      <w:r w:rsidRPr="00040F6A">
        <w:rPr>
          <w:rFonts w:ascii="Consolas" w:eastAsiaTheme="minorHAnsi" w:hAnsi="Consolas" w:cs="Consolas"/>
          <w:snapToGrid/>
          <w:color w:val="000000"/>
          <w:sz w:val="19"/>
          <w:szCs w:val="19"/>
          <w:lang w:val="uk-UA" w:eastAsia="en-US"/>
        </w:rPr>
        <w:t xml:space="preserve"> : </w:t>
      </w:r>
      <w:r w:rsidRPr="00040F6A">
        <w:rPr>
          <w:rFonts w:ascii="Consolas" w:eastAsiaTheme="minorHAnsi" w:hAnsi="Consolas" w:cs="Consolas"/>
          <w:snapToGrid/>
          <w:color w:val="2B91AF"/>
          <w:sz w:val="19"/>
          <w:szCs w:val="19"/>
          <w:lang w:val="uk-UA" w:eastAsia="en-US"/>
        </w:rPr>
        <w:t>IUnitOfWork</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 xml:space="preserve"> 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ChemicalRepository</w:t>
      </w:r>
      <w:r w:rsidRPr="00040F6A">
        <w:rPr>
          <w:rFonts w:ascii="Consolas" w:eastAsiaTheme="minorHAnsi" w:hAnsi="Consolas" w:cs="Consolas"/>
          <w:snapToGrid/>
          <w:color w:val="000000"/>
          <w:sz w:val="19"/>
          <w:szCs w:val="19"/>
          <w:lang w:val="uk-UA" w:eastAsia="en-US"/>
        </w:rPr>
        <w:t xml:space="preserve"> chemicalrepository;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ChemicalNormRepository</w:t>
      </w:r>
      <w:r w:rsidRPr="00040F6A">
        <w:rPr>
          <w:rFonts w:ascii="Consolas" w:eastAsiaTheme="minorHAnsi" w:hAnsi="Consolas" w:cs="Consolas"/>
          <w:snapToGrid/>
          <w:color w:val="000000"/>
          <w:sz w:val="19"/>
          <w:szCs w:val="19"/>
          <w:lang w:val="uk-UA" w:eastAsia="en-US"/>
        </w:rPr>
        <w:t xml:space="preserve"> chemicalnormrepository;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LaboratoryRepository</w:t>
      </w:r>
      <w:r w:rsidRPr="00040F6A">
        <w:rPr>
          <w:rFonts w:ascii="Consolas" w:eastAsiaTheme="minorHAnsi" w:hAnsi="Consolas" w:cs="Consolas"/>
          <w:snapToGrid/>
          <w:color w:val="000000"/>
          <w:sz w:val="19"/>
          <w:szCs w:val="19"/>
          <w:lang w:val="uk-UA" w:eastAsia="en-US"/>
        </w:rPr>
        <w:t xml:space="preserve"> laboratoryrepository;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OrganolepticNormRepository</w:t>
      </w:r>
      <w:r w:rsidRPr="00040F6A">
        <w:rPr>
          <w:rFonts w:ascii="Consolas" w:eastAsiaTheme="minorHAnsi" w:hAnsi="Consolas" w:cs="Consolas"/>
          <w:snapToGrid/>
          <w:color w:val="000000"/>
          <w:sz w:val="19"/>
          <w:szCs w:val="19"/>
          <w:lang w:val="uk-UA" w:eastAsia="en-US"/>
        </w:rPr>
        <w:t xml:space="preserve"> organolepticnormrepository;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OrganolepticRepository</w:t>
      </w:r>
      <w:r w:rsidRPr="00040F6A">
        <w:rPr>
          <w:rFonts w:ascii="Consolas" w:eastAsiaTheme="minorHAnsi" w:hAnsi="Consolas" w:cs="Consolas"/>
          <w:snapToGrid/>
          <w:color w:val="000000"/>
          <w:sz w:val="19"/>
          <w:szCs w:val="19"/>
          <w:lang w:val="uk-UA" w:eastAsia="en-US"/>
        </w:rPr>
        <w:t xml:space="preserve"> organolepticrepository;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ScentFlavorRepository</w:t>
      </w:r>
      <w:r w:rsidRPr="00040F6A">
        <w:rPr>
          <w:rFonts w:ascii="Consolas" w:eastAsiaTheme="minorHAnsi" w:hAnsi="Consolas" w:cs="Consolas"/>
          <w:snapToGrid/>
          <w:color w:val="000000"/>
          <w:sz w:val="19"/>
          <w:szCs w:val="19"/>
          <w:lang w:val="uk-UA" w:eastAsia="en-US"/>
        </w:rPr>
        <w:t xml:space="preserve"> scentflavorrepository;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StationRepository</w:t>
      </w:r>
      <w:r w:rsidRPr="00040F6A">
        <w:rPr>
          <w:rFonts w:ascii="Consolas" w:eastAsiaTheme="minorHAnsi" w:hAnsi="Consolas" w:cs="Consolas"/>
          <w:snapToGrid/>
          <w:color w:val="000000"/>
          <w:sz w:val="19"/>
          <w:szCs w:val="19"/>
          <w:lang w:val="uk-UA" w:eastAsia="en-US"/>
        </w:rPr>
        <w:t xml:space="preserve"> stationrepository;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WaterIntakeRepository</w:t>
      </w:r>
      <w:r w:rsidRPr="00040F6A">
        <w:rPr>
          <w:rFonts w:ascii="Consolas" w:eastAsiaTheme="minorHAnsi" w:hAnsi="Consolas" w:cs="Consolas"/>
          <w:snapToGrid/>
          <w:color w:val="000000"/>
          <w:sz w:val="19"/>
          <w:szCs w:val="19"/>
          <w:lang w:val="uk-UA" w:eastAsia="en-US"/>
        </w:rPr>
        <w:t xml:space="preserve"> waterintakerepository;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WorkerRepository workerrepository;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UnitOfWork(</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Database</w:t>
      </w:r>
      <w:r w:rsidRPr="00040F6A">
        <w:rPr>
          <w:rFonts w:ascii="Consolas" w:eastAsiaTheme="minorHAnsi" w:hAnsi="Consolas" w:cs="Consolas"/>
          <w:snapToGrid/>
          <w:color w:val="000000"/>
          <w:sz w:val="19"/>
          <w:szCs w:val="19"/>
          <w:lang w:val="uk-UA" w:eastAsia="en-US"/>
        </w:rPr>
        <w:t>.SetInitializer(</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GroundwaterInitializer</w:t>
      </w:r>
      <w:r w:rsidRPr="00040F6A">
        <w:rPr>
          <w:rFonts w:ascii="Consolas" w:eastAsiaTheme="minorHAnsi" w:hAnsi="Consolas" w:cs="Consolas"/>
          <w:snapToGrid/>
          <w:color w:val="000000"/>
          <w:sz w:val="19"/>
          <w:szCs w:val="19"/>
          <w:lang w:val="uk-UA" w:eastAsia="en-US"/>
        </w:rPr>
        <w:t>());</w:t>
      </w:r>
    </w:p>
    <w:p w:rsidR="00500F9C"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8000"/>
          <w:sz w:val="19"/>
          <w:szCs w:val="19"/>
          <w:lang w:val="uk-UA" w:eastAsia="en-US"/>
        </w:rPr>
      </w:pPr>
      <w:r w:rsidRPr="00040F6A">
        <w:rPr>
          <w:rFonts w:ascii="Consolas" w:eastAsiaTheme="minorHAnsi" w:hAnsi="Consolas" w:cs="Consolas"/>
          <w:snapToGrid/>
          <w:color w:val="000000"/>
          <w:sz w:val="19"/>
          <w:szCs w:val="19"/>
          <w:lang w:val="uk-UA" w:eastAsia="en-US"/>
        </w:rPr>
        <w:t xml:space="preserve">            db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GroundwaterContext</w:t>
      </w:r>
      <w:r w:rsidRPr="00040F6A">
        <w:rPr>
          <w:rFonts w:ascii="Consolas" w:eastAsiaTheme="minorHAnsi" w:hAnsi="Consolas" w:cs="Consolas"/>
          <w:snapToGrid/>
          <w:color w:val="000000"/>
          <w:sz w:val="19"/>
          <w:szCs w:val="19"/>
          <w:lang w:val="uk-UA" w:eastAsia="en-US"/>
        </w:rPr>
        <w:t>(connectionString);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&gt; Chemicals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(chemicalrepository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chemicalrepository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chemicalrepository;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&gt; Laboratories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(laboratoryrepository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laboratoryrepository;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OrganolepticNorm</w:t>
      </w:r>
      <w:r w:rsidRPr="00040F6A">
        <w:rPr>
          <w:rFonts w:ascii="Consolas" w:eastAsiaTheme="minorHAnsi" w:hAnsi="Consolas" w:cs="Consolas"/>
          <w:snapToGrid/>
          <w:color w:val="000000"/>
          <w:sz w:val="19"/>
          <w:szCs w:val="19"/>
          <w:lang w:val="uk-UA" w:eastAsia="en-US"/>
        </w:rPr>
        <w:t>&gt; OrganolepticNorms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(organolepticnormrepository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organolepticnormrepository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OrganolepticNormRepository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organolepticnormrepository;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ChemicalNorm</w:t>
      </w:r>
      <w:r w:rsidRPr="00040F6A">
        <w:rPr>
          <w:rFonts w:ascii="Consolas" w:eastAsiaTheme="minorHAnsi" w:hAnsi="Consolas" w:cs="Consolas"/>
          <w:snapToGrid/>
          <w:color w:val="000000"/>
          <w:sz w:val="19"/>
          <w:szCs w:val="19"/>
          <w:lang w:val="uk-UA" w:eastAsia="en-US"/>
        </w:rPr>
        <w:t>&gt; ChemicalNorms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(chemicalnormrepository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chemicalnormrepository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ChemicalNormRepository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chemicalnormrepository;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&gt; Organoleptics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(organolepticrepository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organolepticrepository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organolepticrepository;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ScentFlavor</w:t>
      </w:r>
      <w:r w:rsidRPr="00040F6A">
        <w:rPr>
          <w:rFonts w:ascii="Consolas" w:eastAsiaTheme="minorHAnsi" w:hAnsi="Consolas" w:cs="Consolas"/>
          <w:snapToGrid/>
          <w:color w:val="000000"/>
          <w:sz w:val="19"/>
          <w:szCs w:val="19"/>
          <w:lang w:val="uk-UA" w:eastAsia="en-US"/>
        </w:rPr>
        <w:t>&gt; ScentFlavors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(scentflavorrepository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scentflavorrepository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ScentFlavorRepository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scentflavorrepository;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&gt; Stations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(stationrepository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stationrepository;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IRepository</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&gt; WaterIntakes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(waterintakerepository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waterintakerepository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WaterIntakeRepository</w:t>
      </w:r>
      <w:r w:rsidRPr="00040F6A">
        <w:rPr>
          <w:rFonts w:ascii="Consolas" w:eastAsiaTheme="minorHAnsi" w:hAnsi="Consolas" w:cs="Consolas"/>
          <w:snapToGrid/>
          <w:color w:val="000000"/>
          <w:sz w:val="19"/>
          <w:szCs w:val="19"/>
          <w:lang w:val="uk-UA" w:eastAsia="en-US"/>
        </w:rPr>
        <w:t>(db);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waterintakerepository;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public IRepository&lt;Worker&gt; Workers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get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if (workerrepository == null)</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workerrepository = new WorkerRepository(db);</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return workerrepository;</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Save()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db.SaveChanges();</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bool</w:t>
      </w:r>
      <w:r w:rsidRPr="00040F6A">
        <w:rPr>
          <w:rFonts w:ascii="Consolas" w:eastAsiaTheme="minorHAnsi" w:hAnsi="Consolas" w:cs="Consolas"/>
          <w:snapToGrid/>
          <w:color w:val="000000"/>
          <w:sz w:val="19"/>
          <w:szCs w:val="19"/>
          <w:lang w:val="uk-UA" w:eastAsia="en-US"/>
        </w:rPr>
        <w:t xml:space="preserve"> disposed = </w:t>
      </w:r>
      <w:r w:rsidRPr="00040F6A">
        <w:rPr>
          <w:rFonts w:ascii="Consolas" w:eastAsiaTheme="minorHAnsi" w:hAnsi="Consolas" w:cs="Consolas"/>
          <w:snapToGrid/>
          <w:color w:val="0000FF"/>
          <w:sz w:val="19"/>
          <w:szCs w:val="19"/>
          <w:lang w:val="uk-UA" w:eastAsia="en-US"/>
        </w:rPr>
        <w:t>false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virtual</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Dispose(</w:t>
      </w:r>
      <w:r w:rsidRPr="00040F6A">
        <w:rPr>
          <w:rFonts w:ascii="Consolas" w:eastAsiaTheme="minorHAnsi" w:hAnsi="Consolas" w:cs="Consolas"/>
          <w:snapToGrid/>
          <w:color w:val="0000FF"/>
          <w:sz w:val="19"/>
          <w:szCs w:val="19"/>
          <w:lang w:val="uk-UA" w:eastAsia="en-US"/>
        </w:rPr>
        <w:t>bool</w:t>
      </w:r>
      <w:r w:rsidRPr="00040F6A">
        <w:rPr>
          <w:rFonts w:ascii="Consolas" w:eastAsiaTheme="minorHAnsi" w:hAnsi="Consolas" w:cs="Consolas"/>
          <w:snapToGrid/>
          <w:color w:val="000000"/>
          <w:sz w:val="19"/>
          <w:szCs w:val="19"/>
          <w:lang w:val="uk-UA" w:eastAsia="en-US"/>
        </w:rPr>
        <w:t xml:space="preserve"> disposing)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.disposed)</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(disposing)</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db.Dispose();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 xml:space="preserve">.disposed = </w:t>
      </w:r>
      <w:r w:rsidRPr="00040F6A">
        <w:rPr>
          <w:rFonts w:ascii="Consolas" w:eastAsiaTheme="minorHAnsi" w:hAnsi="Consolas" w:cs="Consolas"/>
          <w:snapToGrid/>
          <w:color w:val="0000FF"/>
          <w:sz w:val="19"/>
          <w:szCs w:val="19"/>
          <w:lang w:val="uk-UA" w:eastAsia="en-US"/>
        </w:rPr>
        <w:t>true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Dispose()</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Dispose(</w:t>
      </w:r>
      <w:r w:rsidRPr="00040F6A">
        <w:rPr>
          <w:rFonts w:ascii="Consolas" w:eastAsiaTheme="minorHAnsi" w:hAnsi="Consolas" w:cs="Consolas"/>
          <w:snapToGrid/>
          <w:color w:val="0000FF"/>
          <w:sz w:val="19"/>
          <w:szCs w:val="19"/>
          <w:lang w:val="uk-UA" w:eastAsia="en-US"/>
        </w:rPr>
        <w:t>true</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GC</w:t>
      </w:r>
      <w:r w:rsidRPr="00040F6A">
        <w:rPr>
          <w:rFonts w:ascii="Consolas" w:eastAsiaTheme="minorHAnsi" w:hAnsi="Consolas" w:cs="Consolas"/>
          <w:snapToGrid/>
          <w:color w:val="000000"/>
          <w:sz w:val="19"/>
          <w:szCs w:val="19"/>
          <w:lang w:val="uk-UA" w:eastAsia="en-US"/>
        </w:rPr>
        <w:t>.SuppressFinalize(</w:t>
      </w:r>
      <w:r w:rsidRPr="00040F6A">
        <w:rPr>
          <w:rFonts w:ascii="Consolas" w:eastAsiaTheme="minorHAnsi" w:hAnsi="Consolas" w:cs="Consolas"/>
          <w:snapToGrid/>
          <w:color w:val="0000FF"/>
          <w:sz w:val="19"/>
          <w:szCs w:val="19"/>
          <w:lang w:val="uk-UA" w:eastAsia="en-US"/>
        </w:rPr>
        <w:t>this</w:t>
      </w:r>
      <w:r w:rsidRPr="00040F6A">
        <w:rPr>
          <w:rFonts w:ascii="Consolas" w:eastAsiaTheme="minorHAnsi" w:hAnsi="Consolas" w:cs="Consolas"/>
          <w:snapToGrid/>
          <w:color w:val="000000"/>
          <w:sz w:val="19"/>
          <w:szCs w:val="19"/>
          <w:lang w:val="uk-UA" w:eastAsia="en-US"/>
        </w:rPr>
        <w:t>);</w:t>
      </w:r>
    </w:p>
    <w:p w:rsidR="00F2132B" w:rsidRPr="00040F6A" w:rsidRDefault="00F2132B" w:rsidP="00F2132B">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F2132B" w:rsidRPr="00040F6A" w:rsidRDefault="00F2132B" w:rsidP="00F2132B">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DF33C7" w:rsidP="00F2132B">
      <w:pPr>
        <w:spacing w:after="160" w:line="259" w:lineRule="auto"/>
        <w:ind w:firstLine="0"/>
        <w:jc w:val="left"/>
        <w:rPr>
          <w:rFonts w:eastAsiaTheme="minorHAnsi"/>
          <w:snapToGrid/>
          <w:color w:val="000000"/>
          <w:lang w:val="uk-UA" w:eastAsia="en-US"/>
        </w:rPr>
      </w:pPr>
      <w:r w:rsidRPr="00040F6A">
        <w:rPr>
          <w:rFonts w:eastAsiaTheme="minorHAnsi"/>
          <w:snapToGrid/>
          <w:color w:val="000000"/>
          <w:lang w:val="uk-UA" w:eastAsia="en-US"/>
        </w:rPr>
        <w:t>GroundWaterService.cs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GroundwaterService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IUnitOfWork</w:t>
      </w:r>
      <w:r w:rsidRPr="00040F6A">
        <w:rPr>
          <w:rFonts w:ascii="Consolas" w:eastAsiaTheme="minorHAnsi" w:hAnsi="Consolas" w:cs="Consolas"/>
          <w:snapToGrid/>
          <w:color w:val="000000"/>
          <w:sz w:val="19"/>
          <w:szCs w:val="19"/>
          <w:lang w:val="uk-UA" w:eastAsia="en-US"/>
        </w:rPr>
        <w:t xml:space="preserve"> uow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GroundwaterService(</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connectionString)</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try</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UnitOfWork</w:t>
      </w:r>
      <w:r w:rsidRPr="00040F6A">
        <w:rPr>
          <w:rFonts w:ascii="Consolas" w:eastAsiaTheme="minorHAnsi" w:hAnsi="Consolas" w:cs="Consolas"/>
          <w:snapToGrid/>
          <w:color w:val="000000"/>
          <w:sz w:val="19"/>
          <w:szCs w:val="19"/>
          <w:lang w:val="uk-UA" w:eastAsia="en-US"/>
        </w:rPr>
        <w:t>(connectionString);</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catch</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Exception</w:t>
      </w:r>
      <w:r w:rsidRPr="00040F6A">
        <w:rPr>
          <w:rFonts w:ascii="Consolas" w:eastAsiaTheme="minorHAnsi" w:hAnsi="Consolas" w:cs="Consolas"/>
          <w:snapToGrid/>
          <w:color w:val="000000"/>
          <w:sz w:val="19"/>
          <w:szCs w:val="19"/>
          <w:lang w:val="uk-UA" w:eastAsia="en-US"/>
        </w:rPr>
        <w:t xml:space="preserve"> 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Console</w:t>
      </w:r>
      <w:r w:rsidRPr="00040F6A">
        <w:rPr>
          <w:rFonts w:ascii="Consolas" w:eastAsiaTheme="minorHAnsi" w:hAnsi="Consolas" w:cs="Consolas"/>
          <w:snapToGrid/>
          <w:color w:val="000000"/>
          <w:sz w:val="19"/>
          <w:szCs w:val="19"/>
          <w:lang w:val="uk-UA" w:eastAsia="en-US"/>
        </w:rPr>
        <w:t>.WriteLine((e.Message));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AutoMapperConfig</w:t>
      </w:r>
      <w:r w:rsidRPr="00040F6A">
        <w:rPr>
          <w:rFonts w:ascii="Consolas" w:eastAsiaTheme="minorHAnsi" w:hAnsi="Consolas" w:cs="Consolas"/>
          <w:snapToGrid/>
          <w:color w:val="000000"/>
          <w:sz w:val="19"/>
          <w:szCs w:val="19"/>
          <w:lang w:val="uk-UA" w:eastAsia="en-US"/>
        </w:rPr>
        <w:t>.RegisterMappings();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int</w:t>
      </w:r>
      <w:r w:rsidRPr="00040F6A">
        <w:rPr>
          <w:rFonts w:ascii="Consolas" w:eastAsiaTheme="minorHAnsi" w:hAnsi="Consolas" w:cs="Consolas"/>
          <w:snapToGrid/>
          <w:color w:val="000000"/>
          <w:sz w:val="19"/>
          <w:szCs w:val="19"/>
          <w:lang w:val="uk-UA" w:eastAsia="en-US"/>
        </w:rPr>
        <w:t xml:space="preserve"> CreateWorker(</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 xml:space="preserve"> workerDTO)</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 ac;</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ac =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 Worker&gt;(workerDTO);</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uow.Workers.Create(ac);</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uow.Save();</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int</w:t>
      </w:r>
      <w:r w:rsidRPr="00040F6A">
        <w:rPr>
          <w:rFonts w:ascii="Consolas" w:eastAsiaTheme="minorHAnsi" w:hAnsi="Consolas" w:cs="Consolas"/>
          <w:snapToGrid/>
          <w:color w:val="000000"/>
          <w:sz w:val="19"/>
          <w:szCs w:val="19"/>
          <w:lang w:val="uk-UA" w:eastAsia="en-US"/>
        </w:rPr>
        <w:t xml:space="preserve"> id = uow.Workers.Find(obj =&gt; ((workerDTO.Name == obj.Name) &amp;&amp; (workerDTO.Position == obj.Position))).First().Id;</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id;</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&gt; GetWorkers()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 xml:space="preserve">&lt;Worker&gt;,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WorkerDTO</w:t>
      </w:r>
      <w:r w:rsidRPr="00040F6A">
        <w:rPr>
          <w:rFonts w:ascii="Consolas" w:eastAsiaTheme="minorHAnsi" w:hAnsi="Consolas" w:cs="Consolas"/>
          <w:snapToGrid/>
          <w:color w:val="000000"/>
          <w:sz w:val="19"/>
          <w:szCs w:val="19"/>
          <w:lang w:val="uk-UA" w:eastAsia="en-US"/>
        </w:rPr>
        <w:t>&gt;&gt;(uow.Workers.GetAll());</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LaboratoryDTO</w:t>
      </w:r>
      <w:r w:rsidRPr="00040F6A">
        <w:rPr>
          <w:rFonts w:ascii="Consolas" w:eastAsiaTheme="minorHAnsi" w:hAnsi="Consolas" w:cs="Consolas"/>
          <w:snapToGrid/>
          <w:color w:val="000000"/>
          <w:sz w:val="19"/>
          <w:szCs w:val="19"/>
          <w:lang w:val="uk-UA" w:eastAsia="en-US"/>
        </w:rPr>
        <w:t>&gt; GetLaboratories()</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Mapper</w:t>
      </w:r>
      <w:r w:rsidRPr="00040F6A">
        <w:rPr>
          <w:rFonts w:ascii="Consolas" w:eastAsiaTheme="minorHAnsi" w:hAnsi="Consolas" w:cs="Consolas"/>
          <w:snapToGrid/>
          <w:color w:val="000000"/>
          <w:sz w:val="19"/>
          <w:szCs w:val="19"/>
          <w:lang w:val="uk-UA" w:eastAsia="en-US"/>
        </w:rPr>
        <w:t>.Map&lt;</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&gt;, </w:t>
      </w:r>
      <w:r w:rsidRPr="00040F6A">
        <w:rPr>
          <w:rFonts w:ascii="Consolas" w:eastAsiaTheme="minorHAnsi" w:hAnsi="Consolas" w:cs="Consolas"/>
          <w:snapToGrid/>
          <w:color w:val="2B91AF"/>
          <w:sz w:val="19"/>
          <w:szCs w:val="19"/>
          <w:lang w:val="uk-UA" w:eastAsia="en-US"/>
        </w:rPr>
        <w:t>IEnumerable</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LaboratoryDTO</w:t>
      </w:r>
      <w:r w:rsidRPr="00040F6A">
        <w:rPr>
          <w:rFonts w:ascii="Consolas" w:eastAsiaTheme="minorHAnsi" w:hAnsi="Consolas" w:cs="Consolas"/>
          <w:snapToGrid/>
          <w:color w:val="000000"/>
          <w:sz w:val="19"/>
          <w:szCs w:val="19"/>
          <w:lang w:val="uk-UA" w:eastAsia="en-US"/>
        </w:rPr>
        <w:t>&gt;&gt;(uow.Laboratories.GetAll());</w:t>
      </w:r>
    </w:p>
    <w:p w:rsidR="009D07B3" w:rsidRPr="00040F6A" w:rsidRDefault="009D07B3" w:rsidP="009D07B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9D07B3" w:rsidRPr="00040F6A" w:rsidRDefault="009D07B3" w:rsidP="009D07B3">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9D07B3">
      <w:pPr>
        <w:spacing w:after="160" w:line="259" w:lineRule="auto"/>
        <w:ind w:firstLine="0"/>
        <w:jc w:val="left"/>
        <w:rPr>
          <w:rFonts w:eastAsiaTheme="minorHAnsi"/>
          <w:snapToGrid/>
          <w:color w:val="000000"/>
          <w:lang w:val="uk-UA" w:eastAsia="en-US"/>
        </w:rPr>
      </w:pPr>
      <w:r w:rsidRPr="00040F6A">
        <w:rPr>
          <w:rFonts w:eastAsiaTheme="minorHAnsi"/>
          <w:snapToGrid/>
          <w:color w:val="000000"/>
          <w:lang w:val="uk-UA" w:eastAsia="en-US"/>
        </w:rPr>
        <w:t>HomeController.cs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class</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MapMarkerItem</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double</w:t>
      </w:r>
      <w:r w:rsidRPr="00040F6A">
        <w:rPr>
          <w:rFonts w:ascii="Consolas" w:eastAsiaTheme="minorHAnsi" w:hAnsi="Consolas" w:cs="Consolas"/>
          <w:snapToGrid/>
          <w:color w:val="000000"/>
          <w:sz w:val="19"/>
          <w:szCs w:val="19"/>
          <w:lang w:val="uk-UA" w:eastAsia="en-US"/>
        </w:rPr>
        <w:t xml:space="preserve"> X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double</w:t>
      </w:r>
      <w:r w:rsidRPr="00040F6A">
        <w:rPr>
          <w:rFonts w:ascii="Consolas" w:eastAsiaTheme="minorHAnsi" w:hAnsi="Consolas" w:cs="Consolas"/>
          <w:snapToGrid/>
          <w:color w:val="000000"/>
          <w:sz w:val="19"/>
          <w:szCs w:val="19"/>
          <w:lang w:val="uk-UA" w:eastAsia="en-US"/>
        </w:rPr>
        <w:t xml:space="preserve"> Y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Text { </w:t>
      </w:r>
      <w:r w:rsidRPr="00040F6A">
        <w:rPr>
          <w:rFonts w:ascii="Consolas" w:eastAsiaTheme="minorHAnsi" w:hAnsi="Consolas" w:cs="Consolas"/>
          <w:snapToGrid/>
          <w:color w:val="0000FF"/>
          <w:sz w:val="19"/>
          <w:szCs w:val="19"/>
          <w:lang w:val="uk-UA" w:eastAsia="en-US"/>
        </w:rPr>
        <w:t>get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set</w:t>
      </w:r>
      <w:r w:rsidRPr="00040F6A">
        <w:rPr>
          <w:rFonts w:ascii="Consolas" w:eastAsiaTheme="minorHAnsi" w:hAnsi="Consolas" w:cs="Consolas"/>
          <w:snapToGrid/>
          <w:color w:val="000000"/>
          <w:sz w:val="19"/>
          <w:szCs w:val="19"/>
          <w:lang w:val="uk-UA" w:eastAsia="en-US"/>
        </w:rPr>
        <w:t>;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JsonResult</w:t>
      </w:r>
      <w:r w:rsidRPr="00040F6A">
        <w:rPr>
          <w:rFonts w:ascii="Consolas" w:eastAsiaTheme="minorHAnsi" w:hAnsi="Consolas" w:cs="Consolas"/>
          <w:snapToGrid/>
          <w:color w:val="000000"/>
          <w:sz w:val="19"/>
          <w:szCs w:val="19"/>
          <w:lang w:val="uk-UA" w:eastAsia="en-US"/>
        </w:rPr>
        <w:t xml:space="preserve"> GetMap()</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allStations = db.Stations;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result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List</w:t>
      </w:r>
      <w:r w:rsidRPr="00040F6A">
        <w:rPr>
          <w:rFonts w:ascii="Consolas" w:eastAsiaTheme="minorHAnsi" w:hAnsi="Consolas" w:cs="Consolas"/>
          <w:snapToGrid/>
          <w:color w:val="000000"/>
          <w:sz w:val="19"/>
          <w:szCs w:val="19"/>
          <w:lang w:val="uk-UA" w:eastAsia="en-US"/>
        </w:rPr>
        <w:t>&lt;</w:t>
      </w:r>
      <w:r w:rsidRPr="00040F6A">
        <w:rPr>
          <w:rFonts w:ascii="Consolas" w:eastAsiaTheme="minorHAnsi" w:hAnsi="Consolas" w:cs="Consolas"/>
          <w:snapToGrid/>
          <w:color w:val="2B91AF"/>
          <w:sz w:val="19"/>
          <w:szCs w:val="19"/>
          <w:lang w:val="uk-UA" w:eastAsia="en-US"/>
        </w:rPr>
        <w:t>MapMarkerItem</w:t>
      </w:r>
      <w:r w:rsidRPr="00040F6A">
        <w:rPr>
          <w:rFonts w:ascii="Consolas" w:eastAsiaTheme="minorHAnsi" w:hAnsi="Consolas" w:cs="Consolas"/>
          <w:snapToGrid/>
          <w:color w:val="000000"/>
          <w:sz w:val="19"/>
          <w:szCs w:val="19"/>
          <w:lang w:val="uk-UA" w:eastAsia="en-US"/>
        </w:rPr>
        <w:t>&gt;();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foreach</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st </w:t>
      </w:r>
      <w:r w:rsidRPr="00040F6A">
        <w:rPr>
          <w:rFonts w:ascii="Consolas" w:eastAsiaTheme="minorHAnsi" w:hAnsi="Consolas" w:cs="Consolas"/>
          <w:snapToGrid/>
          <w:color w:val="0000FF"/>
          <w:sz w:val="19"/>
          <w:szCs w:val="19"/>
          <w:lang w:val="uk-UA" w:eastAsia="en-US"/>
        </w:rPr>
        <w:t>in</w:t>
      </w:r>
      <w:r w:rsidRPr="00040F6A">
        <w:rPr>
          <w:rFonts w:ascii="Consolas" w:eastAsiaTheme="minorHAnsi" w:hAnsi="Consolas" w:cs="Consolas"/>
          <w:snapToGrid/>
          <w:color w:val="000000"/>
          <w:sz w:val="19"/>
          <w:szCs w:val="19"/>
          <w:lang w:val="uk-UA" w:eastAsia="en-US"/>
        </w:rPr>
        <w:t xml:space="preserve"> allStations)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"black"</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.first)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"green"</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.second)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"yellow"</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(st.Class == DAL.</w:t>
      </w:r>
      <w:r w:rsidRPr="00040F6A">
        <w:rPr>
          <w:rFonts w:ascii="Consolas" w:eastAsiaTheme="minorHAnsi" w:hAnsi="Consolas" w:cs="Consolas"/>
          <w:snapToGrid/>
          <w:color w:val="2B91AF"/>
          <w:sz w:val="19"/>
          <w:szCs w:val="19"/>
          <w:lang w:val="uk-UA" w:eastAsia="en-US"/>
        </w:rPr>
        <w:t>Class</w:t>
      </w:r>
      <w:r w:rsidRPr="00040F6A">
        <w:rPr>
          <w:rFonts w:ascii="Consolas" w:eastAsiaTheme="minorHAnsi" w:hAnsi="Consolas" w:cs="Consolas"/>
          <w:snapToGrid/>
          <w:color w:val="000000"/>
          <w:sz w:val="19"/>
          <w:szCs w:val="19"/>
          <w:lang w:val="uk-UA" w:eastAsia="en-US"/>
        </w:rPr>
        <w:t>.third)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color = </w:t>
      </w:r>
      <w:r w:rsidRPr="00040F6A">
        <w:rPr>
          <w:rFonts w:ascii="Consolas" w:eastAsiaTheme="minorHAnsi" w:hAnsi="Consolas" w:cs="Consolas"/>
          <w:snapToGrid/>
          <w:color w:val="A31515"/>
          <w:sz w:val="19"/>
          <w:szCs w:val="19"/>
          <w:lang w:val="uk-UA" w:eastAsia="en-US"/>
        </w:rPr>
        <w:t>"red"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result.Add(</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MapMarkerItem</w:t>
      </w:r>
      <w:r w:rsidRPr="00040F6A">
        <w:rPr>
          <w:rFonts w:ascii="Consolas" w:eastAsiaTheme="minorHAnsi" w:hAnsi="Consolas" w:cs="Consolas"/>
          <w:snapToGrid/>
          <w:color w:val="000000"/>
          <w:sz w:val="19"/>
          <w:szCs w:val="19"/>
          <w:lang w:val="uk-UA" w:eastAsia="en-US"/>
        </w:rPr>
        <w:t xml:space="preserve"> { X = st.X, Y = st.Y, Color = color, Text = </w:t>
      </w:r>
      <w:r w:rsidRPr="00040F6A">
        <w:rPr>
          <w:rFonts w:ascii="Consolas" w:eastAsiaTheme="minorHAnsi" w:hAnsi="Consolas" w:cs="Consolas"/>
          <w:snapToGrid/>
          <w:color w:val="0000FF"/>
          <w:sz w:val="19"/>
          <w:szCs w:val="19"/>
          <w:lang w:val="uk-UA" w:eastAsia="en-US"/>
        </w:rPr>
        <w:t>string</w:t>
      </w:r>
      <w:r w:rsidRPr="00040F6A">
        <w:rPr>
          <w:rFonts w:ascii="Consolas" w:eastAsiaTheme="minorHAnsi" w:hAnsi="Consolas" w:cs="Consolas"/>
          <w:snapToGrid/>
          <w:color w:val="000000"/>
          <w:sz w:val="19"/>
          <w:szCs w:val="19"/>
          <w:lang w:val="uk-UA" w:eastAsia="en-US"/>
        </w:rPr>
        <w:t>.Format(</w:t>
      </w:r>
      <w:r w:rsidRPr="00040F6A">
        <w:rPr>
          <w:rFonts w:ascii="Consolas" w:eastAsiaTheme="minorHAnsi" w:hAnsi="Consolas" w:cs="Consolas"/>
          <w:snapToGrid/>
          <w:color w:val="A31515"/>
          <w:sz w:val="19"/>
          <w:szCs w:val="19"/>
          <w:lang w:val="uk-UA" w:eastAsia="en-US"/>
        </w:rPr>
        <w:t>"Id: {0}, X: {1}, Y: {2}, Class: {3}"</w:t>
      </w:r>
      <w:r w:rsidRPr="00040F6A">
        <w:rPr>
          <w:rFonts w:ascii="Consolas" w:eastAsiaTheme="minorHAnsi" w:hAnsi="Consolas" w:cs="Consolas"/>
          <w:snapToGrid/>
          <w:color w:val="000000"/>
          <w:sz w:val="19"/>
          <w:szCs w:val="19"/>
          <w:lang w:val="uk-UA" w:eastAsia="en-US"/>
        </w:rPr>
        <w:t>, st.Id, st.X, st.Y, st.Class)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Json(</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Values = result }, </w:t>
      </w:r>
      <w:r w:rsidRPr="00040F6A">
        <w:rPr>
          <w:rFonts w:ascii="Consolas" w:eastAsiaTheme="minorHAnsi" w:hAnsi="Consolas" w:cs="Consolas"/>
          <w:snapToGrid/>
          <w:color w:val="2B91AF"/>
          <w:sz w:val="19"/>
          <w:szCs w:val="19"/>
          <w:lang w:val="uk-UA" w:eastAsia="en-US"/>
        </w:rPr>
        <w:t>JsonRequestBehavior</w:t>
      </w:r>
      <w:r w:rsidRPr="00040F6A">
        <w:rPr>
          <w:rFonts w:ascii="Consolas" w:eastAsiaTheme="minorHAnsi" w:hAnsi="Consolas" w:cs="Consolas"/>
          <w:snapToGrid/>
          <w:color w:val="000000"/>
          <w:sz w:val="19"/>
          <w:szCs w:val="19"/>
          <w:lang w:val="uk-UA" w:eastAsia="en-US"/>
        </w:rPr>
        <w:t>.AllowGet);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808080"/>
          <w:sz w:val="19"/>
          <w:szCs w:val="19"/>
          <w:lang w:val="uk-UA" w:eastAsia="en-US"/>
        </w:rPr>
        <w:t>#region</w:t>
      </w:r>
      <w:r w:rsidRPr="00040F6A">
        <w:rPr>
          <w:rFonts w:ascii="Consolas" w:eastAsiaTheme="minorHAnsi" w:hAnsi="Consolas" w:cs="Consolas"/>
          <w:snapToGrid/>
          <w:color w:val="000000"/>
          <w:sz w:val="19"/>
          <w:szCs w:val="19"/>
          <w:lang w:val="uk-UA" w:eastAsia="en-US"/>
        </w:rPr>
        <w:t xml:space="preserve"> WaterIntakes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Authorize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WaterIntakes()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ViewBag.Title = </w:t>
      </w:r>
      <w:r w:rsidRPr="00040F6A">
        <w:rPr>
          <w:rFonts w:ascii="Consolas" w:eastAsiaTheme="minorHAnsi" w:hAnsi="Consolas" w:cs="Consolas"/>
          <w:snapToGrid/>
          <w:color w:val="A31515"/>
          <w:sz w:val="19"/>
          <w:szCs w:val="19"/>
          <w:lang w:val="uk-UA" w:eastAsia="en-US"/>
        </w:rPr>
        <w:t>"WaterIntakes"</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View(db.WaterIntakes.Include(p =&gt; p.Laboratory).Include(r =&gt; r.Station));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HttpGet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Authorize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CreateWaterIntake()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ViewBag.LaboratoryDate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private</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void</w:t>
      </w: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ViewBag.WorkerName = User.Identity.Name;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laboratoriesList = db.Laboratories.Select(l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LaboratoryId = l.Id, Name = l.Name }).ToList();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laboratories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(laboratoriesList, </w:t>
      </w:r>
      <w:r w:rsidRPr="00040F6A">
        <w:rPr>
          <w:rFonts w:ascii="Consolas" w:eastAsiaTheme="minorHAnsi" w:hAnsi="Consolas" w:cs="Consolas"/>
          <w:snapToGrid/>
          <w:color w:val="A31515"/>
          <w:sz w:val="19"/>
          <w:szCs w:val="19"/>
          <w:lang w:val="uk-UA" w:eastAsia="en-US"/>
        </w:rPr>
        <w:t>"LaboratoryId"</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"Name"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ViewBag.Laboratories = laboratories;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stationsList = db.Stations.Select(l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StationId = l.Id, XY = </w:t>
      </w:r>
      <w:r w:rsidRPr="00040F6A">
        <w:rPr>
          <w:rFonts w:ascii="Consolas" w:eastAsiaTheme="minorHAnsi" w:hAnsi="Consolas" w:cs="Consolas"/>
          <w:snapToGrid/>
          <w:color w:val="A31515"/>
          <w:sz w:val="19"/>
          <w:szCs w:val="19"/>
          <w:lang w:val="uk-UA" w:eastAsia="en-US"/>
        </w:rPr>
        <w:t>"#"</w:t>
      </w:r>
      <w:r w:rsidRPr="00040F6A">
        <w:rPr>
          <w:rFonts w:ascii="Consolas" w:eastAsiaTheme="minorHAnsi" w:hAnsi="Consolas" w:cs="Consolas"/>
          <w:snapToGrid/>
          <w:color w:val="000000"/>
          <w:sz w:val="19"/>
          <w:szCs w:val="19"/>
          <w:lang w:val="uk-UA" w:eastAsia="en-US"/>
        </w:rPr>
        <w:t xml:space="preserve"> + l.Id + </w:t>
      </w:r>
      <w:r w:rsidRPr="00040F6A">
        <w:rPr>
          <w:rFonts w:ascii="Consolas" w:eastAsiaTheme="minorHAnsi" w:hAnsi="Consolas" w:cs="Consolas"/>
          <w:snapToGrid/>
          <w:color w:val="A31515"/>
          <w:sz w:val="19"/>
          <w:szCs w:val="19"/>
          <w:lang w:val="uk-UA" w:eastAsia="en-US"/>
        </w:rPr>
        <w:t>" - "</w:t>
      </w:r>
      <w:r w:rsidRPr="00040F6A">
        <w:rPr>
          <w:rFonts w:ascii="Consolas" w:eastAsiaTheme="minorHAnsi" w:hAnsi="Consolas" w:cs="Consolas"/>
          <w:snapToGrid/>
          <w:color w:val="000000"/>
          <w:sz w:val="19"/>
          <w:szCs w:val="19"/>
          <w:lang w:val="uk-UA" w:eastAsia="en-US"/>
        </w:rPr>
        <w:t xml:space="preserve"> + l.X + </w:t>
      </w:r>
      <w:r w:rsidRPr="00040F6A">
        <w:rPr>
          <w:rFonts w:ascii="Consolas" w:eastAsiaTheme="minorHAnsi" w:hAnsi="Consolas" w:cs="Consolas"/>
          <w:snapToGrid/>
          <w:color w:val="A31515"/>
          <w:sz w:val="19"/>
          <w:szCs w:val="19"/>
          <w:lang w:val="uk-UA" w:eastAsia="en-US"/>
        </w:rPr>
        <w:t>" : "</w:t>
      </w:r>
      <w:r w:rsidRPr="00040F6A">
        <w:rPr>
          <w:rFonts w:ascii="Consolas" w:eastAsiaTheme="minorHAnsi" w:hAnsi="Consolas" w:cs="Consolas"/>
          <w:snapToGrid/>
          <w:color w:val="000000"/>
          <w:sz w:val="19"/>
          <w:szCs w:val="19"/>
          <w:lang w:val="uk-UA" w:eastAsia="en-US"/>
        </w:rPr>
        <w:t xml:space="preserve"> + l.Y }).ToList(); </w:t>
      </w:r>
      <w:r w:rsidRPr="00040F6A">
        <w:rPr>
          <w:rFonts w:ascii="Consolas" w:eastAsiaTheme="minorHAnsi" w:hAnsi="Consolas" w:cs="Consolas"/>
          <w:snapToGrid/>
          <w:color w:val="008000"/>
          <w:sz w:val="19"/>
          <w:szCs w:val="19"/>
          <w:lang w:val="uk-UA" w:eastAsia="en-US"/>
        </w:rPr>
        <w:t>//String.Format("({0}, {1})", l.X, l.Y)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stations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(stationsList, </w:t>
      </w:r>
      <w:r w:rsidRPr="00040F6A">
        <w:rPr>
          <w:rFonts w:ascii="Consolas" w:eastAsiaTheme="minorHAnsi" w:hAnsi="Consolas" w:cs="Consolas"/>
          <w:snapToGrid/>
          <w:color w:val="A31515"/>
          <w:sz w:val="19"/>
          <w:szCs w:val="19"/>
          <w:lang w:val="uk-UA" w:eastAsia="en-US"/>
        </w:rPr>
        <w:t>"StationId"</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"XY"</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ViewBag.Stations = stations;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var</w:t>
      </w:r>
      <w:r w:rsidRPr="00040F6A">
        <w:rPr>
          <w:rFonts w:ascii="Consolas" w:eastAsiaTheme="minorHAnsi" w:hAnsi="Consolas" w:cs="Consolas"/>
          <w:snapToGrid/>
          <w:color w:val="000000"/>
          <w:sz w:val="19"/>
          <w:szCs w:val="19"/>
          <w:lang w:val="uk-UA" w:eastAsia="en-US"/>
        </w:rPr>
        <w:t xml:space="preserve"> scentFlavorList = db.ScentFlavors.Select(l =&gt;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 Point = l.Point, Text = l.Text }).ToList();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 scentFlavors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SelectList</w:t>
      </w:r>
      <w:r w:rsidRPr="00040F6A">
        <w:rPr>
          <w:rFonts w:ascii="Consolas" w:eastAsiaTheme="minorHAnsi" w:hAnsi="Consolas" w:cs="Consolas"/>
          <w:snapToGrid/>
          <w:color w:val="000000"/>
          <w:sz w:val="19"/>
          <w:szCs w:val="19"/>
          <w:lang w:val="uk-UA" w:eastAsia="en-US"/>
        </w:rPr>
        <w:t xml:space="preserve">(scentFlavorList, </w:t>
      </w:r>
      <w:r w:rsidRPr="00040F6A">
        <w:rPr>
          <w:rFonts w:ascii="Consolas" w:eastAsiaTheme="minorHAnsi" w:hAnsi="Consolas" w:cs="Consolas"/>
          <w:snapToGrid/>
          <w:color w:val="A31515"/>
          <w:sz w:val="19"/>
          <w:szCs w:val="19"/>
          <w:lang w:val="uk-UA" w:eastAsia="en-US"/>
        </w:rPr>
        <w:t>"Point"</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A31515"/>
          <w:sz w:val="19"/>
          <w:szCs w:val="19"/>
          <w:lang w:val="uk-UA" w:eastAsia="en-US"/>
        </w:rPr>
        <w:t>"Text"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ViewBag.ScentFlavors = scentFlavors;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HttpPost</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public</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ActionResult</w:t>
      </w:r>
      <w:r w:rsidRPr="00040F6A">
        <w:rPr>
          <w:rFonts w:ascii="Consolas" w:eastAsiaTheme="minorHAnsi" w:hAnsi="Consolas" w:cs="Consolas"/>
          <w:snapToGrid/>
          <w:color w:val="000000"/>
          <w:sz w:val="19"/>
          <w:szCs w:val="19"/>
          <w:lang w:val="uk-UA" w:eastAsia="en-US"/>
        </w:rPr>
        <w:t xml:space="preserve"> CreateWaterIntake(</w:t>
      </w:r>
      <w:r w:rsidRPr="00040F6A">
        <w:rPr>
          <w:rFonts w:ascii="Consolas" w:eastAsiaTheme="minorHAnsi" w:hAnsi="Consolas" w:cs="Consolas"/>
          <w:snapToGrid/>
          <w:color w:val="2B91AF"/>
          <w:sz w:val="19"/>
          <w:szCs w:val="19"/>
          <w:lang w:val="uk-UA" w:eastAsia="en-US"/>
        </w:rPr>
        <w:t>WaterIntakeModel</w:t>
      </w:r>
      <w:r w:rsidRPr="00040F6A">
        <w:rPr>
          <w:rFonts w:ascii="Consolas" w:eastAsiaTheme="minorHAnsi" w:hAnsi="Consolas" w:cs="Consolas"/>
          <w:snapToGrid/>
          <w:color w:val="000000"/>
          <w:sz w:val="19"/>
          <w:szCs w:val="19"/>
          <w:lang w:val="uk-UA" w:eastAsia="en-US"/>
        </w:rPr>
        <w:t xml:space="preserve"> wtmodel)</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Laboratory</w:t>
      </w:r>
      <w:r w:rsidRPr="00040F6A">
        <w:rPr>
          <w:rFonts w:ascii="Consolas" w:eastAsiaTheme="minorHAnsi" w:hAnsi="Consolas" w:cs="Consolas"/>
          <w:snapToGrid/>
          <w:color w:val="000000"/>
          <w:sz w:val="19"/>
          <w:szCs w:val="19"/>
          <w:lang w:val="uk-UA" w:eastAsia="en-US"/>
        </w:rPr>
        <w:t xml:space="preserve"> b = db.Laboratories.Find(wtmodel.LaboratoryId);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Station</w:t>
      </w:r>
      <w:r w:rsidRPr="00040F6A">
        <w:rPr>
          <w:rFonts w:ascii="Consolas" w:eastAsiaTheme="minorHAnsi" w:hAnsi="Consolas" w:cs="Consolas"/>
          <w:snapToGrid/>
          <w:color w:val="000000"/>
          <w:sz w:val="19"/>
          <w:szCs w:val="19"/>
          <w:lang w:val="uk-UA" w:eastAsia="en-US"/>
        </w:rPr>
        <w:t xml:space="preserve"> s = db.Stations.Find(wtmodel.StationId);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(b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throw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OperationCanceledException</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A31515"/>
          <w:sz w:val="19"/>
          <w:szCs w:val="19"/>
          <w:lang w:val="uk-UA" w:eastAsia="en-US"/>
        </w:rPr>
        <w:t>"Laboratory not found"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(s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throw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OperationCanceledException</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A31515"/>
          <w:sz w:val="19"/>
          <w:szCs w:val="19"/>
          <w:lang w:val="uk-UA" w:eastAsia="en-US"/>
        </w:rPr>
        <w:t>"Station not found"</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 xml:space="preserve"> wt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WaterIntake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LaboratoryId = wtmodel.LaboratoryId,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 = b,</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IntakeDate = wtmodel.IntakeDate,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LaboratoryDate = wtmodel.LaboratoryDate,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WorkerName = wtmodel.WorkerName,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StationId = wtmodel.StationId,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Station = 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 xml:space="preserve"> ch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Chemical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Residue = wtmodel.Residue,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Ph = wtmodel.Ph,</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Rigidity = wtmodel.Rigidity,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lastRenderedPageBreak/>
        <w:t xml:space="preserve">                Chlorides = wtmodel.Chlorides,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Sulphates = wtmodel.Sulphates,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Iron = wtmodel.Iron,</w:t>
      </w:r>
    </w:p>
    <w:p w:rsidR="00DF33C7" w:rsidRPr="007E26A3"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en-US" w:eastAsia="en-US"/>
        </w:rPr>
      </w:pPr>
      <w:r w:rsidRPr="00040F6A">
        <w:rPr>
          <w:rFonts w:ascii="Consolas" w:eastAsiaTheme="minorHAnsi" w:hAnsi="Consolas" w:cs="Consolas"/>
          <w:snapToGrid/>
          <w:color w:val="000000"/>
          <w:sz w:val="19"/>
          <w:szCs w:val="19"/>
          <w:lang w:val="uk-UA" w:eastAsia="en-US"/>
        </w:rPr>
        <w:t xml:space="preserve">                Marhan = wtmodel.Marhan,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Fluorine = wtmodel.Fluorine,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Nitrates = wtmodel.Nitrates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 xml:space="preserve"> or = </w:t>
      </w:r>
      <w:r w:rsidRPr="00040F6A">
        <w:rPr>
          <w:rFonts w:ascii="Consolas" w:eastAsiaTheme="minorHAnsi" w:hAnsi="Consolas" w:cs="Consolas"/>
          <w:snapToGrid/>
          <w:color w:val="0000FF"/>
          <w:sz w:val="19"/>
          <w:szCs w:val="19"/>
          <w:lang w:val="uk-UA" w:eastAsia="en-US"/>
        </w:rPr>
        <w:t>new</w:t>
      </w: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2B91AF"/>
          <w:sz w:val="19"/>
          <w:szCs w:val="19"/>
          <w:lang w:val="uk-UA" w:eastAsia="en-US"/>
        </w:rPr>
        <w:t>Organoleptic</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Id = 100,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Scent20 = wtmodel.Scent20,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Scent60 = wtmodel.Scent60,</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Flavor = wtmodel.Flavor,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Chromaticity = wtmodel.Chromaticity,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Turbidity = wtmodel.Turbidity,</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Temperature = wtmodel.Temperature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(ModelState.IsValid)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(wtmodel.LaboratoryDate == </w:t>
      </w:r>
      <w:r w:rsidRPr="00040F6A">
        <w:rPr>
          <w:rFonts w:ascii="Consolas" w:eastAsiaTheme="minorHAnsi" w:hAnsi="Consolas" w:cs="Consolas"/>
          <w:snapToGrid/>
          <w:color w:val="0000FF"/>
          <w:sz w:val="19"/>
          <w:szCs w:val="19"/>
          <w:lang w:val="uk-UA" w:eastAsia="en-US"/>
        </w:rPr>
        <w:t>null</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.taken;</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wt.Status = DAL.</w:t>
      </w:r>
      <w:r w:rsidRPr="00040F6A">
        <w:rPr>
          <w:rFonts w:ascii="Consolas" w:eastAsiaTheme="minorHAnsi" w:hAnsi="Consolas" w:cs="Consolas"/>
          <w:snapToGrid/>
          <w:color w:val="2B91AF"/>
          <w:sz w:val="19"/>
          <w:szCs w:val="19"/>
          <w:lang w:val="uk-UA" w:eastAsia="en-US"/>
        </w:rPr>
        <w:t>Status</w:t>
      </w:r>
      <w:r w:rsidRPr="00040F6A">
        <w:rPr>
          <w:rFonts w:ascii="Consolas" w:eastAsiaTheme="minorHAnsi" w:hAnsi="Consolas" w:cs="Consolas"/>
          <w:snapToGrid/>
          <w:color w:val="000000"/>
          <w:sz w:val="19"/>
          <w:szCs w:val="19"/>
          <w:lang w:val="uk-UA" w:eastAsia="en-US"/>
        </w:rPr>
        <w:t>.investigated;</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s.Class = CheckingClass(ch, 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db.WaterIntakes.Add(wt);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db.Chemicals.Add(ch);</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db.Organoleptics.Add(or);</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db.SaveChanges();</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RedirectToAction(</w:t>
      </w:r>
      <w:r w:rsidRPr="00040F6A">
        <w:rPr>
          <w:rFonts w:ascii="Consolas" w:eastAsiaTheme="minorHAnsi" w:hAnsi="Consolas" w:cs="Consolas"/>
          <w:snapToGrid/>
          <w:color w:val="A31515"/>
          <w:sz w:val="19"/>
          <w:szCs w:val="19"/>
          <w:lang w:val="uk-UA" w:eastAsia="en-US"/>
        </w:rPr>
        <w:t>"WaterIntakes"</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WaterIntakeViewBag();</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(wtmodel.IntakeDate == </w:t>
      </w:r>
      <w:r w:rsidRPr="00040F6A">
        <w:rPr>
          <w:rFonts w:ascii="Consolas" w:eastAsiaTheme="minorHAnsi" w:hAnsi="Consolas" w:cs="Consolas"/>
          <w:snapToGrid/>
          <w:color w:val="0000FF"/>
          <w:sz w:val="19"/>
          <w:szCs w:val="19"/>
          <w:lang w:val="uk-UA" w:eastAsia="en-US"/>
        </w:rPr>
        <w:t>default</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ViewBag.IntakeDate = wtmodel.IntakeDate;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if</w:t>
      </w:r>
      <w:r w:rsidRPr="00040F6A">
        <w:rPr>
          <w:rFonts w:ascii="Consolas" w:eastAsiaTheme="minorHAnsi" w:hAnsi="Consolas" w:cs="Consolas"/>
          <w:snapToGrid/>
          <w:color w:val="000000"/>
          <w:sz w:val="19"/>
          <w:szCs w:val="19"/>
          <w:lang w:val="uk-UA" w:eastAsia="en-US"/>
        </w:rPr>
        <w:t xml:space="preserve"> (wtmodel.LaboratoryDate == </w:t>
      </w:r>
      <w:r w:rsidRPr="00040F6A">
        <w:rPr>
          <w:rFonts w:ascii="Consolas" w:eastAsiaTheme="minorHAnsi" w:hAnsi="Consolas" w:cs="Consolas"/>
          <w:snapToGrid/>
          <w:color w:val="0000FF"/>
          <w:sz w:val="19"/>
          <w:szCs w:val="19"/>
          <w:lang w:val="uk-UA" w:eastAsia="en-US"/>
        </w:rPr>
        <w:t>default</w:t>
      </w:r>
      <w:r w:rsidRPr="00040F6A">
        <w:rPr>
          <w:rFonts w:ascii="Consolas" w:eastAsiaTheme="minorHAnsi" w:hAnsi="Consolas" w:cs="Consolas"/>
          <w:snapToGrid/>
          <w:color w:val="000000"/>
          <w:sz w:val="19"/>
          <w:szCs w:val="19"/>
          <w:lang w:val="uk-UA" w:eastAsia="en-US"/>
        </w:rPr>
        <w:t>(</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ViewBag.LaboratoryDate = </w:t>
      </w:r>
      <w:r w:rsidRPr="00040F6A">
        <w:rPr>
          <w:rFonts w:ascii="Consolas" w:eastAsiaTheme="minorHAnsi" w:hAnsi="Consolas" w:cs="Consolas"/>
          <w:snapToGrid/>
          <w:color w:val="2B91AF"/>
          <w:sz w:val="19"/>
          <w:szCs w:val="19"/>
          <w:lang w:val="uk-UA" w:eastAsia="en-US"/>
        </w:rPr>
        <w:t>DateTime</w:t>
      </w:r>
      <w:r w:rsidRPr="00040F6A">
        <w:rPr>
          <w:rFonts w:ascii="Consolas" w:eastAsiaTheme="minorHAnsi" w:hAnsi="Consolas" w:cs="Consolas"/>
          <w:snapToGrid/>
          <w:color w:val="000000"/>
          <w:sz w:val="19"/>
          <w:szCs w:val="19"/>
          <w:lang w:val="uk-UA" w:eastAsia="en-US"/>
        </w:rPr>
        <w:t>.Now;</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else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ViewBag.LaboratoryDate = wtmodel.LaboratoryDate;</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r w:rsidRPr="00040F6A">
        <w:rPr>
          <w:rFonts w:ascii="Consolas" w:eastAsiaTheme="minorHAnsi" w:hAnsi="Consolas" w:cs="Consolas"/>
          <w:snapToGrid/>
          <w:color w:val="0000FF"/>
          <w:sz w:val="19"/>
          <w:szCs w:val="19"/>
          <w:lang w:val="uk-UA" w:eastAsia="en-US"/>
        </w:rPr>
        <w:t>return</w:t>
      </w:r>
      <w:r w:rsidRPr="00040F6A">
        <w:rPr>
          <w:rFonts w:ascii="Consolas" w:eastAsiaTheme="minorHAnsi" w:hAnsi="Consolas" w:cs="Consolas"/>
          <w:snapToGrid/>
          <w:color w:val="000000"/>
          <w:sz w:val="19"/>
          <w:szCs w:val="19"/>
          <w:lang w:val="uk-UA" w:eastAsia="en-US"/>
        </w:rPr>
        <w:t xml:space="preserve"> View(wtmodel);</w:t>
      </w:r>
    </w:p>
    <w:p w:rsidR="00DF33C7" w:rsidRPr="00040F6A" w:rsidRDefault="00DF33C7" w:rsidP="00DF33C7">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DF33C7" w:rsidRPr="00040F6A" w:rsidRDefault="00DF33C7" w:rsidP="00DF33C7">
      <w:pPr>
        <w:spacing w:after="160" w:line="259" w:lineRule="auto"/>
        <w:ind w:firstLine="0"/>
        <w:jc w:val="left"/>
        <w:rPr>
          <w:rFonts w:ascii="Consolas" w:eastAsiaTheme="minorHAnsi" w:hAnsi="Consolas" w:cs="Consolas"/>
          <w:snapToGrid/>
          <w:color w:val="000000"/>
          <w:sz w:val="19"/>
          <w:szCs w:val="19"/>
          <w:lang w:val="uk-UA" w:eastAsia="en-US"/>
        </w:rPr>
      </w:pPr>
      <w:r w:rsidRPr="00040F6A">
        <w:rPr>
          <w:rFonts w:ascii="Consolas" w:eastAsiaTheme="minorHAnsi" w:hAnsi="Consolas" w:cs="Consolas"/>
          <w:snapToGrid/>
          <w:color w:val="000000"/>
          <w:sz w:val="19"/>
          <w:szCs w:val="19"/>
          <w:lang w:val="uk-UA" w:eastAsia="en-US"/>
        </w:rPr>
        <w:t xml:space="preserve">        }</w:t>
      </w:r>
    </w:p>
    <w:p w:rsidR="007E26A3" w:rsidRDefault="007E26A3" w:rsidP="004F76BA">
      <w:pPr>
        <w:spacing w:after="160" w:line="259" w:lineRule="auto"/>
        <w:ind w:firstLine="0"/>
        <w:jc w:val="left"/>
        <w:rPr>
          <w:lang w:val="en-US"/>
        </w:rPr>
      </w:pPr>
      <w:r>
        <w:rPr>
          <w:lang w:val="en-US"/>
        </w:rPr>
        <w:t>Statistic.cshtml</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@using WebApp.Models</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@model StatisticModel</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 src="http://ajax.googleapis.com/ajax/libs/jquery/1.11.1/jquery.min.js"&gt;&lt;/script&gt;*@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lastRenderedPageBreak/>
        <w:t>&lt;script type="text/javascript" src="https://www.gstatic.com/charts/loader.js"&gt;&lt;/script&gt;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 type="text/javascript" src="https://www.google.com/jsapi"&gt;&lt;/script&gt;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&lt;h2&gt;Statistics&lt;/h2&gt;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@*&lt;p&gt;@Model.Id&lt;/p&gt;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&lt;p&gt;@Model.Indicator&lt;/p&gt;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&lt;p&gt;@Model.MounthAmount&lt;/p&gt;*@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&lt;div id="linechart" style="width: 900px; height: 500px"&gt;&lt;/div&gt;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google.charts.load('current', { 'packages': ['line']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google.charts.setOnLoadCallback(drawChart);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 X - date, Y - integer values. To get mvc data use controller method GetLineChartStatistic</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function drawChart()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//EX: You called the draw() method with the wrong type of data rather than a DataTable or DataView</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//mvc data</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data = new google.visualization.DataTable();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data.addColumn('datetime', 'Date');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data.addColumn('number', 'Value');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options =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chart: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title: 'Dynamic of indicate',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subtitle: 'x - data, y - concentration'</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width: 900,</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height: 500</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path = '@Html.Raw(Url.Action("GetLineChartStatistic", "Home", new { station = Model.Id, mounthAmount = Model.MounthAmount, indicator = Model.Indicator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$.getJSON(path, function (result)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if (result.Values.length)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$.each(result.Values, function (index, c)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data.addRow(</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[new Date(c.Year, c.Month), c.Value]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var chart = new google.charts.Line(document.getElementById('linechart'));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 pass dataLocal or data to get local data source or mvc data source</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chart.draw(data, google.charts.Line.convertOptions(options));</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 xml:space="preserve">    //});</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r w:rsidRPr="007E26A3">
        <w:rPr>
          <w:rFonts w:ascii="Consolas" w:eastAsiaTheme="minorHAnsi" w:hAnsi="Consolas" w:cs="Consolas"/>
          <w:snapToGrid/>
          <w:color w:val="000000"/>
          <w:sz w:val="19"/>
          <w:szCs w:val="19"/>
          <w:lang w:val="uk-UA" w:eastAsia="en-US"/>
        </w:rPr>
        <w:t>&lt;/script&gt;</w:t>
      </w: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7E26A3" w:rsidRPr="007E26A3" w:rsidRDefault="007E26A3" w:rsidP="007E26A3">
      <w:pPr>
        <w:autoSpaceDE w:val="0"/>
        <w:autoSpaceDN w:val="0"/>
        <w:adjustRightInd w:val="0"/>
        <w:spacing w:line="240" w:lineRule="auto"/>
        <w:ind w:firstLine="0"/>
        <w:jc w:val="left"/>
        <w:rPr>
          <w:rFonts w:ascii="Consolas" w:eastAsiaTheme="minorHAnsi" w:hAnsi="Consolas" w:cs="Consolas"/>
          <w:snapToGrid/>
          <w:color w:val="000000"/>
          <w:sz w:val="19"/>
          <w:szCs w:val="19"/>
          <w:lang w:val="uk-UA" w:eastAsia="en-US"/>
        </w:rPr>
      </w:pPr>
    </w:p>
    <w:p w:rsidR="00A31732" w:rsidRPr="00E24477" w:rsidRDefault="004F76BA" w:rsidP="004F76BA">
      <w:pPr>
        <w:spacing w:after="160" w:line="259" w:lineRule="auto"/>
        <w:ind w:firstLine="0"/>
        <w:jc w:val="left"/>
        <w:rPr>
          <w:snapToGrid/>
          <w:szCs w:val="20"/>
          <w:lang w:val="uk-UA" w:eastAsia="x-none"/>
        </w:rPr>
      </w:pPr>
      <w:r w:rsidRPr="00040F6A">
        <w:rPr>
          <w:lang w:val="uk-UA"/>
        </w:rPr>
        <w:lastRenderedPageBreak/>
        <w:br w:type="page"/>
      </w:r>
    </w:p>
    <w:p w:rsidR="00A31732" w:rsidRPr="00040F6A" w:rsidRDefault="00A31732" w:rsidP="00A31732">
      <w:pPr>
        <w:pStyle w:val="10"/>
      </w:pPr>
    </w:p>
    <w:p w:rsidR="00A31732" w:rsidRPr="00040F6A" w:rsidRDefault="00A31732" w:rsidP="00A31732">
      <w:pPr>
        <w:pStyle w:val="10"/>
      </w:pPr>
    </w:p>
    <w:p w:rsidR="00A31732" w:rsidRPr="00040F6A" w:rsidRDefault="00AF1238" w:rsidP="00A31732">
      <w:pPr>
        <w:pStyle w:val="10"/>
      </w:pPr>
      <w:bookmarkStart w:id="57" w:name="_Toc485119659"/>
      <w:r w:rsidRPr="00040F6A">
        <w:t>Додаток 3</w:t>
      </w:r>
      <w:bookmarkEnd w:id="57"/>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jc w:val="center"/>
        <w:rPr>
          <w:sz w:val="36"/>
        </w:rPr>
      </w:pPr>
      <w:r w:rsidRPr="00040F6A">
        <w:rPr>
          <w:sz w:val="36"/>
        </w:rPr>
        <w:t>Web-додаток внесення первинних даних для екологічного моніторингу стану підземних вод</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FD1E5A" w:rsidRPr="00DA0E58" w:rsidRDefault="00FD1E5A" w:rsidP="00DA0E58">
      <w:pPr>
        <w:jc w:val="center"/>
        <w:rPr>
          <w:rFonts w:eastAsia="Calibri"/>
          <w:sz w:val="36"/>
          <w:lang w:val="uk-UA" w:eastAsia="en-US"/>
        </w:rPr>
      </w:pPr>
      <w:r w:rsidRPr="00DA0E58">
        <w:rPr>
          <w:rFonts w:eastAsia="Calibri"/>
          <w:sz w:val="36"/>
          <w:lang w:val="uk-UA" w:eastAsia="en-US"/>
        </w:rPr>
        <w:t>Опис програмних модулів</w:t>
      </w:r>
    </w:p>
    <w:p w:rsidR="00A31732" w:rsidRPr="00040F6A" w:rsidRDefault="00A31732" w:rsidP="00A31732">
      <w:pPr>
        <w:pStyle w:val="a4"/>
        <w:jc w:val="center"/>
        <w:rPr>
          <w:sz w:val="32"/>
        </w:rPr>
      </w:pPr>
    </w:p>
    <w:p w:rsidR="00A31732" w:rsidRPr="00040F6A" w:rsidRDefault="00A31732" w:rsidP="00A31732">
      <w:pPr>
        <w:pStyle w:val="a4"/>
        <w:ind w:firstLine="0"/>
        <w:jc w:val="center"/>
        <w:rPr>
          <w:sz w:val="32"/>
        </w:rPr>
      </w:pPr>
      <w:r w:rsidRPr="00040F6A">
        <w:rPr>
          <w:sz w:val="32"/>
        </w:rPr>
        <w:t>УКР.НТУУ “КПІ ім. І. Сікорського”. ТМ31128_17Б 13-1</w:t>
      </w: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4"/>
      </w:pPr>
    </w:p>
    <w:p w:rsidR="00A31732" w:rsidRPr="00040F6A" w:rsidRDefault="00A31732" w:rsidP="00A31732">
      <w:pPr>
        <w:pStyle w:val="a2"/>
        <w:jc w:val="center"/>
      </w:pPr>
      <w:r w:rsidRPr="00040F6A">
        <w:rPr>
          <w:sz w:val="32"/>
        </w:rPr>
        <w:t>Аркушів 2</w:t>
      </w: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A31732" w:rsidRPr="00040F6A" w:rsidRDefault="00A31732" w:rsidP="00A31732">
      <w:pPr>
        <w:pStyle w:val="a2"/>
      </w:pPr>
    </w:p>
    <w:p w:rsidR="000253EB" w:rsidRDefault="00A31732" w:rsidP="000253EB">
      <w:pPr>
        <w:ind w:firstLine="0"/>
        <w:jc w:val="center"/>
      </w:pPr>
      <w:r w:rsidRPr="000253EB">
        <w:t>2017</w:t>
      </w:r>
      <w:r w:rsidRPr="00040F6A">
        <w:br w:type="page"/>
      </w:r>
    </w:p>
    <w:p w:rsidR="00815568" w:rsidRPr="00E24477" w:rsidRDefault="00815568" w:rsidP="000253EB">
      <w:pPr>
        <w:ind w:firstLine="0"/>
        <w:jc w:val="center"/>
        <w:rPr>
          <w:b/>
          <w:sz w:val="36"/>
        </w:rPr>
      </w:pPr>
      <w:r w:rsidRPr="00E24477">
        <w:rPr>
          <w:b/>
          <w:sz w:val="36"/>
        </w:rPr>
        <w:lastRenderedPageBreak/>
        <w:t>АНОТАЦІЯ</w:t>
      </w:r>
    </w:p>
    <w:p w:rsidR="00815568" w:rsidRPr="00D23485" w:rsidRDefault="00815568" w:rsidP="00815568">
      <w:pPr>
        <w:spacing w:line="360" w:lineRule="auto"/>
        <w:ind w:left="284" w:right="284" w:firstLine="709"/>
        <w:rPr>
          <w:lang w:val="uk-UA"/>
        </w:rPr>
      </w:pPr>
    </w:p>
    <w:p w:rsidR="00815568" w:rsidRDefault="00815568" w:rsidP="00815568">
      <w:pPr>
        <w:spacing w:line="360" w:lineRule="auto"/>
        <w:ind w:left="284" w:right="284" w:firstLine="709"/>
        <w:rPr>
          <w:lang w:val="uk-UA"/>
        </w:rPr>
      </w:pPr>
      <w:r>
        <w:rPr>
          <w:lang w:val="uk-UA"/>
        </w:rPr>
        <w:t>Розроблені програмні модулі призначений для доступу до бази даних, обробки запитів, необхідних користувачу, та візуалізації даних.</w:t>
      </w:r>
    </w:p>
    <w:p w:rsidR="00815568" w:rsidRDefault="00815568" w:rsidP="00815568">
      <w:pPr>
        <w:spacing w:line="360" w:lineRule="auto"/>
        <w:ind w:left="284" w:right="284" w:firstLine="709"/>
        <w:rPr>
          <w:lang w:val="uk-UA"/>
        </w:rPr>
      </w:pPr>
      <w:r>
        <w:rPr>
          <w:lang w:val="uk-UA"/>
        </w:rPr>
        <w:t>Підключення до бази даних здійснюється під час обробки запиту за допомогою технології</w:t>
      </w:r>
      <w:r w:rsidRPr="00815568">
        <w:t xml:space="preserve"> </w:t>
      </w:r>
      <w:r>
        <w:rPr>
          <w:lang w:val="en-US"/>
        </w:rPr>
        <w:t>Entity</w:t>
      </w:r>
      <w:r w:rsidRPr="00815568">
        <w:t xml:space="preserve"> </w:t>
      </w:r>
      <w:r>
        <w:rPr>
          <w:lang w:val="en-US"/>
        </w:rPr>
        <w:t>Framework</w:t>
      </w:r>
      <w:r>
        <w:rPr>
          <w:lang w:val="uk-UA"/>
        </w:rPr>
        <w:t>.</w:t>
      </w:r>
    </w:p>
    <w:p w:rsidR="00815568" w:rsidRDefault="00815568" w:rsidP="00815568">
      <w:pPr>
        <w:spacing w:line="360" w:lineRule="auto"/>
        <w:ind w:left="284" w:right="284" w:firstLine="709"/>
        <w:rPr>
          <w:lang w:val="uk-UA"/>
        </w:rPr>
      </w:pPr>
      <w:r>
        <w:rPr>
          <w:lang w:val="uk-UA"/>
        </w:rPr>
        <w:t xml:space="preserve">Мова програмної реалізації — </w:t>
      </w:r>
      <w:r>
        <w:rPr>
          <w:lang w:val="en-US"/>
        </w:rPr>
        <w:t>C</w:t>
      </w:r>
      <w:r w:rsidRPr="00322296">
        <w:rPr>
          <w:lang w:val="uk-UA"/>
        </w:rPr>
        <w:t>#</w:t>
      </w:r>
      <w:r w:rsidRPr="00D23485">
        <w:rPr>
          <w:lang w:val="uk-UA"/>
        </w:rPr>
        <w:t xml:space="preserve">. Середовище розробки — </w:t>
      </w:r>
      <w:r>
        <w:rPr>
          <w:lang w:val="en-US"/>
        </w:rPr>
        <w:t>Microsoft</w:t>
      </w:r>
      <w:r w:rsidRPr="00322296">
        <w:rPr>
          <w:lang w:val="uk-UA"/>
        </w:rPr>
        <w:t xml:space="preserve"> </w:t>
      </w:r>
      <w:r>
        <w:rPr>
          <w:lang w:val="en-US"/>
        </w:rPr>
        <w:t>Visual</w:t>
      </w:r>
      <w:r w:rsidRPr="00322296">
        <w:rPr>
          <w:lang w:val="uk-UA"/>
        </w:rPr>
        <w:t xml:space="preserve"> </w:t>
      </w:r>
      <w:r>
        <w:rPr>
          <w:lang w:val="en-US"/>
        </w:rPr>
        <w:t>Studio</w:t>
      </w:r>
      <w:r w:rsidRPr="00322296">
        <w:rPr>
          <w:lang w:val="uk-UA"/>
        </w:rPr>
        <w:t xml:space="preserve"> </w:t>
      </w:r>
      <w:r>
        <w:rPr>
          <w:lang w:val="uk-UA"/>
        </w:rPr>
        <w:t>2017</w:t>
      </w:r>
      <w:r w:rsidRPr="0033212C">
        <w:rPr>
          <w:lang w:val="uk-UA"/>
        </w:rPr>
        <w:t>.</w:t>
      </w:r>
    </w:p>
    <w:p w:rsidR="00815568" w:rsidRDefault="00815568" w:rsidP="00815568">
      <w:pPr>
        <w:spacing w:line="360" w:lineRule="auto"/>
        <w:ind w:left="284" w:right="284" w:firstLine="709"/>
        <w:rPr>
          <w:lang w:val="uk-UA"/>
        </w:rPr>
      </w:pPr>
    </w:p>
    <w:p w:rsidR="00815568" w:rsidRPr="00D23485" w:rsidRDefault="00815568" w:rsidP="00815568">
      <w:pPr>
        <w:spacing w:line="360" w:lineRule="auto"/>
        <w:ind w:left="284" w:right="284" w:firstLine="709"/>
        <w:rPr>
          <w:lang w:val="uk-UA"/>
        </w:rPr>
      </w:pPr>
    </w:p>
    <w:p w:rsidR="00815568" w:rsidRPr="001B4CEB" w:rsidRDefault="00815568" w:rsidP="001B4CEB">
      <w:pPr>
        <w:ind w:firstLine="0"/>
        <w:jc w:val="center"/>
        <w:rPr>
          <w:b/>
          <w:sz w:val="36"/>
          <w:lang w:val="en-US"/>
        </w:rPr>
      </w:pPr>
      <w:r w:rsidRPr="001B4CEB">
        <w:rPr>
          <w:b/>
          <w:sz w:val="36"/>
          <w:lang w:val="en-US"/>
        </w:rPr>
        <w:t>ANNOTATION</w:t>
      </w:r>
    </w:p>
    <w:p w:rsidR="00815568" w:rsidRPr="00D23485" w:rsidRDefault="00815568" w:rsidP="00815568">
      <w:pPr>
        <w:spacing w:line="360" w:lineRule="auto"/>
        <w:ind w:left="284" w:right="284" w:firstLine="709"/>
        <w:rPr>
          <w:lang w:val="uk-UA"/>
        </w:rPr>
      </w:pPr>
    </w:p>
    <w:p w:rsidR="00815568" w:rsidRDefault="00815568" w:rsidP="00815568">
      <w:pPr>
        <w:spacing w:line="360" w:lineRule="auto"/>
        <w:ind w:left="284" w:right="284" w:firstLine="709"/>
        <w:rPr>
          <w:lang w:val="en"/>
        </w:rPr>
      </w:pPr>
      <w:r>
        <w:rPr>
          <w:lang w:val="en"/>
        </w:rPr>
        <w:t>The software modules were designed to access a database, processing requests that users require, and data visualization.</w:t>
      </w:r>
    </w:p>
    <w:p w:rsidR="00815568" w:rsidRDefault="00815568" w:rsidP="00815568">
      <w:pPr>
        <w:spacing w:line="360" w:lineRule="auto"/>
        <w:ind w:left="284" w:right="284" w:firstLine="709"/>
        <w:rPr>
          <w:lang w:val="en"/>
        </w:rPr>
      </w:pPr>
      <w:r>
        <w:rPr>
          <w:lang w:val="en"/>
        </w:rPr>
        <w:t>Connection to the database is performed during processing user`s request using technology Entity Framework.</w:t>
      </w:r>
    </w:p>
    <w:p w:rsidR="00815568" w:rsidRPr="0033212C" w:rsidRDefault="00815568" w:rsidP="00815568">
      <w:pPr>
        <w:spacing w:line="360" w:lineRule="auto"/>
        <w:ind w:left="284" w:right="284" w:firstLine="709"/>
        <w:rPr>
          <w:lang w:val="uk-UA"/>
        </w:rPr>
      </w:pPr>
      <w:r>
        <w:rPr>
          <w:lang w:val="en"/>
        </w:rPr>
        <w:t>Language software implementation - C #. Development environment - Microsoft Visual Studio 2017.</w:t>
      </w:r>
    </w:p>
    <w:p w:rsidR="00815568" w:rsidRPr="0033212C" w:rsidRDefault="00815568" w:rsidP="00815568">
      <w:pPr>
        <w:spacing w:line="360" w:lineRule="auto"/>
        <w:ind w:left="284" w:right="284" w:firstLine="709"/>
        <w:rPr>
          <w:lang w:val="uk-UA"/>
        </w:rPr>
      </w:pPr>
      <w:r>
        <w:rPr>
          <w:lang w:val="uk-UA"/>
        </w:rPr>
        <w:br w:type="page"/>
      </w:r>
    </w:p>
    <w:p w:rsidR="001B4CEB" w:rsidRDefault="001B4CEB">
      <w:pPr>
        <w:spacing w:after="160" w:line="259" w:lineRule="auto"/>
        <w:ind w:firstLine="0"/>
        <w:jc w:val="left"/>
        <w:rPr>
          <w:lang w:val="en-US"/>
        </w:rPr>
      </w:pPr>
      <w:r>
        <w:rPr>
          <w:lang w:val="en-US"/>
        </w:rPr>
        <w:lastRenderedPageBreak/>
        <w:t xml:space="preserve"> </w:t>
      </w:r>
    </w:p>
    <w:p w:rsidR="0025520A" w:rsidRPr="00E24477" w:rsidRDefault="0025520A" w:rsidP="0025520A">
      <w:pPr>
        <w:spacing w:after="160" w:line="259" w:lineRule="auto"/>
        <w:ind w:firstLine="0"/>
        <w:jc w:val="center"/>
        <w:rPr>
          <w:b/>
        </w:rPr>
      </w:pPr>
      <w:r w:rsidRPr="0025520A">
        <w:rPr>
          <w:b/>
          <w:sz w:val="36"/>
          <w:lang w:val="uk-UA"/>
        </w:rPr>
        <w:t>ЗМІСТ</w:t>
      </w:r>
    </w:p>
    <w:p w:rsidR="0025520A" w:rsidRPr="00E24477" w:rsidRDefault="0025520A" w:rsidP="0025520A">
      <w:pPr>
        <w:spacing w:after="160" w:line="259" w:lineRule="auto"/>
        <w:ind w:firstLine="0"/>
        <w:jc w:val="left"/>
        <w:rPr>
          <w:b/>
        </w:rPr>
      </w:pPr>
    </w:p>
    <w:p w:rsidR="0025520A" w:rsidRPr="0033212C" w:rsidRDefault="0025520A" w:rsidP="0025520A">
      <w:pPr>
        <w:pStyle w:val="TOC1"/>
      </w:pPr>
      <w:r w:rsidRPr="00031570">
        <w:t>1.</w:t>
      </w:r>
      <w:r>
        <w:t xml:space="preserve"> З</w:t>
      </w:r>
      <w:r w:rsidR="00E44BBF">
        <w:rPr>
          <w:lang w:val="uk-UA"/>
        </w:rPr>
        <w:t>АГАЛЬНІ ВІДОМОСТІ</w:t>
      </w:r>
      <w:r>
        <w:tab/>
      </w:r>
      <w:r w:rsidRPr="0033212C">
        <w:t>4</w:t>
      </w:r>
    </w:p>
    <w:p w:rsidR="0025520A" w:rsidRPr="0033212C" w:rsidRDefault="0025520A" w:rsidP="0025520A">
      <w:pPr>
        <w:pStyle w:val="TOC1"/>
      </w:pPr>
      <w:r>
        <w:t>2</w:t>
      </w:r>
      <w:r w:rsidRPr="00BE1994">
        <w:t>.</w:t>
      </w:r>
      <w:r>
        <w:t xml:space="preserve"> Ф</w:t>
      </w:r>
      <w:r w:rsidR="00E44BBF">
        <w:rPr>
          <w:lang w:val="uk-UA"/>
        </w:rPr>
        <w:t>УНКЦІОНАЛЬНЕ ПРИЗНАЧЕННЯ</w:t>
      </w:r>
      <w:r>
        <w:tab/>
      </w:r>
      <w:r w:rsidR="00EA511A">
        <w:t>6</w:t>
      </w:r>
    </w:p>
    <w:p w:rsidR="0025520A" w:rsidRPr="0033212C" w:rsidRDefault="0025520A" w:rsidP="0025520A">
      <w:pPr>
        <w:pStyle w:val="TOC1"/>
      </w:pPr>
      <w:r>
        <w:t>3</w:t>
      </w:r>
      <w:r w:rsidRPr="00BE1994">
        <w:t>.</w:t>
      </w:r>
      <w:r>
        <w:t xml:space="preserve"> О</w:t>
      </w:r>
      <w:r w:rsidR="00E44BBF">
        <w:rPr>
          <w:lang w:val="uk-UA"/>
        </w:rPr>
        <w:t>ПИС ЛОГІЧНОЇ СТРУКТУРИ</w:t>
      </w:r>
      <w:r>
        <w:tab/>
      </w:r>
      <w:r w:rsidR="00EA511A">
        <w:t>7</w:t>
      </w:r>
    </w:p>
    <w:p w:rsidR="0025520A" w:rsidRPr="0033212C" w:rsidRDefault="0025520A" w:rsidP="0025520A">
      <w:pPr>
        <w:pStyle w:val="TOC1"/>
      </w:pPr>
      <w:r>
        <w:t>4</w:t>
      </w:r>
      <w:r w:rsidRPr="00BE1994">
        <w:t xml:space="preserve">. </w:t>
      </w:r>
      <w:r w:rsidR="00E44BBF">
        <w:t>В</w:t>
      </w:r>
      <w:r w:rsidR="00E44BBF">
        <w:rPr>
          <w:lang w:val="uk-UA"/>
        </w:rPr>
        <w:t>ХІДНІ ДАНІ ТА РЕЗУЛЬТАТ</w:t>
      </w:r>
      <w:r w:rsidRPr="00BE1994">
        <w:tab/>
      </w:r>
      <w:r w:rsidR="0036742E">
        <w:t>8</w:t>
      </w:r>
    </w:p>
    <w:p w:rsidR="0025520A" w:rsidRPr="00E44BBF" w:rsidRDefault="0025520A">
      <w:pPr>
        <w:spacing w:after="160" w:line="259" w:lineRule="auto"/>
        <w:ind w:firstLine="0"/>
        <w:jc w:val="left"/>
        <w:rPr>
          <w:b/>
        </w:rPr>
      </w:pPr>
      <w:r w:rsidRPr="00E44BBF">
        <w:rPr>
          <w:b/>
        </w:rPr>
        <w:br w:type="page"/>
      </w:r>
    </w:p>
    <w:p w:rsidR="0025520A" w:rsidRDefault="0025520A" w:rsidP="0025520A">
      <w:pPr>
        <w:ind w:firstLine="0"/>
        <w:jc w:val="center"/>
        <w:rPr>
          <w:b/>
          <w:sz w:val="36"/>
          <w:szCs w:val="36"/>
        </w:rPr>
      </w:pPr>
      <w:r w:rsidRPr="0025520A">
        <w:rPr>
          <w:b/>
          <w:sz w:val="36"/>
          <w:szCs w:val="36"/>
        </w:rPr>
        <w:lastRenderedPageBreak/>
        <w:t>1. ЗАГАЛЬНІ ВІДОМОСТІ</w:t>
      </w:r>
    </w:p>
    <w:p w:rsidR="0025520A" w:rsidRDefault="0025520A" w:rsidP="0025520A">
      <w:pPr>
        <w:rPr>
          <w:lang w:val="uk-UA"/>
        </w:rPr>
      </w:pPr>
      <w:r>
        <w:rPr>
          <w:lang w:val="uk-UA"/>
        </w:rPr>
        <w:t>Програмний продукт складається з трьох модулів:</w:t>
      </w:r>
    </w:p>
    <w:p w:rsidR="0025520A" w:rsidRDefault="0025520A" w:rsidP="0025520A">
      <w:pPr>
        <w:rPr>
          <w:lang w:val="en-US"/>
        </w:rPr>
      </w:pPr>
      <w:r w:rsidRPr="0025520A">
        <w:rPr>
          <w:lang w:val="en-US"/>
        </w:rPr>
        <w:t>—</w:t>
      </w:r>
      <w:r>
        <w:rPr>
          <w:lang w:val="en-US"/>
        </w:rPr>
        <w:t xml:space="preserve"> DAL.dll;</w:t>
      </w:r>
    </w:p>
    <w:p w:rsidR="0025520A" w:rsidRDefault="0025520A" w:rsidP="0025520A">
      <w:pPr>
        <w:rPr>
          <w:lang w:val="en-US"/>
        </w:rPr>
      </w:pPr>
      <w:r w:rsidRPr="0025520A">
        <w:rPr>
          <w:lang w:val="en-US"/>
        </w:rPr>
        <w:t>—</w:t>
      </w:r>
      <w:r>
        <w:rPr>
          <w:lang w:val="en-US"/>
        </w:rPr>
        <w:t xml:space="preserve"> BLL.dll;</w:t>
      </w:r>
    </w:p>
    <w:p w:rsidR="0025520A" w:rsidRPr="0025520A" w:rsidRDefault="0025520A" w:rsidP="0025520A">
      <w:pPr>
        <w:rPr>
          <w:lang w:val="en-US"/>
        </w:rPr>
      </w:pPr>
      <w:r w:rsidRPr="0025520A">
        <w:rPr>
          <w:lang w:val="en-US"/>
        </w:rPr>
        <w:t>—</w:t>
      </w:r>
      <w:r>
        <w:rPr>
          <w:lang w:val="en-US"/>
        </w:rPr>
        <w:t xml:space="preserve"> WebApp.caproj.</w:t>
      </w:r>
    </w:p>
    <w:p w:rsidR="0025520A" w:rsidRDefault="0025520A" w:rsidP="0025520A">
      <w:pPr>
        <w:rPr>
          <w:lang w:val="en-US"/>
        </w:rPr>
      </w:pPr>
    </w:p>
    <w:p w:rsidR="0025520A" w:rsidRPr="00E24477" w:rsidRDefault="0025520A" w:rsidP="0025520A">
      <w:pPr>
        <w:rPr>
          <w:b/>
          <w:sz w:val="32"/>
        </w:rPr>
      </w:pPr>
      <w:r w:rsidRPr="008D3A71">
        <w:rPr>
          <w:b/>
          <w:sz w:val="32"/>
        </w:rPr>
        <w:t xml:space="preserve">1.1 </w:t>
      </w:r>
      <w:r w:rsidRPr="008D3A71">
        <w:rPr>
          <w:b/>
          <w:sz w:val="32"/>
          <w:lang w:val="uk-UA"/>
        </w:rPr>
        <w:t xml:space="preserve">Програмний модуль </w:t>
      </w:r>
      <w:r w:rsidRPr="008D3A71">
        <w:rPr>
          <w:b/>
          <w:sz w:val="32"/>
          <w:lang w:val="en-US"/>
        </w:rPr>
        <w:t>DAL</w:t>
      </w:r>
      <w:r w:rsidRPr="008D3A71">
        <w:rPr>
          <w:b/>
          <w:sz w:val="32"/>
        </w:rPr>
        <w:t>.</w:t>
      </w:r>
      <w:r w:rsidRPr="008D3A71">
        <w:rPr>
          <w:b/>
          <w:sz w:val="32"/>
          <w:lang w:val="en-US"/>
        </w:rPr>
        <w:t>dll</w:t>
      </w:r>
    </w:p>
    <w:p w:rsidR="008D3A71" w:rsidRPr="00E24477" w:rsidRDefault="008D3A71" w:rsidP="0025520A"/>
    <w:p w:rsidR="008D3A71" w:rsidRPr="00E24477" w:rsidRDefault="008D3A71" w:rsidP="008D3A71">
      <w:r>
        <w:t>Найменування програмного модуля ― “</w:t>
      </w:r>
      <w:r w:rsidR="00B41F39">
        <w:rPr>
          <w:lang w:val="en-US"/>
        </w:rPr>
        <w:t>DAL</w:t>
      </w:r>
      <w:r w:rsidR="00B41F39" w:rsidRPr="00B41F39">
        <w:t>.</w:t>
      </w:r>
      <w:r w:rsidR="00B41F39">
        <w:rPr>
          <w:lang w:val="en-US"/>
        </w:rPr>
        <w:t>dll</w:t>
      </w:r>
      <w:r>
        <w:t xml:space="preserve">”. Мова програмної реалізації — </w:t>
      </w:r>
      <w:r>
        <w:rPr>
          <w:lang w:val="en-US"/>
        </w:rPr>
        <w:t>C</w:t>
      </w:r>
      <w:r w:rsidRPr="00375CAF">
        <w:t>#</w:t>
      </w:r>
      <w:r w:rsidRPr="00D23485">
        <w:t xml:space="preserve">. Середовище розробки </w:t>
      </w:r>
      <w:r w:rsidRPr="000373AB">
        <w:t xml:space="preserve">– </w:t>
      </w:r>
      <w:r>
        <w:rPr>
          <w:lang w:val="en-US"/>
        </w:rPr>
        <w:t>Microsoft</w:t>
      </w:r>
      <w:r w:rsidRPr="00322296">
        <w:t xml:space="preserve"> </w:t>
      </w:r>
      <w:r>
        <w:rPr>
          <w:lang w:val="en-US"/>
        </w:rPr>
        <w:t>Visual</w:t>
      </w:r>
      <w:r w:rsidRPr="00322296">
        <w:t xml:space="preserve"> </w:t>
      </w:r>
      <w:r>
        <w:rPr>
          <w:lang w:val="en-US"/>
        </w:rPr>
        <w:t>Studio</w:t>
      </w:r>
      <w:r w:rsidR="00B41F39">
        <w:t xml:space="preserve"> 2017</w:t>
      </w:r>
      <w:r w:rsidRPr="0033212C">
        <w:t>.</w:t>
      </w:r>
      <w:r w:rsidR="00B41F39">
        <w:rPr>
          <w:lang w:val="uk-UA"/>
        </w:rPr>
        <w:t xml:space="preserve"> Використана технологія </w:t>
      </w:r>
      <w:r w:rsidR="00B41F39">
        <w:rPr>
          <w:lang w:val="en-US"/>
        </w:rPr>
        <w:t>Entity</w:t>
      </w:r>
      <w:r w:rsidR="00B41F39" w:rsidRPr="00E24477">
        <w:t xml:space="preserve"> </w:t>
      </w:r>
      <w:r w:rsidR="00B41F39">
        <w:rPr>
          <w:lang w:val="en-US"/>
        </w:rPr>
        <w:t>Framework</w:t>
      </w:r>
      <w:r w:rsidR="00B41F39" w:rsidRPr="00E24477">
        <w:t>.</w:t>
      </w:r>
    </w:p>
    <w:p w:rsidR="008D3A71" w:rsidRPr="000373AB" w:rsidRDefault="008D3A71" w:rsidP="008D3A71">
      <w:r w:rsidRPr="000373AB">
        <w:t>Модуль</w:t>
      </w:r>
      <w:r w:rsidR="00B41F39">
        <w:t xml:space="preserve"> явля</w:t>
      </w:r>
      <w:r w:rsidR="00B41F39">
        <w:rPr>
          <w:lang w:val="uk-UA"/>
        </w:rPr>
        <w:t>є собою шар доступу до бази даних</w:t>
      </w:r>
      <w:r>
        <w:t>.</w:t>
      </w:r>
    </w:p>
    <w:p w:rsidR="008D3A71" w:rsidRDefault="008D3A71" w:rsidP="008D3A71">
      <w:r>
        <w:t xml:space="preserve">Даний модуль являє собою </w:t>
      </w:r>
      <w:r w:rsidR="00B41F39">
        <w:rPr>
          <w:lang w:val="uk-UA"/>
        </w:rPr>
        <w:t>бібліотеку</w:t>
      </w:r>
      <w:r w:rsidR="00B41F39">
        <w:t>, необхідну</w:t>
      </w:r>
      <w:r>
        <w:t xml:space="preserve"> для виконання таких функцій, як:</w:t>
      </w:r>
    </w:p>
    <w:p w:rsidR="00B41F39" w:rsidRPr="00B41F39" w:rsidRDefault="00B41F39" w:rsidP="00B41F39">
      <w:pPr>
        <w:rPr>
          <w:lang w:val="uk-UA"/>
        </w:rPr>
      </w:pPr>
      <w:r w:rsidRPr="00B41F39">
        <w:t>—</w:t>
      </w:r>
      <w:r>
        <w:rPr>
          <w:lang w:val="uk-UA"/>
        </w:rPr>
        <w:t xml:space="preserve"> підключення до бази даних;</w:t>
      </w:r>
    </w:p>
    <w:p w:rsidR="008D3A71" w:rsidRDefault="00B41F39" w:rsidP="00B41F39">
      <w:pPr>
        <w:pStyle w:val="a"/>
        <w:numPr>
          <w:ilvl w:val="0"/>
          <w:numId w:val="0"/>
        </w:numPr>
        <w:ind w:firstLine="851"/>
      </w:pPr>
      <w:r w:rsidRPr="00B41F39">
        <w:rPr>
          <w:lang w:val="ru-RU"/>
        </w:rPr>
        <w:t xml:space="preserve">— </w:t>
      </w:r>
      <w:r>
        <w:t>доступ до даних</w:t>
      </w:r>
      <w:r w:rsidR="008D3A71">
        <w:t>;</w:t>
      </w:r>
    </w:p>
    <w:p w:rsidR="008D3A71" w:rsidRDefault="00B41F39" w:rsidP="00B41F39">
      <w:pPr>
        <w:rPr>
          <w:lang w:val="uk-UA"/>
        </w:rPr>
      </w:pPr>
      <w:r w:rsidRPr="00E24477">
        <w:t xml:space="preserve">— </w:t>
      </w:r>
      <w:r>
        <w:rPr>
          <w:lang w:val="uk-UA"/>
        </w:rPr>
        <w:t>запис, редагування, видалення даних.</w:t>
      </w:r>
    </w:p>
    <w:p w:rsidR="00B41F39" w:rsidRPr="00B41F39" w:rsidRDefault="00B41F39" w:rsidP="00B41F39">
      <w:pPr>
        <w:rPr>
          <w:lang w:val="uk-UA"/>
        </w:rPr>
      </w:pPr>
    </w:p>
    <w:p w:rsidR="0025520A" w:rsidRDefault="0025520A" w:rsidP="0025520A">
      <w:pPr>
        <w:rPr>
          <w:b/>
          <w:sz w:val="32"/>
        </w:rPr>
      </w:pPr>
      <w:r w:rsidRPr="006B6959">
        <w:rPr>
          <w:b/>
          <w:sz w:val="32"/>
        </w:rPr>
        <w:t>1.2 Програмний модуль BLL.dll</w:t>
      </w:r>
    </w:p>
    <w:p w:rsidR="006B6959" w:rsidRDefault="006B6959" w:rsidP="0025520A">
      <w:pPr>
        <w:rPr>
          <w:b/>
          <w:sz w:val="32"/>
        </w:rPr>
      </w:pPr>
    </w:p>
    <w:p w:rsidR="006B6959" w:rsidRPr="00E24477" w:rsidRDefault="006B6959" w:rsidP="006B6959">
      <w:pPr>
        <w:rPr>
          <w:lang w:val="uk-UA"/>
        </w:rPr>
      </w:pPr>
      <w:r>
        <w:t>Найменування програмного модуля ― “</w:t>
      </w:r>
      <w:r w:rsidR="002B0F9D" w:rsidRPr="002B0F9D">
        <w:rPr>
          <w:sz w:val="32"/>
        </w:rPr>
        <w:t>BLL</w:t>
      </w:r>
      <w:r w:rsidRPr="00B41F39">
        <w:t>.</w:t>
      </w:r>
      <w:r>
        <w:rPr>
          <w:lang w:val="en-US"/>
        </w:rPr>
        <w:t>dll</w:t>
      </w:r>
      <w:r>
        <w:t xml:space="preserve">”. Мова програмної реалізації — </w:t>
      </w:r>
      <w:r>
        <w:rPr>
          <w:lang w:val="en-US"/>
        </w:rPr>
        <w:t>C</w:t>
      </w:r>
      <w:r w:rsidRPr="00375CAF">
        <w:t>#</w:t>
      </w:r>
      <w:r w:rsidRPr="00D23485">
        <w:t xml:space="preserve">. Середовище розробки </w:t>
      </w:r>
      <w:r w:rsidRPr="000373AB">
        <w:t xml:space="preserve">– </w:t>
      </w:r>
      <w:r>
        <w:rPr>
          <w:lang w:val="en-US"/>
        </w:rPr>
        <w:t>Microsoft</w:t>
      </w:r>
      <w:r w:rsidRPr="00322296">
        <w:t xml:space="preserve"> </w:t>
      </w:r>
      <w:r>
        <w:rPr>
          <w:lang w:val="en-US"/>
        </w:rPr>
        <w:t>Visual</w:t>
      </w:r>
      <w:r w:rsidRPr="00322296">
        <w:t xml:space="preserve"> </w:t>
      </w:r>
      <w:r>
        <w:rPr>
          <w:lang w:val="en-US"/>
        </w:rPr>
        <w:t>Studio</w:t>
      </w:r>
      <w:r>
        <w:t xml:space="preserve"> 2017</w:t>
      </w:r>
      <w:r w:rsidRPr="0033212C">
        <w:t>.</w:t>
      </w:r>
      <w:r>
        <w:rPr>
          <w:lang w:val="uk-UA"/>
        </w:rPr>
        <w:t xml:space="preserve"> Використана технологія </w:t>
      </w:r>
      <w:r w:rsidR="002B0F9D">
        <w:rPr>
          <w:lang w:val="en-US"/>
        </w:rPr>
        <w:t>AutoMapper</w:t>
      </w:r>
      <w:r w:rsidRPr="00E24477">
        <w:rPr>
          <w:lang w:val="uk-UA"/>
        </w:rPr>
        <w:t>.</w:t>
      </w:r>
    </w:p>
    <w:p w:rsidR="006B6959" w:rsidRPr="00E24477" w:rsidRDefault="006B6959" w:rsidP="006B6959">
      <w:pPr>
        <w:rPr>
          <w:lang w:val="uk-UA"/>
        </w:rPr>
      </w:pPr>
      <w:r w:rsidRPr="00E24477">
        <w:rPr>
          <w:lang w:val="uk-UA"/>
        </w:rPr>
        <w:t>Модуль явля</w:t>
      </w:r>
      <w:r>
        <w:rPr>
          <w:lang w:val="uk-UA"/>
        </w:rPr>
        <w:t xml:space="preserve">є собою шар </w:t>
      </w:r>
      <w:r w:rsidR="002B0F9D">
        <w:rPr>
          <w:lang w:val="uk-UA"/>
        </w:rPr>
        <w:t>бізнес логіки</w:t>
      </w:r>
      <w:r w:rsidRPr="00E24477">
        <w:rPr>
          <w:lang w:val="uk-UA"/>
        </w:rPr>
        <w:t>.</w:t>
      </w:r>
    </w:p>
    <w:p w:rsidR="006B6959" w:rsidRPr="00E24477" w:rsidRDefault="006B6959" w:rsidP="006B6959">
      <w:pPr>
        <w:rPr>
          <w:lang w:val="uk-UA"/>
        </w:rPr>
      </w:pPr>
      <w:r w:rsidRPr="00E24477">
        <w:rPr>
          <w:lang w:val="uk-UA"/>
        </w:rPr>
        <w:t xml:space="preserve">Даний модуль являє собою </w:t>
      </w:r>
      <w:r>
        <w:rPr>
          <w:lang w:val="uk-UA"/>
        </w:rPr>
        <w:t>бібліотеку</w:t>
      </w:r>
      <w:r w:rsidRPr="00E24477">
        <w:rPr>
          <w:lang w:val="uk-UA"/>
        </w:rPr>
        <w:t>, необхідну для виконання таких функцій, як:</w:t>
      </w:r>
    </w:p>
    <w:p w:rsidR="006B6959" w:rsidRPr="00B41F39" w:rsidRDefault="006B6959" w:rsidP="006B6959">
      <w:pPr>
        <w:rPr>
          <w:lang w:val="uk-UA"/>
        </w:rPr>
      </w:pPr>
      <w:r w:rsidRPr="00B41F39">
        <w:t>—</w:t>
      </w:r>
      <w:r>
        <w:rPr>
          <w:lang w:val="uk-UA"/>
        </w:rPr>
        <w:t xml:space="preserve"> </w:t>
      </w:r>
      <w:r w:rsidR="002B0F9D">
        <w:rPr>
          <w:lang w:val="uk-UA"/>
        </w:rPr>
        <w:t>виконання усіх функціональних вимог системи</w:t>
      </w:r>
      <w:r>
        <w:rPr>
          <w:lang w:val="uk-UA"/>
        </w:rPr>
        <w:t>;</w:t>
      </w:r>
    </w:p>
    <w:p w:rsidR="006B6959" w:rsidRDefault="006B6959" w:rsidP="002B0F9D">
      <w:pPr>
        <w:pStyle w:val="a"/>
        <w:numPr>
          <w:ilvl w:val="0"/>
          <w:numId w:val="0"/>
        </w:numPr>
        <w:ind w:firstLine="851"/>
      </w:pPr>
      <w:r w:rsidRPr="002B0F9D">
        <w:lastRenderedPageBreak/>
        <w:t>—</w:t>
      </w:r>
      <w:r w:rsidR="002B0F9D">
        <w:t xml:space="preserve"> надання коректних даних до шару доступу до бази даних</w:t>
      </w:r>
    </w:p>
    <w:p w:rsidR="006B6959" w:rsidRPr="002B0F9D" w:rsidRDefault="006B6959" w:rsidP="0025520A">
      <w:pPr>
        <w:rPr>
          <w:b/>
          <w:sz w:val="32"/>
          <w:lang w:val="uk-UA"/>
        </w:rPr>
      </w:pPr>
    </w:p>
    <w:p w:rsidR="0025520A" w:rsidRPr="002B0F9D" w:rsidRDefault="0025520A" w:rsidP="0025520A">
      <w:pPr>
        <w:rPr>
          <w:b/>
          <w:sz w:val="32"/>
          <w:lang w:val="uk-UA"/>
        </w:rPr>
      </w:pPr>
      <w:r w:rsidRPr="002B0F9D">
        <w:rPr>
          <w:b/>
          <w:sz w:val="32"/>
          <w:lang w:val="uk-UA"/>
        </w:rPr>
        <w:t xml:space="preserve">1.3 Програмний модуль </w:t>
      </w:r>
      <w:r w:rsidRPr="006B6959">
        <w:rPr>
          <w:b/>
          <w:sz w:val="32"/>
        </w:rPr>
        <w:t>WebApp</w:t>
      </w:r>
      <w:r w:rsidRPr="002B0F9D">
        <w:rPr>
          <w:b/>
          <w:sz w:val="32"/>
          <w:lang w:val="uk-UA"/>
        </w:rPr>
        <w:t>.</w:t>
      </w:r>
      <w:r w:rsidRPr="006B6959">
        <w:rPr>
          <w:b/>
          <w:sz w:val="32"/>
        </w:rPr>
        <w:t>caproj</w:t>
      </w:r>
    </w:p>
    <w:p w:rsidR="008D3A71" w:rsidRPr="002B0F9D" w:rsidRDefault="008D3A71" w:rsidP="0025520A">
      <w:pPr>
        <w:rPr>
          <w:lang w:val="uk-UA"/>
        </w:rPr>
      </w:pPr>
    </w:p>
    <w:p w:rsidR="006B6959" w:rsidRPr="00E24477" w:rsidRDefault="006B6959" w:rsidP="006B6959">
      <w:pPr>
        <w:rPr>
          <w:lang w:val="uk-UA"/>
        </w:rPr>
      </w:pPr>
      <w:r w:rsidRPr="002B0F9D">
        <w:rPr>
          <w:lang w:val="uk-UA"/>
        </w:rPr>
        <w:t>Найменування програмного модуля ― “</w:t>
      </w:r>
      <w:r w:rsidR="002B0F9D" w:rsidRPr="002B0F9D">
        <w:rPr>
          <w:sz w:val="32"/>
        </w:rPr>
        <w:t>WebApp</w:t>
      </w:r>
      <w:r w:rsidR="002B0F9D" w:rsidRPr="002B0F9D">
        <w:rPr>
          <w:sz w:val="32"/>
          <w:lang w:val="uk-UA"/>
        </w:rPr>
        <w:t>.</w:t>
      </w:r>
      <w:r w:rsidR="002B0F9D" w:rsidRPr="002B0F9D">
        <w:rPr>
          <w:sz w:val="32"/>
        </w:rPr>
        <w:t>caproj</w:t>
      </w:r>
      <w:r w:rsidRPr="002B0F9D">
        <w:rPr>
          <w:lang w:val="uk-UA"/>
        </w:rPr>
        <w:t xml:space="preserve">”. Мова програмної реалізації — </w:t>
      </w:r>
      <w:r>
        <w:rPr>
          <w:lang w:val="en-US"/>
        </w:rPr>
        <w:t>C</w:t>
      </w:r>
      <w:r w:rsidRPr="002B0F9D">
        <w:rPr>
          <w:lang w:val="uk-UA"/>
        </w:rPr>
        <w:t>#</w:t>
      </w:r>
      <w:r w:rsidR="002B0F9D">
        <w:rPr>
          <w:lang w:val="uk-UA"/>
        </w:rPr>
        <w:t xml:space="preserve">, </w:t>
      </w:r>
      <w:r w:rsidR="002B0F9D">
        <w:rPr>
          <w:lang w:val="en-US"/>
        </w:rPr>
        <w:t>JavaScript</w:t>
      </w:r>
      <w:r w:rsidR="002B0F9D" w:rsidRPr="008F1256">
        <w:rPr>
          <w:lang w:val="uk-UA"/>
        </w:rPr>
        <w:t xml:space="preserve">, </w:t>
      </w:r>
      <w:r w:rsidR="002B0F9D">
        <w:rPr>
          <w:lang w:val="en-US"/>
        </w:rPr>
        <w:t>HTML</w:t>
      </w:r>
      <w:r w:rsidR="002B0F9D" w:rsidRPr="008F1256">
        <w:rPr>
          <w:lang w:val="uk-UA"/>
        </w:rPr>
        <w:t xml:space="preserve">, </w:t>
      </w:r>
      <w:r w:rsidR="002B0F9D">
        <w:rPr>
          <w:lang w:val="en-US"/>
        </w:rPr>
        <w:t>CSS</w:t>
      </w:r>
      <w:r w:rsidRPr="002B0F9D">
        <w:rPr>
          <w:lang w:val="uk-UA"/>
        </w:rPr>
        <w:t xml:space="preserve">. Середовище розробки – </w:t>
      </w:r>
      <w:r>
        <w:rPr>
          <w:lang w:val="en-US"/>
        </w:rPr>
        <w:t>Microsoft</w:t>
      </w:r>
      <w:r w:rsidRPr="002B0F9D">
        <w:rPr>
          <w:lang w:val="uk-UA"/>
        </w:rPr>
        <w:t xml:space="preserve"> </w:t>
      </w:r>
      <w:r>
        <w:rPr>
          <w:lang w:val="en-US"/>
        </w:rPr>
        <w:t>Visual</w:t>
      </w:r>
      <w:r w:rsidRPr="002B0F9D">
        <w:rPr>
          <w:lang w:val="uk-UA"/>
        </w:rPr>
        <w:t xml:space="preserve"> </w:t>
      </w:r>
      <w:r>
        <w:rPr>
          <w:lang w:val="en-US"/>
        </w:rPr>
        <w:t>Studio</w:t>
      </w:r>
      <w:r w:rsidRPr="002B0F9D">
        <w:rPr>
          <w:lang w:val="uk-UA"/>
        </w:rPr>
        <w:t xml:space="preserve"> 2</w:t>
      </w:r>
      <w:r w:rsidRPr="00E24477">
        <w:rPr>
          <w:lang w:val="uk-UA"/>
        </w:rPr>
        <w:t>017.</w:t>
      </w:r>
      <w:r>
        <w:rPr>
          <w:lang w:val="uk-UA"/>
        </w:rPr>
        <w:t xml:space="preserve"> Використана технологія</w:t>
      </w:r>
      <w:r w:rsidR="008F1256" w:rsidRPr="00E24477">
        <w:rPr>
          <w:lang w:val="uk-UA"/>
        </w:rPr>
        <w:t xml:space="preserve"> </w:t>
      </w:r>
      <w:r w:rsidR="008F1256">
        <w:rPr>
          <w:lang w:val="en-US"/>
        </w:rPr>
        <w:t>Google</w:t>
      </w:r>
      <w:r w:rsidR="008F1256" w:rsidRPr="00E24477">
        <w:rPr>
          <w:lang w:val="uk-UA"/>
        </w:rPr>
        <w:t xml:space="preserve"> </w:t>
      </w:r>
      <w:r w:rsidR="008F1256">
        <w:rPr>
          <w:lang w:val="en-US"/>
        </w:rPr>
        <w:t>Maps</w:t>
      </w:r>
      <w:r w:rsidR="008F1256" w:rsidRPr="00E24477">
        <w:rPr>
          <w:lang w:val="uk-UA"/>
        </w:rPr>
        <w:t xml:space="preserve"> </w:t>
      </w:r>
      <w:r w:rsidR="008F1256">
        <w:rPr>
          <w:lang w:val="en-US"/>
        </w:rPr>
        <w:t>API</w:t>
      </w:r>
      <w:r w:rsidRPr="00E24477">
        <w:rPr>
          <w:lang w:val="uk-UA"/>
        </w:rPr>
        <w:t>.</w:t>
      </w:r>
    </w:p>
    <w:p w:rsidR="006B6959" w:rsidRPr="000373AB" w:rsidRDefault="006B6959" w:rsidP="006B6959">
      <w:r w:rsidRPr="000373AB">
        <w:t>Модуль</w:t>
      </w:r>
      <w:r>
        <w:t xml:space="preserve"> явля</w:t>
      </w:r>
      <w:r>
        <w:rPr>
          <w:lang w:val="uk-UA"/>
        </w:rPr>
        <w:t>є собою шар</w:t>
      </w:r>
      <w:r w:rsidR="00FE5784" w:rsidRPr="00FE5784">
        <w:t xml:space="preserve"> </w:t>
      </w:r>
      <w:r w:rsidR="00FE5784">
        <w:rPr>
          <w:lang w:val="uk-UA"/>
        </w:rPr>
        <w:t>графічного представлення даних</w:t>
      </w:r>
      <w:r>
        <w:t>.</w:t>
      </w:r>
    </w:p>
    <w:p w:rsidR="006B6959" w:rsidRDefault="006B6959" w:rsidP="006B6959">
      <w:r>
        <w:t xml:space="preserve">Даний модуль являє собою </w:t>
      </w:r>
      <w:r w:rsidR="00FE5784">
        <w:rPr>
          <w:lang w:val="uk-UA"/>
        </w:rPr>
        <w:t>веб-проект</w:t>
      </w:r>
      <w:r w:rsidR="00FE5784">
        <w:t>, необхідний</w:t>
      </w:r>
      <w:r>
        <w:t xml:space="preserve"> для виконання таких функцій, як:</w:t>
      </w:r>
    </w:p>
    <w:p w:rsidR="006B6959" w:rsidRPr="00B41F39" w:rsidRDefault="006B6959" w:rsidP="006B6959">
      <w:pPr>
        <w:rPr>
          <w:lang w:val="uk-UA"/>
        </w:rPr>
      </w:pPr>
      <w:r w:rsidRPr="00B41F39">
        <w:t>—</w:t>
      </w:r>
      <w:r w:rsidR="00FE5784">
        <w:rPr>
          <w:lang w:val="uk-UA"/>
        </w:rPr>
        <w:t>взаємодія з користувачем</w:t>
      </w:r>
      <w:r>
        <w:rPr>
          <w:lang w:val="uk-UA"/>
        </w:rPr>
        <w:t>;</w:t>
      </w:r>
    </w:p>
    <w:p w:rsidR="006B6959" w:rsidRDefault="006B6959" w:rsidP="006B6959">
      <w:pPr>
        <w:pStyle w:val="a"/>
        <w:numPr>
          <w:ilvl w:val="0"/>
          <w:numId w:val="0"/>
        </w:numPr>
        <w:ind w:firstLine="851"/>
      </w:pPr>
      <w:r w:rsidRPr="00B41F39">
        <w:rPr>
          <w:lang w:val="ru-RU"/>
        </w:rPr>
        <w:t xml:space="preserve">— </w:t>
      </w:r>
      <w:r w:rsidR="00FE5784">
        <w:t>візуалізація даних</w:t>
      </w:r>
      <w:r>
        <w:t>;</w:t>
      </w:r>
    </w:p>
    <w:p w:rsidR="006B6959" w:rsidRPr="008D3A71" w:rsidRDefault="006B6959" w:rsidP="0025520A"/>
    <w:p w:rsidR="00EA511A" w:rsidRDefault="00815568" w:rsidP="00EA511A">
      <w:pPr>
        <w:spacing w:after="160" w:line="259" w:lineRule="auto"/>
        <w:ind w:firstLine="0"/>
        <w:jc w:val="center"/>
        <w:rPr>
          <w:b/>
          <w:sz w:val="36"/>
          <w:szCs w:val="36"/>
          <w:lang w:val="uk-UA"/>
        </w:rPr>
      </w:pPr>
      <w:r w:rsidRPr="00E24477">
        <w:rPr>
          <w:b/>
        </w:rPr>
        <w:br w:type="page"/>
      </w:r>
      <w:r w:rsidR="00EA511A" w:rsidRPr="00EA511A">
        <w:rPr>
          <w:b/>
          <w:sz w:val="36"/>
          <w:szCs w:val="36"/>
          <w:lang w:val="uk-UA"/>
        </w:rPr>
        <w:lastRenderedPageBreak/>
        <w:t>2 ФУНКЦІОНАЛЬНЕ ПРИЗНАЧЕННЯ</w:t>
      </w:r>
    </w:p>
    <w:p w:rsidR="00F57960" w:rsidRPr="00E24477" w:rsidRDefault="00F57960" w:rsidP="00EA511A">
      <w:pPr>
        <w:spacing w:after="160" w:line="259" w:lineRule="auto"/>
        <w:ind w:firstLine="0"/>
        <w:jc w:val="center"/>
        <w:rPr>
          <w:b/>
          <w:sz w:val="36"/>
          <w:szCs w:val="36"/>
        </w:rPr>
      </w:pPr>
    </w:p>
    <w:p w:rsidR="00EA511A" w:rsidRDefault="00B12AA0" w:rsidP="00EA511A">
      <w:r>
        <w:t>Розроблені програмні модулі забезпечують</w:t>
      </w:r>
      <w:r w:rsidR="00EA511A">
        <w:t xml:space="preserve"> користувачу виконання усіх функцій системи, а саме </w:t>
      </w:r>
      <w:r w:rsidR="00EA511A">
        <w:rPr>
          <w:lang w:val="uk-UA"/>
        </w:rPr>
        <w:t>доступ да даних, редагування</w:t>
      </w:r>
      <w:r w:rsidR="00EA511A">
        <w:t xml:space="preserve"> даних,</w:t>
      </w:r>
      <w:r w:rsidR="00EA511A">
        <w:rPr>
          <w:lang w:val="uk-UA"/>
        </w:rPr>
        <w:t xml:space="preserve"> виконання запитів користувача та відображення статистичної інформації</w:t>
      </w:r>
      <w:r w:rsidR="00EA511A">
        <w:t xml:space="preserve">. </w:t>
      </w:r>
    </w:p>
    <w:p w:rsidR="00EA511A" w:rsidRDefault="00EA511A" w:rsidP="00EA511A">
      <w:r>
        <w:t xml:space="preserve">В модулі </w:t>
      </w:r>
      <w:r w:rsidR="00B12AA0">
        <w:rPr>
          <w:lang w:val="en-US"/>
        </w:rPr>
        <w:t>DAL</w:t>
      </w:r>
      <w:r w:rsidR="00B12AA0" w:rsidRPr="00B12AA0">
        <w:t>.</w:t>
      </w:r>
      <w:r w:rsidR="00B12AA0">
        <w:rPr>
          <w:lang w:val="en-US"/>
        </w:rPr>
        <w:t>dll</w:t>
      </w:r>
      <w:r w:rsidR="00B12AA0">
        <w:t xml:space="preserve"> </w:t>
      </w:r>
      <w:r>
        <w:t>виконуються наступні функції:</w:t>
      </w:r>
    </w:p>
    <w:p w:rsidR="00B12AA0" w:rsidRPr="00B12AA0" w:rsidRDefault="00B12AA0" w:rsidP="00EA511A">
      <w:pPr>
        <w:rPr>
          <w:lang w:val="uk-UA"/>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void Save()</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virtual void Dispose(bool disposing)</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void Dispose()</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IEnumerable&lt;Station&gt; Find(Func&lt;Station, Boolean&gt; predicate)</w:t>
      </w:r>
      <w:r w:rsidRPr="00B12AA0">
        <w:rPr>
          <w:lang w:val="uk-UA"/>
        </w:rPr>
        <w:t xml:space="preserve"> </w:t>
      </w:r>
      <w:r>
        <w:rPr>
          <w:lang w:val="uk-UA"/>
        </w:rPr>
        <w:t>;</w:t>
      </w:r>
    </w:p>
    <w:p w:rsidR="00B12AA0" w:rsidRP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void Create(Station item)</w:t>
      </w:r>
      <w:r w:rsidRPr="00B12AA0">
        <w:rPr>
          <w:lang w:val="uk-UA"/>
        </w:rPr>
        <w:t xml:space="preserve"> </w:t>
      </w:r>
      <w:r>
        <w:rPr>
          <w:lang w:val="uk-UA"/>
        </w:rPr>
        <w:t>;</w:t>
      </w:r>
    </w:p>
    <w:p w:rsidR="00B12AA0" w:rsidRDefault="00B12AA0" w:rsidP="00B12AA0">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void Update(Station item)</w:t>
      </w:r>
      <w:r w:rsidRPr="00B12AA0">
        <w:rPr>
          <w:lang w:val="uk-UA"/>
        </w:rPr>
        <w:t xml:space="preserve"> </w:t>
      </w:r>
      <w:r>
        <w:rPr>
          <w:lang w:val="uk-UA"/>
        </w:rPr>
        <w:t>;</w:t>
      </w:r>
    </w:p>
    <w:p w:rsidR="00B12AA0" w:rsidRPr="00B12AA0" w:rsidRDefault="00B12AA0" w:rsidP="00B12AA0">
      <w:pPr>
        <w:rPr>
          <w:lang w:val="uk-UA"/>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void Delete(int id)</w:t>
      </w:r>
      <w:r>
        <w:rPr>
          <w:lang w:val="uk-UA"/>
        </w:rPr>
        <w:t>;</w:t>
      </w:r>
    </w:p>
    <w:p w:rsidR="00B12AA0" w:rsidRPr="00B12AA0" w:rsidRDefault="00B12AA0" w:rsidP="00B12AA0">
      <w:pPr>
        <w:rPr>
          <w:lang w:val="uk-UA"/>
        </w:rPr>
      </w:pPr>
      <w:r>
        <w:rPr>
          <w:lang w:val="uk-UA"/>
        </w:rPr>
        <w:t>Тощо.</w:t>
      </w:r>
    </w:p>
    <w:p w:rsidR="00B12AA0" w:rsidRDefault="00B12AA0" w:rsidP="00B12AA0">
      <w:r>
        <w:t xml:space="preserve">В модулі </w:t>
      </w:r>
      <w:r>
        <w:rPr>
          <w:lang w:val="en-US"/>
        </w:rPr>
        <w:t>BLL</w:t>
      </w:r>
      <w:r w:rsidRPr="00B12AA0">
        <w:t>.</w:t>
      </w:r>
      <w:r>
        <w:rPr>
          <w:lang w:val="en-US"/>
        </w:rPr>
        <w:t>dll</w:t>
      </w:r>
      <w:r>
        <w:t xml:space="preserve"> виконуються наступні функції:</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int CreateWorker(WorkerDTO workerDTO)</w:t>
      </w:r>
      <w:r w:rsidRPr="00B12AA0">
        <w:rPr>
          <w:lang w:val="uk-UA"/>
        </w:rPr>
        <w:t xml:space="preserve"> </w:t>
      </w:r>
      <w:r>
        <w:rPr>
          <w:lang w:val="uk-UA"/>
        </w:rPr>
        <w:t>;</w:t>
      </w:r>
    </w:p>
    <w:p w:rsidR="00B12AA0" w:rsidRDefault="00B12AA0" w:rsidP="00B12AA0">
      <w:pPr>
        <w:rPr>
          <w:lang w:val="en-US"/>
        </w:rPr>
      </w:pPr>
      <w:r w:rsidRPr="00B12AA0">
        <w:rPr>
          <w:lang w:val="en-US"/>
        </w:rPr>
        <w:t>—</w:t>
      </w:r>
      <w:r>
        <w:rPr>
          <w:lang w:val="uk-UA"/>
        </w:rPr>
        <w:t xml:space="preserve"> </w:t>
      </w:r>
      <w:proofErr w:type="gramStart"/>
      <w:r>
        <w:rPr>
          <w:lang w:val="en-US"/>
        </w:rPr>
        <w:t>public</w:t>
      </w:r>
      <w:proofErr w:type="gramEnd"/>
      <w:r>
        <w:rPr>
          <w:lang w:val="en-US"/>
        </w:rPr>
        <w:t xml:space="preserve"> bool Delete</w:t>
      </w:r>
      <w:r w:rsidRPr="00B12AA0">
        <w:rPr>
          <w:lang w:val="en-US"/>
        </w:rPr>
        <w:t>Worker(WorkerDTO workerDTO)</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IEnumerable&lt;WorkerDTO&gt; GetWorkers()</w:t>
      </w:r>
      <w:r>
        <w:rPr>
          <w:lang w:val="uk-UA"/>
        </w:rPr>
        <w:t>;</w:t>
      </w:r>
    </w:p>
    <w:p w:rsidR="00B12AA0" w:rsidRDefault="00B12AA0" w:rsidP="00B12AA0">
      <w:pPr>
        <w:rPr>
          <w:lang w:val="en-US"/>
        </w:rPr>
      </w:pPr>
      <w:r w:rsidRPr="00B12AA0">
        <w:rPr>
          <w:lang w:val="en-US"/>
        </w:rPr>
        <w:t>—</w:t>
      </w:r>
      <w:r>
        <w:rPr>
          <w:lang w:val="uk-UA"/>
        </w:rPr>
        <w:t xml:space="preserve"> </w:t>
      </w:r>
      <w:proofErr w:type="gramStart"/>
      <w:r>
        <w:rPr>
          <w:lang w:val="en-US"/>
        </w:rPr>
        <w:t>public</w:t>
      </w:r>
      <w:proofErr w:type="gramEnd"/>
      <w:r>
        <w:rPr>
          <w:lang w:val="en-US"/>
        </w:rPr>
        <w:t xml:space="preserve"> bool Delete</w:t>
      </w:r>
      <w:r w:rsidRPr="00B12AA0">
        <w:rPr>
          <w:lang w:val="en-US"/>
        </w:rPr>
        <w:t xml:space="preserve">Laboratory (LaboratoryDTO </w:t>
      </w:r>
      <w:r>
        <w:rPr>
          <w:lang w:val="en-US"/>
        </w:rPr>
        <w:t>l</w:t>
      </w:r>
      <w:r w:rsidRPr="00B12AA0">
        <w:rPr>
          <w:lang w:val="en-US"/>
        </w:rPr>
        <w:t>aboratoryDTO)</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IEnumerable&lt;LaboratoryDTO&gt; GetLaboratories()</w:t>
      </w:r>
      <w:r>
        <w:rPr>
          <w:lang w:val="uk-UA"/>
        </w:rPr>
        <w:t>;</w:t>
      </w:r>
    </w:p>
    <w:p w:rsidR="00B12AA0" w:rsidRPr="00B12AA0" w:rsidRDefault="00B12AA0" w:rsidP="00EA511A">
      <w:pPr>
        <w:rPr>
          <w:lang w:val="uk-UA"/>
        </w:rPr>
      </w:pPr>
      <w:r>
        <w:rPr>
          <w:lang w:val="uk-UA"/>
        </w:rPr>
        <w:t>Тощо.</w:t>
      </w:r>
    </w:p>
    <w:p w:rsidR="00B12AA0" w:rsidRDefault="00B12AA0" w:rsidP="00B12AA0">
      <w:r>
        <w:t xml:space="preserve">В модулі </w:t>
      </w:r>
      <w:r>
        <w:rPr>
          <w:lang w:val="en-US"/>
        </w:rPr>
        <w:t>WebApp</w:t>
      </w:r>
      <w:r w:rsidRPr="00B12AA0">
        <w:t>.</w:t>
      </w:r>
      <w:r>
        <w:rPr>
          <w:lang w:val="en-US"/>
        </w:rPr>
        <w:t>caproj</w:t>
      </w:r>
      <w:r>
        <w:t xml:space="preserve"> виконуються наступні функції:</w:t>
      </w:r>
    </w:p>
    <w:p w:rsidR="00B12AA0" w:rsidRP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ActionResult SearchStatisticData()</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ActionResult DrawChart(StatisticModel model)</w:t>
      </w:r>
      <w:r w:rsidRPr="00B12AA0">
        <w:rPr>
          <w:lang w:val="uk-UA"/>
        </w:rPr>
        <w:t xml:space="preserve"> </w:t>
      </w:r>
      <w:r>
        <w:rPr>
          <w:lang w:val="uk-UA"/>
        </w:rPr>
        <w:t>;</w:t>
      </w:r>
    </w:p>
    <w:p w:rsidR="00B12AA0" w:rsidRDefault="00B12AA0" w:rsidP="00EA511A">
      <w:pPr>
        <w:rPr>
          <w:lang w:val="en-US"/>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ActionResult Maps()</w:t>
      </w:r>
      <w:r>
        <w:rPr>
          <w:lang w:val="uk-UA"/>
        </w:rPr>
        <w:t>;</w:t>
      </w:r>
    </w:p>
    <w:p w:rsidR="002C056B" w:rsidRDefault="00B12AA0" w:rsidP="002C056B">
      <w:pPr>
        <w:rPr>
          <w:lang w:val="uk-UA"/>
        </w:rPr>
      </w:pPr>
      <w:r w:rsidRPr="00B12AA0">
        <w:rPr>
          <w:lang w:val="en-US"/>
        </w:rPr>
        <w:t>—</w:t>
      </w:r>
      <w:r>
        <w:rPr>
          <w:lang w:val="uk-UA"/>
        </w:rPr>
        <w:t xml:space="preserve"> </w:t>
      </w:r>
      <w:proofErr w:type="gramStart"/>
      <w:r w:rsidRPr="00B12AA0">
        <w:rPr>
          <w:lang w:val="en-US"/>
        </w:rPr>
        <w:t>public</w:t>
      </w:r>
      <w:proofErr w:type="gramEnd"/>
      <w:r w:rsidRPr="00B12AA0">
        <w:rPr>
          <w:lang w:val="en-US"/>
        </w:rPr>
        <w:t xml:space="preserve"> JsonResult GetLineChartStatistic(int station, int mounthAmount, int indicator)</w:t>
      </w:r>
      <w:r>
        <w:rPr>
          <w:lang w:val="uk-UA"/>
        </w:rPr>
        <w:t>;</w:t>
      </w:r>
    </w:p>
    <w:p w:rsidR="002C056B" w:rsidRPr="00E24477" w:rsidRDefault="00B12AA0" w:rsidP="002C056B">
      <w:pPr>
        <w:rPr>
          <w:lang w:val="uk-UA"/>
        </w:rPr>
      </w:pPr>
      <w:r>
        <w:rPr>
          <w:lang w:val="uk-UA"/>
        </w:rPr>
        <w:lastRenderedPageBreak/>
        <w:t>Тощо</w:t>
      </w:r>
      <w:r w:rsidR="00EB731A">
        <w:rPr>
          <w:lang w:val="uk-UA"/>
        </w:rPr>
        <w:t>.</w:t>
      </w:r>
      <w:r w:rsidR="002C056B" w:rsidRPr="00E24477">
        <w:rPr>
          <w:lang w:val="uk-UA"/>
        </w:rPr>
        <w:br w:type="page"/>
      </w:r>
    </w:p>
    <w:p w:rsidR="002C056B" w:rsidRPr="00E24477" w:rsidRDefault="002C056B" w:rsidP="002C056B">
      <w:pPr>
        <w:jc w:val="center"/>
        <w:rPr>
          <w:b/>
          <w:sz w:val="36"/>
          <w:lang w:val="uk-UA"/>
        </w:rPr>
      </w:pPr>
      <w:r w:rsidRPr="00E24477">
        <w:rPr>
          <w:b/>
          <w:sz w:val="36"/>
          <w:lang w:val="uk-UA"/>
        </w:rPr>
        <w:lastRenderedPageBreak/>
        <w:t>3. ОПИС ЛОГІЧНОЇ СТРУКТУРИ</w:t>
      </w:r>
    </w:p>
    <w:p w:rsidR="00F57960" w:rsidRPr="00E24477" w:rsidRDefault="00F57960" w:rsidP="002C056B">
      <w:pPr>
        <w:jc w:val="center"/>
        <w:rPr>
          <w:b/>
          <w:sz w:val="36"/>
          <w:lang w:val="uk-UA"/>
        </w:rPr>
      </w:pPr>
    </w:p>
    <w:p w:rsidR="000E4430" w:rsidRDefault="000E4430" w:rsidP="002C056B">
      <w:pPr>
        <w:rPr>
          <w:lang w:val="uk-UA"/>
        </w:rPr>
      </w:pPr>
      <w:r>
        <w:rPr>
          <w:lang w:val="uk-UA"/>
        </w:rPr>
        <w:t xml:space="preserve">Модуль </w:t>
      </w:r>
      <w:r>
        <w:rPr>
          <w:lang w:val="en-US"/>
        </w:rPr>
        <w:t>WebApp</w:t>
      </w:r>
      <w:r w:rsidRPr="00E24477">
        <w:rPr>
          <w:lang w:val="uk-UA"/>
        </w:rPr>
        <w:t>.</w:t>
      </w:r>
      <w:r>
        <w:rPr>
          <w:lang w:val="en-US"/>
        </w:rPr>
        <w:t>caproj</w:t>
      </w:r>
      <w:r>
        <w:rPr>
          <w:lang w:val="uk-UA"/>
        </w:rPr>
        <w:t xml:space="preserve"> відповідає за візуалізацію даних та коректну відповідь користувачу.</w:t>
      </w:r>
    </w:p>
    <w:p w:rsidR="000E4430" w:rsidRPr="000E4430" w:rsidRDefault="000E4430" w:rsidP="002C056B">
      <w:pPr>
        <w:rPr>
          <w:lang w:val="uk-UA"/>
        </w:rPr>
      </w:pPr>
      <w:r>
        <w:rPr>
          <w:lang w:val="uk-UA"/>
        </w:rPr>
        <w:t xml:space="preserve">В методах цього модуля викликаються методи модуля </w:t>
      </w:r>
      <w:r>
        <w:rPr>
          <w:lang w:val="en-US"/>
        </w:rPr>
        <w:t>BLL</w:t>
      </w:r>
      <w:r w:rsidRPr="000E4430">
        <w:rPr>
          <w:lang w:val="uk-UA"/>
        </w:rPr>
        <w:t>.</w:t>
      </w:r>
      <w:r>
        <w:rPr>
          <w:lang w:val="en-US"/>
        </w:rPr>
        <w:t>dll</w:t>
      </w:r>
      <w:r w:rsidRPr="000E4430">
        <w:rPr>
          <w:lang w:val="uk-UA"/>
        </w:rPr>
        <w:t xml:space="preserve">, </w:t>
      </w:r>
      <w:r>
        <w:rPr>
          <w:lang w:val="uk-UA"/>
        </w:rPr>
        <w:t xml:space="preserve">які відповідають за функціональну обробку даних і ці методи в свою чергу можуть викликати методи модуля </w:t>
      </w:r>
      <w:r>
        <w:rPr>
          <w:lang w:val="en-US"/>
        </w:rPr>
        <w:t>DAL</w:t>
      </w:r>
      <w:r w:rsidRPr="000E4430">
        <w:rPr>
          <w:lang w:val="uk-UA"/>
        </w:rPr>
        <w:t>.</w:t>
      </w:r>
      <w:r>
        <w:rPr>
          <w:lang w:val="en-US"/>
        </w:rPr>
        <w:t>dll</w:t>
      </w:r>
      <w:r>
        <w:rPr>
          <w:lang w:val="uk-UA"/>
        </w:rPr>
        <w:t>, які взаємодіють з даними в базі даних..</w:t>
      </w:r>
    </w:p>
    <w:p w:rsidR="009F612E" w:rsidRDefault="002C056B">
      <w:pPr>
        <w:spacing w:after="160" w:line="259" w:lineRule="auto"/>
        <w:ind w:firstLine="0"/>
        <w:jc w:val="left"/>
        <w:rPr>
          <w:b/>
          <w:sz w:val="36"/>
          <w:szCs w:val="36"/>
          <w:lang w:val="uk-UA"/>
        </w:rPr>
      </w:pPr>
      <w:r w:rsidRPr="000E4430">
        <w:rPr>
          <w:b/>
          <w:sz w:val="36"/>
          <w:szCs w:val="36"/>
          <w:lang w:val="uk-UA"/>
        </w:rPr>
        <w:br w:type="page"/>
      </w:r>
    </w:p>
    <w:p w:rsidR="00F57960" w:rsidRDefault="009F612E" w:rsidP="009F612E">
      <w:pPr>
        <w:ind w:firstLine="0"/>
        <w:jc w:val="center"/>
        <w:rPr>
          <w:b/>
          <w:sz w:val="36"/>
          <w:lang w:val="uk-UA"/>
        </w:rPr>
      </w:pPr>
      <w:r w:rsidRPr="00E24477">
        <w:rPr>
          <w:b/>
          <w:sz w:val="36"/>
          <w:lang w:val="uk-UA"/>
        </w:rPr>
        <w:lastRenderedPageBreak/>
        <w:t>4. В</w:t>
      </w:r>
      <w:r>
        <w:rPr>
          <w:b/>
          <w:sz w:val="36"/>
          <w:lang w:val="uk-UA"/>
        </w:rPr>
        <w:t>ХІДНІ ДАНІ ТА РЕЗУЛЬТАТ</w:t>
      </w:r>
    </w:p>
    <w:p w:rsidR="00430937" w:rsidRPr="00E24477" w:rsidRDefault="00430937" w:rsidP="00092F1E">
      <w:pPr>
        <w:ind w:firstLine="0"/>
        <w:rPr>
          <w:b/>
          <w:sz w:val="36"/>
          <w:lang w:val="uk-UA"/>
        </w:rPr>
      </w:pPr>
    </w:p>
    <w:p w:rsidR="00F57960" w:rsidRPr="00430937" w:rsidRDefault="00F57960" w:rsidP="00F57960">
      <w:pPr>
        <w:rPr>
          <w:lang w:val="uk-UA"/>
        </w:rPr>
      </w:pPr>
      <w:r w:rsidRPr="00E24477">
        <w:rPr>
          <w:lang w:val="uk-UA"/>
        </w:rPr>
        <w:t xml:space="preserve">Модуль </w:t>
      </w:r>
      <w:r w:rsidR="00430937">
        <w:rPr>
          <w:lang w:val="en-US"/>
        </w:rPr>
        <w:t>WebApp</w:t>
      </w:r>
      <w:r w:rsidR="00430937" w:rsidRPr="00E24477">
        <w:rPr>
          <w:lang w:val="uk-UA"/>
        </w:rPr>
        <w:t>.</w:t>
      </w:r>
      <w:r w:rsidR="00430937">
        <w:rPr>
          <w:lang w:val="en-US"/>
        </w:rPr>
        <w:t>caproj</w:t>
      </w:r>
      <w:r w:rsidR="00430937" w:rsidRPr="00E24477">
        <w:rPr>
          <w:lang w:val="uk-UA"/>
        </w:rPr>
        <w:t>.</w:t>
      </w:r>
      <w:r w:rsidR="00430937">
        <w:rPr>
          <w:lang w:val="uk-UA"/>
        </w:rPr>
        <w:t xml:space="preserve"> </w:t>
      </w:r>
      <w:r w:rsidR="00430937" w:rsidRPr="00E24477">
        <w:rPr>
          <w:lang w:val="uk-UA"/>
        </w:rPr>
        <w:t>викликається як реак</w:t>
      </w:r>
      <w:r w:rsidR="00430937">
        <w:rPr>
          <w:lang w:val="uk-UA"/>
        </w:rPr>
        <w:t xml:space="preserve">ція на дії користувача з веб-сторінкою. </w:t>
      </w:r>
      <w:r w:rsidRPr="00430937">
        <w:rPr>
          <w:lang w:val="uk-UA"/>
        </w:rPr>
        <w:t>В якості вхід</w:t>
      </w:r>
      <w:r w:rsidR="00430937">
        <w:rPr>
          <w:lang w:val="uk-UA"/>
        </w:rPr>
        <w:t>них даних використовуються дані, що були попередньо введені до системи та ті, що</w:t>
      </w:r>
      <w:r w:rsidRPr="00430937">
        <w:rPr>
          <w:lang w:val="uk-UA"/>
        </w:rPr>
        <w:t xml:space="preserve"> були надані користувачем</w:t>
      </w:r>
      <w:r w:rsidR="00430937">
        <w:rPr>
          <w:lang w:val="uk-UA"/>
        </w:rPr>
        <w:t xml:space="preserve"> в процесі роботи.</w:t>
      </w:r>
    </w:p>
    <w:p w:rsidR="00F57960" w:rsidRDefault="00F57960" w:rsidP="00F57960">
      <w:r>
        <w:t xml:space="preserve">Результатом використання модуля є виведення </w:t>
      </w:r>
      <w:r w:rsidR="00430937">
        <w:rPr>
          <w:lang w:val="uk-UA"/>
        </w:rPr>
        <w:t>графіків динаміки індикаторів забруднення води. А також кар</w:t>
      </w:r>
      <w:r w:rsidR="00092F1E">
        <w:rPr>
          <w:lang w:val="uk-UA"/>
        </w:rPr>
        <w:t>та</w:t>
      </w:r>
      <w:r w:rsidR="00430937">
        <w:rPr>
          <w:lang w:val="uk-UA"/>
        </w:rPr>
        <w:t xml:space="preserve"> з</w:t>
      </w:r>
      <w:r w:rsidR="00092F1E">
        <w:rPr>
          <w:lang w:val="uk-UA"/>
        </w:rPr>
        <w:t xml:space="preserve"> позначенням на ній</w:t>
      </w:r>
      <w:r w:rsidR="00430937">
        <w:rPr>
          <w:lang w:val="uk-UA"/>
        </w:rPr>
        <w:t xml:space="preserve"> місце</w:t>
      </w:r>
      <w:r w:rsidR="00092F1E">
        <w:rPr>
          <w:lang w:val="uk-UA"/>
        </w:rPr>
        <w:t>положення</w:t>
      </w:r>
      <w:r w:rsidR="00430937">
        <w:rPr>
          <w:lang w:val="uk-UA"/>
        </w:rPr>
        <w:t xml:space="preserve"> пунктів забору води</w:t>
      </w:r>
      <w:r w:rsidR="00092F1E">
        <w:rPr>
          <w:lang w:val="uk-UA"/>
        </w:rPr>
        <w:t xml:space="preserve"> маркерами в залежності від класу їх небезпеки.</w:t>
      </w:r>
      <w:r>
        <w:t xml:space="preserve"> Користувач може вільно працювати з отриманим</w:t>
      </w:r>
      <w:r w:rsidR="00092F1E">
        <w:rPr>
          <w:lang w:val="uk-UA"/>
        </w:rPr>
        <w:t>и</w:t>
      </w:r>
      <w:r>
        <w:t xml:space="preserve"> </w:t>
      </w:r>
      <w:r w:rsidR="00092F1E">
        <w:rPr>
          <w:lang w:val="uk-UA"/>
        </w:rPr>
        <w:t>результатами</w:t>
      </w:r>
      <w:r>
        <w:t>.</w:t>
      </w:r>
    </w:p>
    <w:p w:rsidR="00815568" w:rsidRPr="00C778B6" w:rsidRDefault="009F612E" w:rsidP="00C778B6">
      <w:pPr>
        <w:ind w:firstLine="0"/>
        <w:jc w:val="center"/>
        <w:rPr>
          <w:b/>
          <w:lang w:val="uk-UA"/>
        </w:rPr>
      </w:pPr>
      <w:r w:rsidRPr="009F612E">
        <w:rPr>
          <w:b/>
          <w:lang w:val="uk-UA"/>
        </w:rPr>
        <w:br w:type="page"/>
      </w:r>
    </w:p>
    <w:p w:rsidR="00A61B4E" w:rsidRPr="00040F6A" w:rsidRDefault="00A61B4E" w:rsidP="008D34BA">
      <w:pPr>
        <w:pStyle w:val="10"/>
      </w:pPr>
    </w:p>
    <w:p w:rsidR="00A61B4E" w:rsidRPr="00040F6A" w:rsidRDefault="00A61B4E" w:rsidP="008D34BA">
      <w:pPr>
        <w:pStyle w:val="10"/>
      </w:pPr>
    </w:p>
    <w:p w:rsidR="008D34BA" w:rsidRPr="00040F6A" w:rsidRDefault="008D34BA" w:rsidP="008D34BA">
      <w:pPr>
        <w:pStyle w:val="10"/>
      </w:pPr>
      <w:bookmarkStart w:id="58" w:name="_Toc485119660"/>
      <w:r w:rsidRPr="00040F6A">
        <w:t xml:space="preserve">Додаток </w:t>
      </w:r>
      <w:bookmarkEnd w:id="53"/>
      <w:bookmarkEnd w:id="54"/>
      <w:r w:rsidR="001A3B01">
        <w:t>4</w:t>
      </w:r>
      <w:bookmarkEnd w:id="58"/>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pPr>
    </w:p>
    <w:p w:rsidR="008D34BA" w:rsidRPr="00040F6A" w:rsidRDefault="008C037D" w:rsidP="00C801AD">
      <w:pPr>
        <w:pStyle w:val="a4"/>
        <w:jc w:val="center"/>
        <w:rPr>
          <w:sz w:val="36"/>
        </w:rPr>
      </w:pPr>
      <w:r>
        <w:rPr>
          <w:sz w:val="36"/>
        </w:rPr>
        <w:t>Web</w:t>
      </w:r>
      <w:r w:rsidR="008D34BA" w:rsidRPr="00040F6A">
        <w:rPr>
          <w:sz w:val="36"/>
        </w:rPr>
        <w:t>-додаток внесення первин</w:t>
      </w:r>
      <w:r w:rsidR="002A4CAA" w:rsidRPr="00040F6A">
        <w:rPr>
          <w:sz w:val="36"/>
        </w:rPr>
        <w:t>н</w:t>
      </w:r>
      <w:r w:rsidR="008D34BA" w:rsidRPr="00040F6A">
        <w:rPr>
          <w:sz w:val="36"/>
        </w:rPr>
        <w:t>их даних для екологічного моніторингу стану підземних вод</w:t>
      </w: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ind w:firstLine="0"/>
        <w:jc w:val="center"/>
        <w:rPr>
          <w:sz w:val="32"/>
        </w:rPr>
      </w:pPr>
      <w:r w:rsidRPr="00040F6A">
        <w:rPr>
          <w:sz w:val="32"/>
        </w:rPr>
        <w:t>Публікації</w:t>
      </w:r>
    </w:p>
    <w:p w:rsidR="008D34BA" w:rsidRPr="00040F6A" w:rsidRDefault="008D34BA" w:rsidP="008D34BA">
      <w:pPr>
        <w:pStyle w:val="a4"/>
        <w:jc w:val="center"/>
        <w:rPr>
          <w:sz w:val="32"/>
        </w:rPr>
      </w:pPr>
    </w:p>
    <w:p w:rsidR="008D34BA" w:rsidRPr="00040F6A" w:rsidRDefault="008D34BA" w:rsidP="008D34BA">
      <w:pPr>
        <w:pStyle w:val="a4"/>
        <w:ind w:firstLine="0"/>
        <w:jc w:val="center"/>
        <w:rPr>
          <w:sz w:val="32"/>
        </w:rPr>
      </w:pPr>
      <w:r w:rsidRPr="00040F6A">
        <w:rPr>
          <w:sz w:val="32"/>
        </w:rPr>
        <w:t>УКР.НТУУ “КПІ</w:t>
      </w:r>
      <w:r w:rsidR="001B7323" w:rsidRPr="00040F6A">
        <w:rPr>
          <w:sz w:val="32"/>
        </w:rPr>
        <w:t xml:space="preserve"> ім. І. Сікорського</w:t>
      </w:r>
      <w:r w:rsidRPr="00040F6A">
        <w:rPr>
          <w:sz w:val="32"/>
        </w:rPr>
        <w:t xml:space="preserve">”. </w:t>
      </w:r>
      <w:r w:rsidR="00EA39E8" w:rsidRPr="00040F6A">
        <w:rPr>
          <w:sz w:val="32"/>
        </w:rPr>
        <w:t>ТМ31128</w:t>
      </w:r>
      <w:r w:rsidRPr="00040F6A">
        <w:rPr>
          <w:sz w:val="32"/>
        </w:rPr>
        <w:t>_17Б 13-1</w:t>
      </w: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4"/>
      </w:pPr>
    </w:p>
    <w:p w:rsidR="008D34BA" w:rsidRPr="00040F6A" w:rsidRDefault="008D34BA" w:rsidP="008D34BA">
      <w:pPr>
        <w:pStyle w:val="a2"/>
        <w:jc w:val="center"/>
      </w:pPr>
      <w:r w:rsidRPr="00040F6A">
        <w:rPr>
          <w:sz w:val="32"/>
        </w:rPr>
        <w:t>Аркушів 2</w:t>
      </w:r>
    </w:p>
    <w:p w:rsidR="008D34BA" w:rsidRPr="00040F6A" w:rsidRDefault="008D34BA" w:rsidP="008D34BA">
      <w:pPr>
        <w:pStyle w:val="a2"/>
      </w:pPr>
    </w:p>
    <w:p w:rsidR="008D34BA" w:rsidRPr="00040F6A" w:rsidRDefault="008D34BA" w:rsidP="008D34BA">
      <w:pPr>
        <w:pStyle w:val="a2"/>
      </w:pPr>
    </w:p>
    <w:p w:rsidR="008D34BA" w:rsidRPr="00040F6A" w:rsidRDefault="008D34BA" w:rsidP="008D34BA">
      <w:pPr>
        <w:pStyle w:val="a2"/>
      </w:pPr>
    </w:p>
    <w:p w:rsidR="008D34BA" w:rsidRPr="00040F6A" w:rsidRDefault="008D34BA" w:rsidP="008D34BA">
      <w:pPr>
        <w:pStyle w:val="a2"/>
      </w:pPr>
    </w:p>
    <w:p w:rsidR="008D34BA" w:rsidRPr="00040F6A" w:rsidRDefault="008D34BA" w:rsidP="008D34BA">
      <w:pPr>
        <w:pStyle w:val="a2"/>
      </w:pPr>
    </w:p>
    <w:p w:rsidR="008D34BA" w:rsidRPr="00040F6A" w:rsidRDefault="008D34BA" w:rsidP="008D34BA">
      <w:pPr>
        <w:pStyle w:val="a2"/>
      </w:pPr>
    </w:p>
    <w:p w:rsidR="008D34BA" w:rsidRPr="00040F6A" w:rsidRDefault="008D34BA" w:rsidP="008D34BA">
      <w:pPr>
        <w:pStyle w:val="a2"/>
        <w:jc w:val="center"/>
      </w:pPr>
      <w:r w:rsidRPr="00040F6A">
        <w:t>2017</w:t>
      </w:r>
    </w:p>
    <w:p w:rsidR="00281EAB" w:rsidRPr="00040F6A" w:rsidRDefault="008D34BA" w:rsidP="00281EAB">
      <w:pPr>
        <w:pStyle w:val="a2"/>
        <w:jc w:val="center"/>
      </w:pPr>
      <w:r w:rsidRPr="00040F6A">
        <w:rPr>
          <w:noProof/>
          <w:lang w:val="en-US" w:eastAsia="en-US"/>
        </w:rPr>
        <w:lastRenderedPageBreak/>
        <w:drawing>
          <wp:inline distT="0" distB="0" distL="0" distR="0" wp14:anchorId="3962B3F9" wp14:editId="1A9F174C">
            <wp:extent cx="3427466" cy="3803015"/>
            <wp:effectExtent l="0" t="0" r="1905" b="6985"/>
            <wp:docPr id="37" name="Picture 37" descr="../photo/UNADJUSTEDNONRAW_thumb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UNADJUSTEDNONRAW_thumb_3b.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8360" t="8937" r="12626" b="4869"/>
                    <a:stretch/>
                  </pic:blipFill>
                  <pic:spPr bwMode="auto">
                    <a:xfrm>
                      <a:off x="0" y="0"/>
                      <a:ext cx="3499163" cy="3882568"/>
                    </a:xfrm>
                    <a:prstGeom prst="rect">
                      <a:avLst/>
                    </a:prstGeom>
                    <a:noFill/>
                    <a:ln>
                      <a:noFill/>
                    </a:ln>
                    <a:extLst>
                      <a:ext uri="{53640926-AAD7-44D8-BBD7-CCE9431645EC}">
                        <a14:shadowObscured xmlns:a14="http://schemas.microsoft.com/office/drawing/2010/main"/>
                      </a:ext>
                    </a:extLst>
                  </pic:spPr>
                </pic:pic>
              </a:graphicData>
            </a:graphic>
          </wp:inline>
        </w:drawing>
      </w:r>
    </w:p>
    <w:p w:rsidR="007C273B" w:rsidRPr="00040F6A" w:rsidRDefault="00281EAB" w:rsidP="00A61B4E">
      <w:pPr>
        <w:jc w:val="center"/>
        <w:rPr>
          <w:lang w:val="uk-UA" w:eastAsia="ja-JP"/>
        </w:rPr>
      </w:pPr>
      <w:r w:rsidRPr="00040F6A">
        <w:rPr>
          <w:noProof/>
          <w:lang w:val="en-US" w:eastAsia="en-US"/>
        </w:rPr>
        <w:drawing>
          <wp:inline distT="0" distB="0" distL="0" distR="0">
            <wp:extent cx="4896504" cy="3112085"/>
            <wp:effectExtent l="0" t="2857" r="0" b="0"/>
            <wp:docPr id="53" name="Picture 53" descr="D:\_MouseDATA\Dropbox\Бакалаврат\UNADJUSTEDNONRAW_thumb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_MouseDATA\Dropbox\Бакалаврат\UNADJUSTEDNONRAW_thumb_3d.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4804" t="9645" r="5625" b="14160"/>
                    <a:stretch/>
                  </pic:blipFill>
                  <pic:spPr bwMode="auto">
                    <a:xfrm rot="16200000">
                      <a:off x="0" y="0"/>
                      <a:ext cx="4931468" cy="3134307"/>
                    </a:xfrm>
                    <a:prstGeom prst="rect">
                      <a:avLst/>
                    </a:prstGeom>
                    <a:noFill/>
                    <a:ln>
                      <a:noFill/>
                    </a:ln>
                    <a:extLst>
                      <a:ext uri="{53640926-AAD7-44D8-BBD7-CCE9431645EC}">
                        <a14:shadowObscured xmlns:a14="http://schemas.microsoft.com/office/drawing/2010/main"/>
                      </a:ext>
                    </a:extLst>
                  </pic:spPr>
                </pic:pic>
              </a:graphicData>
            </a:graphic>
          </wp:inline>
        </w:drawing>
      </w:r>
      <w:r w:rsidR="007C273B" w:rsidRPr="00040F6A">
        <w:rPr>
          <w:lang w:val="uk-UA" w:eastAsia="ja-JP"/>
        </w:rPr>
        <w:br w:type="page"/>
      </w:r>
    </w:p>
    <w:p w:rsidR="00A61B4E" w:rsidRPr="00040F6A" w:rsidRDefault="00A61B4E" w:rsidP="007C273B">
      <w:pPr>
        <w:pStyle w:val="10"/>
      </w:pPr>
    </w:p>
    <w:p w:rsidR="00A61B4E" w:rsidRPr="00040F6A" w:rsidRDefault="00A61B4E" w:rsidP="007C273B">
      <w:pPr>
        <w:pStyle w:val="10"/>
      </w:pPr>
    </w:p>
    <w:p w:rsidR="007C273B" w:rsidRPr="00040F6A" w:rsidRDefault="007C273B" w:rsidP="007C273B">
      <w:pPr>
        <w:pStyle w:val="10"/>
      </w:pPr>
      <w:bookmarkStart w:id="59" w:name="_Toc485119661"/>
      <w:r w:rsidRPr="00040F6A">
        <w:t xml:space="preserve">Додаток </w:t>
      </w:r>
      <w:r w:rsidR="001A3B01">
        <w:t>5</w:t>
      </w:r>
      <w:bookmarkEnd w:id="59"/>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8C037D" w:rsidP="007C273B">
      <w:pPr>
        <w:pStyle w:val="a4"/>
        <w:jc w:val="center"/>
        <w:rPr>
          <w:sz w:val="36"/>
        </w:rPr>
      </w:pPr>
      <w:r>
        <w:rPr>
          <w:sz w:val="36"/>
        </w:rPr>
        <w:t>Web</w:t>
      </w:r>
      <w:r w:rsidR="007C273B" w:rsidRPr="00040F6A">
        <w:rPr>
          <w:sz w:val="36"/>
        </w:rPr>
        <w:t>-додаток внесення первин</w:t>
      </w:r>
      <w:r w:rsidR="002A4CAA" w:rsidRPr="00040F6A">
        <w:rPr>
          <w:sz w:val="36"/>
        </w:rPr>
        <w:t>н</w:t>
      </w:r>
      <w:r w:rsidR="007C273B" w:rsidRPr="00040F6A">
        <w:rPr>
          <w:sz w:val="36"/>
        </w:rPr>
        <w:t>их даних для екологічного моніторингу стану підземних вод</w:t>
      </w: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ind w:firstLine="0"/>
        <w:jc w:val="center"/>
        <w:rPr>
          <w:sz w:val="32"/>
        </w:rPr>
      </w:pPr>
      <w:r w:rsidRPr="00040F6A">
        <w:rPr>
          <w:sz w:val="32"/>
        </w:rPr>
        <w:t>Публікації</w:t>
      </w:r>
    </w:p>
    <w:p w:rsidR="007C273B" w:rsidRPr="00040F6A" w:rsidRDefault="007C273B" w:rsidP="007C273B">
      <w:pPr>
        <w:pStyle w:val="a4"/>
        <w:jc w:val="center"/>
        <w:rPr>
          <w:sz w:val="32"/>
        </w:rPr>
      </w:pPr>
    </w:p>
    <w:p w:rsidR="007C273B" w:rsidRPr="00040F6A" w:rsidRDefault="007C273B" w:rsidP="007C273B">
      <w:pPr>
        <w:pStyle w:val="a4"/>
        <w:ind w:firstLine="0"/>
        <w:jc w:val="center"/>
        <w:rPr>
          <w:sz w:val="32"/>
        </w:rPr>
      </w:pPr>
      <w:r w:rsidRPr="00040F6A">
        <w:rPr>
          <w:sz w:val="32"/>
        </w:rPr>
        <w:t>УКР.НТУУ “КПІ</w:t>
      </w:r>
      <w:r w:rsidR="001B7323" w:rsidRPr="00040F6A">
        <w:rPr>
          <w:sz w:val="32"/>
        </w:rPr>
        <w:t xml:space="preserve"> ім. І. Сікорського</w:t>
      </w:r>
      <w:r w:rsidRPr="00040F6A">
        <w:rPr>
          <w:sz w:val="32"/>
        </w:rPr>
        <w:t>”. ТМ31128_17Б 13-1</w:t>
      </w: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6B3CED" w:rsidP="007C273B">
      <w:pPr>
        <w:pStyle w:val="a2"/>
        <w:jc w:val="center"/>
      </w:pPr>
      <w:r w:rsidRPr="00040F6A">
        <w:rPr>
          <w:sz w:val="32"/>
        </w:rPr>
        <w:t>Аркушів 3</w:t>
      </w: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jc w:val="center"/>
      </w:pPr>
      <w:r w:rsidRPr="00040F6A">
        <w:t>2017</w:t>
      </w:r>
    </w:p>
    <w:p w:rsidR="00A73E92" w:rsidRPr="00040F6A" w:rsidRDefault="00A73E92" w:rsidP="007C273B">
      <w:pPr>
        <w:pStyle w:val="a2"/>
        <w:jc w:val="center"/>
      </w:pPr>
      <w:r w:rsidRPr="00040F6A">
        <w:rPr>
          <w:noProof/>
          <w:lang w:val="en-US" w:eastAsia="en-US"/>
        </w:rPr>
        <w:lastRenderedPageBreak/>
        <w:drawing>
          <wp:inline distT="0" distB="0" distL="0" distR="0" wp14:anchorId="29A449EF" wp14:editId="497C758D">
            <wp:extent cx="4162762" cy="323850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5491" cy="3240623"/>
                    </a:xfrm>
                    <a:prstGeom prst="rect">
                      <a:avLst/>
                    </a:prstGeom>
                  </pic:spPr>
                </pic:pic>
              </a:graphicData>
            </a:graphic>
          </wp:inline>
        </w:drawing>
      </w:r>
    </w:p>
    <w:p w:rsidR="00A73E92" w:rsidRPr="00040F6A" w:rsidRDefault="00A73E92" w:rsidP="007C273B">
      <w:pPr>
        <w:pStyle w:val="a2"/>
        <w:jc w:val="center"/>
      </w:pPr>
      <w:r w:rsidRPr="00040F6A">
        <w:rPr>
          <w:noProof/>
          <w:lang w:val="en-US" w:eastAsia="en-US"/>
        </w:rPr>
        <w:drawing>
          <wp:inline distT="0" distB="0" distL="0" distR="0" wp14:anchorId="2B4A1BA5" wp14:editId="5D5F696E">
            <wp:extent cx="6106795" cy="39712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795" cy="3971290"/>
                    </a:xfrm>
                    <a:prstGeom prst="rect">
                      <a:avLst/>
                    </a:prstGeom>
                  </pic:spPr>
                </pic:pic>
              </a:graphicData>
            </a:graphic>
          </wp:inline>
        </w:drawing>
      </w:r>
    </w:p>
    <w:p w:rsidR="007C273B" w:rsidRPr="00040F6A" w:rsidRDefault="00C01BFB" w:rsidP="00C01BFB">
      <w:pPr>
        <w:ind w:firstLine="0"/>
        <w:jc w:val="center"/>
        <w:rPr>
          <w:lang w:val="uk-UA" w:eastAsia="ja-JP"/>
        </w:rPr>
      </w:pPr>
      <w:r w:rsidRPr="00040F6A">
        <w:rPr>
          <w:noProof/>
          <w:snapToGrid/>
          <w:lang w:val="en-US" w:eastAsia="en-US"/>
        </w:rPr>
        <w:lastRenderedPageBreak/>
        <w:drawing>
          <wp:inline distT="0" distB="0" distL="0" distR="0" wp14:anchorId="24CFD449" wp14:editId="75F7D0A0">
            <wp:extent cx="6090437" cy="8910084"/>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4586" cy="8930783"/>
                    </a:xfrm>
                    <a:prstGeom prst="rect">
                      <a:avLst/>
                    </a:prstGeom>
                  </pic:spPr>
                </pic:pic>
              </a:graphicData>
            </a:graphic>
          </wp:inline>
        </w:drawing>
      </w:r>
      <w:r w:rsidR="007C273B" w:rsidRPr="00040F6A">
        <w:rPr>
          <w:lang w:val="uk-UA" w:eastAsia="ja-JP"/>
        </w:rPr>
        <w:br w:type="page"/>
      </w:r>
    </w:p>
    <w:p w:rsidR="00756E7F" w:rsidRPr="00040F6A" w:rsidRDefault="00756E7F" w:rsidP="007C273B">
      <w:pPr>
        <w:pStyle w:val="10"/>
      </w:pPr>
    </w:p>
    <w:p w:rsidR="00756E7F" w:rsidRPr="00040F6A" w:rsidRDefault="00756E7F" w:rsidP="007C273B">
      <w:pPr>
        <w:pStyle w:val="10"/>
      </w:pPr>
    </w:p>
    <w:p w:rsidR="007C273B" w:rsidRPr="00040F6A" w:rsidRDefault="007C273B" w:rsidP="007C273B">
      <w:pPr>
        <w:pStyle w:val="10"/>
      </w:pPr>
      <w:bookmarkStart w:id="60" w:name="_Toc485119662"/>
      <w:r w:rsidRPr="00040F6A">
        <w:t xml:space="preserve">Додаток </w:t>
      </w:r>
      <w:r w:rsidR="001A3B01">
        <w:t>6</w:t>
      </w:r>
      <w:bookmarkEnd w:id="60"/>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5942E4" w:rsidP="007C273B">
      <w:pPr>
        <w:pStyle w:val="a4"/>
        <w:jc w:val="center"/>
        <w:rPr>
          <w:sz w:val="36"/>
        </w:rPr>
      </w:pPr>
      <w:r w:rsidRPr="00040F6A">
        <w:rPr>
          <w:sz w:val="36"/>
        </w:rPr>
        <w:t>Web</w:t>
      </w:r>
      <w:r w:rsidR="007C273B" w:rsidRPr="00040F6A">
        <w:rPr>
          <w:sz w:val="36"/>
        </w:rPr>
        <w:t>-додаток внесення первин</w:t>
      </w:r>
      <w:r w:rsidR="002F12BD" w:rsidRPr="00040F6A">
        <w:rPr>
          <w:sz w:val="36"/>
        </w:rPr>
        <w:t>н</w:t>
      </w:r>
      <w:r w:rsidR="007C273B" w:rsidRPr="00040F6A">
        <w:rPr>
          <w:sz w:val="36"/>
        </w:rPr>
        <w:t>их даних для екологічного моніторингу стану підземних вод</w:t>
      </w: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C305AF" w:rsidP="007C273B">
      <w:pPr>
        <w:pStyle w:val="a4"/>
        <w:ind w:firstLine="0"/>
        <w:jc w:val="center"/>
        <w:rPr>
          <w:sz w:val="32"/>
        </w:rPr>
      </w:pPr>
      <w:r w:rsidRPr="00040F6A">
        <w:rPr>
          <w:sz w:val="32"/>
        </w:rPr>
        <w:t>Публікації</w:t>
      </w:r>
    </w:p>
    <w:p w:rsidR="007C273B" w:rsidRPr="00040F6A" w:rsidRDefault="007C273B" w:rsidP="007C273B">
      <w:pPr>
        <w:pStyle w:val="a4"/>
        <w:jc w:val="center"/>
        <w:rPr>
          <w:sz w:val="32"/>
        </w:rPr>
      </w:pPr>
    </w:p>
    <w:p w:rsidR="007C273B" w:rsidRPr="00040F6A" w:rsidRDefault="007C273B" w:rsidP="007C273B">
      <w:pPr>
        <w:pStyle w:val="a4"/>
        <w:ind w:firstLine="0"/>
        <w:jc w:val="center"/>
        <w:rPr>
          <w:sz w:val="32"/>
        </w:rPr>
      </w:pPr>
      <w:r w:rsidRPr="00040F6A">
        <w:rPr>
          <w:sz w:val="32"/>
        </w:rPr>
        <w:t>УКР.НТУУ “КПІ</w:t>
      </w:r>
      <w:r w:rsidR="001B7323" w:rsidRPr="00040F6A">
        <w:rPr>
          <w:sz w:val="32"/>
        </w:rPr>
        <w:t xml:space="preserve"> ім. І. Сікорського</w:t>
      </w:r>
      <w:r w:rsidRPr="00040F6A">
        <w:rPr>
          <w:sz w:val="32"/>
        </w:rPr>
        <w:t>”. ТМ31128_17Б 13-1</w:t>
      </w: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4"/>
      </w:pPr>
    </w:p>
    <w:p w:rsidR="007C273B" w:rsidRPr="00040F6A" w:rsidRDefault="007C273B" w:rsidP="007C273B">
      <w:pPr>
        <w:pStyle w:val="a2"/>
        <w:jc w:val="center"/>
      </w:pPr>
      <w:r w:rsidRPr="00040F6A">
        <w:rPr>
          <w:sz w:val="32"/>
        </w:rPr>
        <w:t>Аркушів 2</w:t>
      </w: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pPr>
    </w:p>
    <w:p w:rsidR="007C273B" w:rsidRPr="00040F6A" w:rsidRDefault="007C273B" w:rsidP="007C273B">
      <w:pPr>
        <w:pStyle w:val="a2"/>
        <w:jc w:val="center"/>
      </w:pPr>
      <w:r w:rsidRPr="00040F6A">
        <w:t>2017</w:t>
      </w:r>
    </w:p>
    <w:p w:rsidR="00A73E92" w:rsidRPr="00040F6A" w:rsidRDefault="00A73E92" w:rsidP="007C273B">
      <w:pPr>
        <w:pStyle w:val="a2"/>
        <w:jc w:val="center"/>
      </w:pPr>
    </w:p>
    <w:p w:rsidR="00A73E92" w:rsidRPr="00040F6A" w:rsidRDefault="00A73E92" w:rsidP="007C273B">
      <w:pPr>
        <w:pStyle w:val="a2"/>
        <w:jc w:val="center"/>
        <w:rPr>
          <w:noProof/>
        </w:rPr>
      </w:pPr>
      <w:r w:rsidRPr="00040F6A">
        <w:rPr>
          <w:noProof/>
          <w:lang w:val="en-US" w:eastAsia="en-US"/>
        </w:rPr>
        <w:drawing>
          <wp:inline distT="0" distB="0" distL="0" distR="0" wp14:anchorId="7A1E07ED" wp14:editId="401F77C8">
            <wp:extent cx="2638425" cy="353073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0127" cy="3533016"/>
                    </a:xfrm>
                    <a:prstGeom prst="rect">
                      <a:avLst/>
                    </a:prstGeom>
                  </pic:spPr>
                </pic:pic>
              </a:graphicData>
            </a:graphic>
          </wp:inline>
        </w:drawing>
      </w:r>
      <w:r w:rsidRPr="00040F6A">
        <w:rPr>
          <w:noProof/>
        </w:rPr>
        <w:t xml:space="preserve"> </w:t>
      </w:r>
      <w:r w:rsidRPr="00040F6A">
        <w:rPr>
          <w:noProof/>
          <w:lang w:val="en-US" w:eastAsia="en-US"/>
        </w:rPr>
        <w:drawing>
          <wp:inline distT="0" distB="0" distL="0" distR="0" wp14:anchorId="5EFA99F4" wp14:editId="5842A437">
            <wp:extent cx="2600325" cy="352673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5508" cy="3547323"/>
                    </a:xfrm>
                    <a:prstGeom prst="rect">
                      <a:avLst/>
                    </a:prstGeom>
                  </pic:spPr>
                </pic:pic>
              </a:graphicData>
            </a:graphic>
          </wp:inline>
        </w:drawing>
      </w:r>
    </w:p>
    <w:p w:rsidR="003D7559" w:rsidRPr="00040F6A" w:rsidRDefault="00A73E92" w:rsidP="00756E7F">
      <w:pPr>
        <w:pStyle w:val="a2"/>
        <w:jc w:val="center"/>
      </w:pPr>
      <w:r w:rsidRPr="00040F6A">
        <w:rPr>
          <w:noProof/>
          <w:lang w:val="en-US" w:eastAsia="en-US"/>
        </w:rPr>
        <w:drawing>
          <wp:inline distT="0" distB="0" distL="0" distR="0" wp14:anchorId="619DB71E" wp14:editId="2397F2C3">
            <wp:extent cx="4628444" cy="4876800"/>
            <wp:effectExtent l="0" t="0" r="1270" b="0"/>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5985" cy="4884746"/>
                    </a:xfrm>
                    <a:prstGeom prst="rect">
                      <a:avLst/>
                    </a:prstGeom>
                  </pic:spPr>
                </pic:pic>
              </a:graphicData>
            </a:graphic>
          </wp:inline>
        </w:drawing>
      </w:r>
      <w:r w:rsidR="003D7559" w:rsidRPr="00040F6A">
        <w:rPr>
          <w:lang w:eastAsia="ja-JP"/>
        </w:rPr>
        <w:br w:type="page"/>
      </w:r>
    </w:p>
    <w:p w:rsidR="005942E4" w:rsidRPr="00040F6A" w:rsidRDefault="005942E4" w:rsidP="003D7559">
      <w:pPr>
        <w:pStyle w:val="10"/>
      </w:pPr>
    </w:p>
    <w:p w:rsidR="005942E4" w:rsidRPr="00040F6A" w:rsidRDefault="005942E4" w:rsidP="003D7559">
      <w:pPr>
        <w:pStyle w:val="10"/>
      </w:pPr>
    </w:p>
    <w:p w:rsidR="003D7559" w:rsidRPr="00040F6A" w:rsidRDefault="00207E57" w:rsidP="003D7559">
      <w:pPr>
        <w:pStyle w:val="10"/>
      </w:pPr>
      <w:bookmarkStart w:id="61" w:name="_Toc485119663"/>
      <w:r w:rsidRPr="00040F6A">
        <w:t xml:space="preserve">Додаток </w:t>
      </w:r>
      <w:r w:rsidR="001A3B01">
        <w:t>7</w:t>
      </w:r>
      <w:bookmarkEnd w:id="61"/>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4"/>
      </w:pPr>
    </w:p>
    <w:p w:rsidR="003D7559" w:rsidRPr="00040F6A" w:rsidRDefault="005942E4" w:rsidP="003D7559">
      <w:pPr>
        <w:pStyle w:val="a4"/>
        <w:jc w:val="center"/>
        <w:rPr>
          <w:sz w:val="36"/>
        </w:rPr>
      </w:pPr>
      <w:r w:rsidRPr="00040F6A">
        <w:rPr>
          <w:sz w:val="36"/>
        </w:rPr>
        <w:t>Web</w:t>
      </w:r>
      <w:r w:rsidR="003D7559" w:rsidRPr="00040F6A">
        <w:rPr>
          <w:sz w:val="36"/>
        </w:rPr>
        <w:t>-додаток внесення первинних даних для екологічного моніторингу стану підземних вод</w:t>
      </w:r>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4"/>
      </w:pPr>
    </w:p>
    <w:p w:rsidR="003D7559" w:rsidRPr="00040F6A" w:rsidRDefault="0090149F" w:rsidP="003D7559">
      <w:pPr>
        <w:pStyle w:val="a4"/>
        <w:ind w:firstLine="0"/>
        <w:jc w:val="center"/>
        <w:rPr>
          <w:sz w:val="32"/>
        </w:rPr>
      </w:pPr>
      <w:r>
        <w:rPr>
          <w:sz w:val="32"/>
        </w:rPr>
        <w:t>Копія а</w:t>
      </w:r>
      <w:r w:rsidR="00207E57" w:rsidRPr="00040F6A">
        <w:rPr>
          <w:sz w:val="32"/>
        </w:rPr>
        <w:t>кт</w:t>
      </w:r>
      <w:r>
        <w:rPr>
          <w:sz w:val="32"/>
        </w:rPr>
        <w:t>у</w:t>
      </w:r>
      <w:r w:rsidR="00207E57" w:rsidRPr="00040F6A">
        <w:rPr>
          <w:sz w:val="32"/>
        </w:rPr>
        <w:t xml:space="preserve"> впровадження</w:t>
      </w:r>
    </w:p>
    <w:p w:rsidR="003D7559" w:rsidRPr="00040F6A" w:rsidRDefault="003D7559" w:rsidP="003D7559">
      <w:pPr>
        <w:pStyle w:val="a4"/>
        <w:jc w:val="center"/>
        <w:rPr>
          <w:sz w:val="32"/>
        </w:rPr>
      </w:pPr>
    </w:p>
    <w:p w:rsidR="003D7559" w:rsidRPr="00040F6A" w:rsidRDefault="003D7559" w:rsidP="003D7559">
      <w:pPr>
        <w:pStyle w:val="a4"/>
        <w:ind w:firstLine="0"/>
        <w:jc w:val="center"/>
        <w:rPr>
          <w:sz w:val="32"/>
        </w:rPr>
      </w:pPr>
      <w:r w:rsidRPr="00040F6A">
        <w:rPr>
          <w:sz w:val="32"/>
        </w:rPr>
        <w:t>УКР.НТУУ “КПІ</w:t>
      </w:r>
      <w:r w:rsidR="001B7323" w:rsidRPr="00040F6A">
        <w:rPr>
          <w:sz w:val="32"/>
        </w:rPr>
        <w:t xml:space="preserve"> ім. І. Сікорського</w:t>
      </w:r>
      <w:r w:rsidRPr="00040F6A">
        <w:rPr>
          <w:sz w:val="32"/>
        </w:rPr>
        <w:t>”. ТМ31128_17Б 13-1</w:t>
      </w:r>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4"/>
      </w:pPr>
    </w:p>
    <w:p w:rsidR="003D7559" w:rsidRPr="00040F6A" w:rsidRDefault="003D7559" w:rsidP="003D7559">
      <w:pPr>
        <w:pStyle w:val="a2"/>
        <w:jc w:val="center"/>
      </w:pPr>
      <w:r w:rsidRPr="00040F6A">
        <w:rPr>
          <w:sz w:val="32"/>
        </w:rPr>
        <w:t>Аркушів 2</w:t>
      </w:r>
    </w:p>
    <w:p w:rsidR="003D7559" w:rsidRPr="00040F6A" w:rsidRDefault="003D7559" w:rsidP="003D7559">
      <w:pPr>
        <w:pStyle w:val="a2"/>
      </w:pPr>
    </w:p>
    <w:p w:rsidR="003D7559" w:rsidRPr="00040F6A" w:rsidRDefault="003D7559" w:rsidP="003D7559">
      <w:pPr>
        <w:pStyle w:val="a2"/>
      </w:pPr>
    </w:p>
    <w:p w:rsidR="003D7559" w:rsidRPr="00040F6A" w:rsidRDefault="003D7559" w:rsidP="003D7559">
      <w:pPr>
        <w:pStyle w:val="a2"/>
      </w:pPr>
    </w:p>
    <w:p w:rsidR="003D7559" w:rsidRPr="00040F6A" w:rsidRDefault="003D7559" w:rsidP="003D7559">
      <w:pPr>
        <w:pStyle w:val="a2"/>
      </w:pPr>
    </w:p>
    <w:p w:rsidR="003D7559" w:rsidRPr="00040F6A" w:rsidRDefault="003D7559" w:rsidP="003D7559">
      <w:pPr>
        <w:pStyle w:val="a2"/>
      </w:pPr>
    </w:p>
    <w:p w:rsidR="003D7559" w:rsidRPr="00040F6A" w:rsidRDefault="003D7559" w:rsidP="003D7559">
      <w:pPr>
        <w:pStyle w:val="a2"/>
      </w:pPr>
    </w:p>
    <w:p w:rsidR="007C273B" w:rsidRPr="00040F6A" w:rsidRDefault="003D7559" w:rsidP="00164E42">
      <w:pPr>
        <w:pStyle w:val="a2"/>
        <w:jc w:val="center"/>
      </w:pPr>
      <w:r w:rsidRPr="00040F6A">
        <w:t>2017</w:t>
      </w:r>
    </w:p>
    <w:sectPr w:rsidR="007C273B" w:rsidRPr="00040F6A" w:rsidSect="00C50BC0">
      <w:headerReference w:type="default" r:id="rId38"/>
      <w:headerReference w:type="first" r:id="rId39"/>
      <w:footerReference w:type="first" r:id="rId40"/>
      <w:pgSz w:w="11906" w:h="16838" w:code="9"/>
      <w:pgMar w:top="1134" w:right="849" w:bottom="1702" w:left="1440"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633" w:rsidRDefault="009A6633" w:rsidP="00D77215">
      <w:r>
        <w:separator/>
      </w:r>
    </w:p>
  </w:endnote>
  <w:endnote w:type="continuationSeparator" w:id="0">
    <w:p w:rsidR="009A6633" w:rsidRDefault="009A6633" w:rsidP="00D77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2FF" w:usb1="0000FCFF" w:usb2="00000001" w:usb3="00000000" w:csb0="0000019F" w:csb1="00000000"/>
  </w:font>
  <w:font w:name="Journal">
    <w:altName w:val="Times New Roman"/>
    <w:charset w:val="00"/>
    <w:family w:val="auto"/>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11A" w:rsidRPr="0023293A" w:rsidRDefault="00EA511A" w:rsidP="00CF4DDE">
    <w:pPr>
      <w:pStyle w:val="1"/>
    </w:pPr>
    <w:r>
      <w:rPr>
        <w:noProof/>
        <w:lang w:val="en-US" w:eastAsia="en-US"/>
      </w:rPr>
      <mc:AlternateContent>
        <mc:Choice Requires="wps">
          <w:drawing>
            <wp:anchor distT="0" distB="0" distL="114300" distR="114300" simplePos="0" relativeHeight="251704831" behindDoc="1" locked="0" layoutInCell="1" allowOverlap="1" wp14:anchorId="4157C030" wp14:editId="5E74C654">
              <wp:simplePos x="0" y="0"/>
              <wp:positionH relativeFrom="column">
                <wp:posOffset>1392865</wp:posOffset>
              </wp:positionH>
              <wp:positionV relativeFrom="paragraph">
                <wp:posOffset>-212252</wp:posOffset>
              </wp:positionV>
              <wp:extent cx="691117" cy="378839"/>
              <wp:effectExtent l="0" t="0" r="0" b="2540"/>
              <wp:wrapNone/>
              <wp:docPr id="19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117" cy="378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9A6633" w:rsidP="00FB6109">
                          <w:pPr>
                            <w:pStyle w:val="1"/>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50.5pt;height:23.65pt">
                                <v:imagedata r:id="rId1" o:title="подпись третяк"/>
                              </v:shape>
                            </w:pict>
                          </w:r>
                        </w:p>
                        <w:p w:rsidR="00EA511A" w:rsidRPr="0023293A" w:rsidRDefault="00EA511A" w:rsidP="00FB6109">
                          <w:pPr>
                            <w:pStyle w:val="1"/>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157C030" id="Rectangle 27" o:spid="_x0000_s1072" style="position:absolute;left:0;text-align:left;margin-left:109.65pt;margin-top:-16.7pt;width:54.4pt;height:29.85pt;z-index:-251611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" filled="f" stroked="f" strokeweight=".25pt">
              <v:textbox inset="1pt,1pt,1pt,1pt">
                <w:txbxContent>
                  <w:p w:rsidR="00EA511A" w:rsidRPr="0023293A" w:rsidRDefault="004319EF" w:rsidP="00FB6109">
                    <w:pPr>
                      <w:pStyle w:val="12"/>
                    </w:pPr>
                    <w:r>
                      <w:rPr>
                        <w:noProof/>
                        <w:lang w:val="en-US" w:eastAsia="en-US"/>
                      </w:rPr>
                      <w:pict>
                        <v:shape id="_x0000_i1050" type="#_x0000_t75" style="width:50.9pt;height:23.6pt">
                          <v:imagedata r:id="rId2" o:title="подпись третяк"/>
                        </v:shape>
                      </w:pict>
                    </w:r>
                  </w:p>
                  <w:p w:rsidR="00EA511A" w:rsidRPr="0023293A" w:rsidRDefault="00EA511A" w:rsidP="00FB6109">
                    <w:pPr>
                      <w:pStyle w:val="12"/>
                    </w:pPr>
                  </w:p>
                </w:txbxContent>
              </v:textbox>
            </v:rect>
          </w:pict>
        </mc:Fallback>
      </mc:AlternateContent>
    </w:r>
    <w:r>
      <w:rPr>
        <w:noProof/>
        <w:lang w:val="en-US" w:eastAsia="en-US"/>
      </w:rPr>
      <mc:AlternateContent>
        <mc:Choice Requires="wps">
          <w:drawing>
            <wp:anchor distT="0" distB="0" distL="114300" distR="114300" simplePos="0" relativeHeight="251660287" behindDoc="1" locked="0" layoutInCell="1" allowOverlap="1" wp14:anchorId="64A72726" wp14:editId="7B95C686">
              <wp:simplePos x="0" y="0"/>
              <wp:positionH relativeFrom="column">
                <wp:posOffset>1414130</wp:posOffset>
              </wp:positionH>
              <wp:positionV relativeFrom="paragraph">
                <wp:posOffset>-95294</wp:posOffset>
              </wp:positionV>
              <wp:extent cx="542260" cy="487886"/>
              <wp:effectExtent l="0" t="0" r="0" b="7620"/>
              <wp:wrapNone/>
              <wp:docPr id="19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60" cy="487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F95297">
                          <w:pPr>
                            <w:pStyle w:val="1"/>
                          </w:pPr>
                        </w:p>
                        <w:p w:rsidR="00EA511A" w:rsidRPr="0023293A" w:rsidRDefault="00EA511A" w:rsidP="00F95297">
                          <w:pPr>
                            <w:pStyle w:val="1"/>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64A72726" id="_x0000_s1073" style="position:absolute;left:0;text-align:left;margin-left:111.35pt;margin-top:-7.5pt;width:42.7pt;height:38.4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" filled="f" stroked="f" strokeweight=".25pt">
              <v:textbox inset="1pt,1pt,1pt,1pt">
                <w:txbxContent>
                  <w:p w:rsidR="00EA511A" w:rsidRPr="0023293A" w:rsidRDefault="00EA511A" w:rsidP="00F95297">
                    <w:pPr>
                      <w:pStyle w:val="12"/>
                    </w:pPr>
                  </w:p>
                  <w:p w:rsidR="00EA511A" w:rsidRPr="0023293A" w:rsidRDefault="00EA511A" w:rsidP="00F95297">
                    <w:pPr>
                      <w:pStyle w:val="12"/>
                    </w:pPr>
                  </w:p>
                </w:txbxContent>
              </v:textbox>
            </v:rect>
          </w:pict>
        </mc:Fallback>
      </mc:AlternateContent>
    </w:r>
  </w:p>
  <w:p w:rsidR="00EA511A" w:rsidRDefault="00EA511A" w:rsidP="00D77215">
    <w:pPr>
      <w:pStyle w:val="Footer"/>
    </w:pPr>
    <w:r>
      <w:rPr>
        <w:noProof/>
        <w:lang w:val="en-US" w:eastAsia="en-US"/>
      </w:rPr>
      <mc:AlternateContent>
        <mc:Choice Requires="wps">
          <w:drawing>
            <wp:anchor distT="0" distB="0" distL="114300" distR="114300" simplePos="0" relativeHeight="251702272" behindDoc="0" locked="0" layoutInCell="1" allowOverlap="1" wp14:anchorId="7A044A59" wp14:editId="11A530E5">
              <wp:simplePos x="0" y="0"/>
              <wp:positionH relativeFrom="column">
                <wp:posOffset>531021</wp:posOffset>
              </wp:positionH>
              <wp:positionV relativeFrom="paragraph">
                <wp:posOffset>185420</wp:posOffset>
              </wp:positionV>
              <wp:extent cx="864024" cy="169405"/>
              <wp:effectExtent l="0" t="0" r="0" b="2540"/>
              <wp:wrapNone/>
              <wp:docPr id="1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24" cy="16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303903">
                          <w:pPr>
                            <w:pStyle w:val="1"/>
                          </w:pPr>
                          <w:r>
                            <w:t>Коваль</w:t>
                          </w:r>
                          <w:r>
                            <w:rPr>
                              <w:lang w:val="uk-UA"/>
                            </w:rPr>
                            <w:t xml:space="preserve"> О. В</w:t>
                          </w:r>
                          <w: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7A044A59" id="_x0000_s1074" style="position:absolute;left:0;text-align:left;margin-left:41.8pt;margin-top:14.6pt;width:68.05pt;height:1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" filled="f" stroked="f" strokeweight=".25pt">
              <v:textbox inset="1pt,1pt,1pt,1pt">
                <w:txbxContent>
                  <w:p w:rsidR="00EA511A" w:rsidRPr="0023293A" w:rsidRDefault="00EA511A" w:rsidP="00303903">
                    <w:pPr>
                      <w:pStyle w:val="12"/>
                    </w:pPr>
                    <w:r>
                      <w:t>Коваль</w:t>
                    </w:r>
                    <w:r>
                      <w:rPr>
                        <w:lang w:val="uk-UA"/>
                      </w:rPr>
                      <w:t xml:space="preserve"> О. В</w:t>
                    </w:r>
                    <w:r>
                      <w:t>.</w:t>
                    </w:r>
                  </w:p>
                </w:txbxContent>
              </v:textbox>
            </v:rect>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0E129759" wp14:editId="7A44D78B">
              <wp:simplePos x="0" y="0"/>
              <wp:positionH relativeFrom="column">
                <wp:posOffset>5704254</wp:posOffset>
              </wp:positionH>
              <wp:positionV relativeFrom="paragraph">
                <wp:posOffset>-333944</wp:posOffset>
              </wp:positionV>
              <wp:extent cx="491869" cy="150524"/>
              <wp:effectExtent l="0" t="0" r="3810" b="1905"/>
              <wp:wrapNone/>
              <wp:docPr id="4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869"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7D51CB" w:rsidRDefault="00B87533" w:rsidP="007D51CB">
                          <w:pPr>
                            <w:pStyle w:val="1"/>
                            <w:jc w:val="center"/>
                            <w:rPr>
                              <w:lang w:val="uk-UA"/>
                            </w:rPr>
                          </w:pPr>
                          <w:r>
                            <w:rPr>
                              <w:lang w:val="uk-UA"/>
                            </w:rPr>
                            <w:t>77</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E129759" id="_x0000_s1075" style="position:absolute;left:0;text-align:left;margin-left:449.15pt;margin-top:-26.3pt;width:38.75pt;height:1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Vsg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" filled="f" stroked="f" strokeweight=".25pt">
              <v:textbox inset="1pt,1pt,1pt,1pt">
                <w:txbxContent>
                  <w:p w:rsidR="00EA511A" w:rsidRPr="007D51CB" w:rsidRDefault="00B87533" w:rsidP="007D51CB">
                    <w:pPr>
                      <w:pStyle w:val="1"/>
                      <w:jc w:val="center"/>
                      <w:rPr>
                        <w:lang w:val="uk-UA"/>
                      </w:rPr>
                    </w:pPr>
                    <w:r>
                      <w:rPr>
                        <w:lang w:val="uk-UA"/>
                      </w:rPr>
                      <w:t>77</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0E129759" wp14:editId="7A44D78B">
              <wp:simplePos x="0" y="0"/>
              <wp:positionH relativeFrom="column">
                <wp:posOffset>5038948</wp:posOffset>
              </wp:positionH>
              <wp:positionV relativeFrom="paragraph">
                <wp:posOffset>-334645</wp:posOffset>
              </wp:positionV>
              <wp:extent cx="491869" cy="150524"/>
              <wp:effectExtent l="0" t="0" r="3810" b="1905"/>
              <wp:wrapNone/>
              <wp:docPr id="4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869"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C457A9" w:rsidRDefault="00EA511A" w:rsidP="00C801AD">
                          <w:pPr>
                            <w:pStyle w:val="1"/>
                            <w:jc w:val="center"/>
                          </w:pPr>
                          <w:r w:rsidRPr="00C457A9">
                            <w:t>4</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0E129759" id="_x0000_s1076" style="position:absolute;left:0;text-align:left;margin-left:396.75pt;margin-top:-26.35pt;width:38.75pt;height:11.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Crsg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" filled="f" stroked="f" strokeweight=".25pt">
              <v:textbox inset="1pt,1pt,1pt,1pt">
                <w:txbxContent>
                  <w:p w:rsidR="00EA511A" w:rsidRPr="00C457A9" w:rsidRDefault="00EA511A" w:rsidP="00C801AD">
                    <w:pPr>
                      <w:pStyle w:val="12"/>
                      <w:jc w:val="center"/>
                    </w:pPr>
                    <w:r w:rsidRPr="00C457A9">
                      <w:t>4</w:t>
                    </w:r>
                  </w:p>
                </w:txbxContent>
              </v:textbox>
            </v:rect>
          </w:pict>
        </mc:Fallback>
      </mc:AlternateContent>
    </w:r>
    <w:r>
      <w:rPr>
        <w:noProof/>
        <w:lang w:val="en-US" w:eastAsia="en-US"/>
      </w:rPr>
      <mc:AlternateContent>
        <mc:Choice Requires="wps">
          <w:drawing>
            <wp:anchor distT="0" distB="0" distL="114300" distR="114300" simplePos="0" relativeHeight="251689984" behindDoc="0" locked="0" layoutInCell="1" allowOverlap="1" wp14:anchorId="318C1F28" wp14:editId="67941107">
              <wp:simplePos x="0" y="0"/>
              <wp:positionH relativeFrom="column">
                <wp:posOffset>1967230</wp:posOffset>
              </wp:positionH>
              <wp:positionV relativeFrom="paragraph">
                <wp:posOffset>-695487</wp:posOffset>
              </wp:positionV>
              <wp:extent cx="323850" cy="150495"/>
              <wp:effectExtent l="0" t="0" r="0" b="1905"/>
              <wp:wrapNone/>
              <wp:docPr id="1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Дата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77" style="position:absolute;left:0;text-align:left;margin-left:154.9pt;margin-top:-54.75pt;width:25.5pt;height:1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" filled="f" stroked="f" strokeweight=".25pt">
              <v:textbox inset="1pt,1pt,1pt,1pt">
                <w:txbxContent>
                  <w:p w:rsidR="00EA511A" w:rsidRPr="0023293A" w:rsidRDefault="00EA511A" w:rsidP="00D77215">
                    <w:pPr>
                      <w:pStyle w:val="12"/>
                    </w:pPr>
                    <w:r>
                      <w:t>Дата</w:t>
                    </w:r>
                  </w:p>
                </w:txbxContent>
              </v:textbox>
            </v:rect>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318C1F28" wp14:editId="67941107">
              <wp:simplePos x="0" y="0"/>
              <wp:positionH relativeFrom="column">
                <wp:posOffset>1435735</wp:posOffset>
              </wp:positionH>
              <wp:positionV relativeFrom="paragraph">
                <wp:posOffset>-700405</wp:posOffset>
              </wp:positionV>
              <wp:extent cx="514985" cy="150495"/>
              <wp:effectExtent l="0" t="0" r="0" b="1905"/>
              <wp:wrapNone/>
              <wp:docPr id="1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Підпис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78" style="position:absolute;left:0;text-align:left;margin-left:113.05pt;margin-top:-55.15pt;width:40.55pt;height: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" filled="f" stroked="f" strokeweight=".25pt">
              <v:textbox inset="1pt,1pt,1pt,1pt">
                <w:txbxContent>
                  <w:p w:rsidR="00EA511A" w:rsidRPr="0023293A" w:rsidRDefault="00EA511A" w:rsidP="00D77215">
                    <w:pPr>
                      <w:pStyle w:val="12"/>
                    </w:pPr>
                    <w:r>
                      <w:t>Підпис</w:t>
                    </w:r>
                  </w:p>
                </w:txbxContent>
              </v:textbox>
            </v:rect>
          </w:pict>
        </mc:Fallback>
      </mc:AlternateContent>
    </w:r>
    <w:r>
      <w:rPr>
        <w:noProof/>
        <w:lang w:val="en-US" w:eastAsia="en-US"/>
      </w:rPr>
      <mc:AlternateContent>
        <mc:Choice Requires="wps">
          <w:drawing>
            <wp:anchor distT="0" distB="0" distL="114300" distR="114300" simplePos="0" relativeHeight="251696128" behindDoc="0" locked="0" layoutInCell="1" allowOverlap="1" wp14:anchorId="318C1F28" wp14:editId="67941107">
              <wp:simplePos x="0" y="0"/>
              <wp:positionH relativeFrom="column">
                <wp:posOffset>5570547</wp:posOffset>
              </wp:positionH>
              <wp:positionV relativeFrom="paragraph">
                <wp:posOffset>-510602</wp:posOffset>
              </wp:positionV>
              <wp:extent cx="781655" cy="150524"/>
              <wp:effectExtent l="0" t="0" r="0" b="1905"/>
              <wp:wrapNone/>
              <wp:docPr id="4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55"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Аркушів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79" style="position:absolute;left:0;text-align:left;margin-left:438.65pt;margin-top:-40.2pt;width:61.55pt;height:1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" filled="f" stroked="f" strokeweight=".25pt">
              <v:textbox inset="1pt,1pt,1pt,1pt">
                <w:txbxContent>
                  <w:p w:rsidR="00EA511A" w:rsidRPr="0023293A" w:rsidRDefault="00EA511A" w:rsidP="00D77215">
                    <w:pPr>
                      <w:pStyle w:val="12"/>
                    </w:pPr>
                    <w:r>
                      <w:t>Аркушів</w:t>
                    </w: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318C1F28" wp14:editId="67941107">
              <wp:simplePos x="0" y="0"/>
              <wp:positionH relativeFrom="column">
                <wp:posOffset>5032005</wp:posOffset>
              </wp:positionH>
              <wp:positionV relativeFrom="paragraph">
                <wp:posOffset>-510602</wp:posOffset>
              </wp:positionV>
              <wp:extent cx="491869" cy="150524"/>
              <wp:effectExtent l="0" t="0" r="3810" b="1905"/>
              <wp:wrapNone/>
              <wp:docPr id="3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869"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Арк.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80" style="position:absolute;left:0;text-align:left;margin-left:396.2pt;margin-top:-40.2pt;width:38.75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" filled="f" stroked="f" strokeweight=".25pt">
              <v:textbox inset="1pt,1pt,1pt,1pt">
                <w:txbxContent>
                  <w:p w:rsidR="00EA511A" w:rsidRPr="0023293A" w:rsidRDefault="00EA511A" w:rsidP="00D77215">
                    <w:pPr>
                      <w:pStyle w:val="12"/>
                    </w:pPr>
                    <w:r>
                      <w:t>Арк.</w:t>
                    </w:r>
                  </w:p>
                </w:txbxContent>
              </v:textbox>
            </v:rect>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318C1F28" wp14:editId="67941107">
              <wp:simplePos x="0" y="0"/>
              <wp:positionH relativeFrom="column">
                <wp:posOffset>4493463</wp:posOffset>
              </wp:positionH>
              <wp:positionV relativeFrom="paragraph">
                <wp:posOffset>-516212</wp:posOffset>
              </wp:positionV>
              <wp:extent cx="482444" cy="150524"/>
              <wp:effectExtent l="0" t="0" r="0" b="1905"/>
              <wp:wrapNone/>
              <wp:docPr id="3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444"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Літ.</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81" style="position:absolute;left:0;text-align:left;margin-left:353.8pt;margin-top:-40.65pt;width:38pt;height:1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" filled="f" stroked="f" strokeweight=".25pt">
              <v:textbox inset="1pt,1pt,1pt,1pt">
                <w:txbxContent>
                  <w:p w:rsidR="00EA511A" w:rsidRPr="0023293A" w:rsidRDefault="00EA511A" w:rsidP="00D77215">
                    <w:pPr>
                      <w:pStyle w:val="12"/>
                    </w:pPr>
                    <w:r>
                      <w:t>Літ.</w:t>
                    </w:r>
                  </w:p>
                </w:txbxContent>
              </v:textbox>
            </v:rect>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318C1F28" wp14:editId="67941107">
              <wp:simplePos x="0" y="0"/>
              <wp:positionH relativeFrom="column">
                <wp:posOffset>527323</wp:posOffset>
              </wp:positionH>
              <wp:positionV relativeFrom="paragraph">
                <wp:posOffset>-695726</wp:posOffset>
              </wp:positionV>
              <wp:extent cx="863600" cy="150524"/>
              <wp:effectExtent l="0" t="0" r="0" b="1905"/>
              <wp:wrapNone/>
              <wp:docPr id="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 докум.</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82" style="position:absolute;left:0;text-align:left;margin-left:41.5pt;margin-top:-54.8pt;width:68pt;height:1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" filled="f" stroked="f" strokeweight=".25pt">
              <v:textbox inset="1pt,1pt,1pt,1pt">
                <w:txbxContent>
                  <w:p w:rsidR="00EA511A" w:rsidRPr="0023293A" w:rsidRDefault="00EA511A" w:rsidP="00D77215">
                    <w:pPr>
                      <w:pStyle w:val="12"/>
                    </w:pPr>
                    <w:r>
                      <w:t>№ докум.</w:t>
                    </w: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318C1F28" wp14:editId="67941107">
              <wp:simplePos x="0" y="0"/>
              <wp:positionH relativeFrom="column">
                <wp:posOffset>134725</wp:posOffset>
              </wp:positionH>
              <wp:positionV relativeFrom="paragraph">
                <wp:posOffset>-697230</wp:posOffset>
              </wp:positionV>
              <wp:extent cx="296718" cy="150524"/>
              <wp:effectExtent l="0" t="0" r="8255" b="1905"/>
              <wp:wrapNone/>
              <wp:docPr id="1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718"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Лист</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318C1F28" id="_x0000_s1083" style="position:absolute;left:0;text-align:left;margin-left:10.6pt;margin-top:-54.9pt;width:23.35pt;height:1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" filled="f" stroked="f" strokeweight=".25pt">
              <v:textbox inset="1pt,1pt,1pt,1pt">
                <w:txbxContent>
                  <w:p w:rsidR="00EA511A" w:rsidRPr="0023293A" w:rsidRDefault="00EA511A" w:rsidP="00D77215">
                    <w:pPr>
                      <w:pStyle w:val="12"/>
                    </w:pPr>
                    <w:r>
                      <w:t>Лист</w:t>
                    </w:r>
                  </w:p>
                </w:txbxContent>
              </v:textbox>
            </v:rect>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4E2DCB53" wp14:editId="4DDE1EB8">
              <wp:simplePos x="0" y="0"/>
              <wp:positionH relativeFrom="column">
                <wp:posOffset>-196344</wp:posOffset>
              </wp:positionH>
              <wp:positionV relativeFrom="paragraph">
                <wp:posOffset>-698505</wp:posOffset>
              </wp:positionV>
              <wp:extent cx="296718" cy="150524"/>
              <wp:effectExtent l="0" t="0" r="8255" b="1905"/>
              <wp:wrapNone/>
              <wp:docPr id="1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718" cy="150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Змн.</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E2DCB53" id="_x0000_s1084" style="position:absolute;left:0;text-align:left;margin-left:-15.45pt;margin-top:-55pt;width:23.35pt;height:1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" filled="f" stroked="f" strokeweight=".25pt">
              <v:textbox inset="1pt,1pt,1pt,1pt">
                <w:txbxContent>
                  <w:p w:rsidR="00EA511A" w:rsidRPr="0023293A" w:rsidRDefault="00EA511A" w:rsidP="00D77215">
                    <w:pPr>
                      <w:pStyle w:val="12"/>
                    </w:pPr>
                    <w:r>
                      <w:t>Змн.</w:t>
                    </w:r>
                  </w:p>
                </w:txbxContent>
              </v:textbox>
            </v:rect>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4E2DCB53" wp14:editId="4DDE1EB8">
              <wp:simplePos x="0" y="0"/>
              <wp:positionH relativeFrom="column">
                <wp:posOffset>-193780</wp:posOffset>
              </wp:positionH>
              <wp:positionV relativeFrom="paragraph">
                <wp:posOffset>194310</wp:posOffset>
              </wp:positionV>
              <wp:extent cx="690945" cy="169405"/>
              <wp:effectExtent l="0" t="0" r="0" b="2540"/>
              <wp:wrapNone/>
              <wp:docPr id="1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945" cy="16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Затверд.</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E2DCB53" id="_x0000_s1085" style="position:absolute;left:0;text-align:left;margin-left:-15.25pt;margin-top:15.3pt;width:54.4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" filled="f" stroked="f" strokeweight=".25pt">
              <v:textbox inset="1pt,1pt,1pt,1pt">
                <w:txbxContent>
                  <w:p w:rsidR="00EA511A" w:rsidRPr="0023293A" w:rsidRDefault="00EA511A" w:rsidP="00D77215">
                    <w:pPr>
                      <w:pStyle w:val="12"/>
                    </w:pPr>
                    <w:r>
                      <w:t>Затверд.</w:t>
                    </w:r>
                  </w:p>
                </w:txbxContent>
              </v:textbox>
            </v:rect>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4E2DCB53" wp14:editId="4DDE1EB8">
              <wp:simplePos x="0" y="0"/>
              <wp:positionH relativeFrom="column">
                <wp:posOffset>-188490</wp:posOffset>
              </wp:positionH>
              <wp:positionV relativeFrom="paragraph">
                <wp:posOffset>-158115</wp:posOffset>
              </wp:positionV>
              <wp:extent cx="690880" cy="168910"/>
              <wp:effectExtent l="0" t="0" r="0" b="2540"/>
              <wp:wrapNone/>
              <wp:docPr id="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Реценз.</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E2DCB53" id="_x0000_s1086" style="position:absolute;left:0;text-align:left;margin-left:-14.85pt;margin-top:-12.45pt;width:54.4pt;height:1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" filled="f" stroked="f" strokeweight=".25pt">
              <v:textbox inset="1pt,1pt,1pt,1pt">
                <w:txbxContent>
                  <w:p w:rsidR="00EA511A" w:rsidRPr="0023293A" w:rsidRDefault="00EA511A" w:rsidP="00D77215">
                    <w:pPr>
                      <w:pStyle w:val="12"/>
                    </w:pPr>
                    <w:r>
                      <w:t>Реценз.</w:t>
                    </w:r>
                  </w:p>
                </w:txbxContent>
              </v:textbox>
            </v:rect>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4E2DCB53" wp14:editId="4DDE1EB8">
              <wp:simplePos x="0" y="0"/>
              <wp:positionH relativeFrom="column">
                <wp:posOffset>-190395</wp:posOffset>
              </wp:positionH>
              <wp:positionV relativeFrom="paragraph">
                <wp:posOffset>-344170</wp:posOffset>
              </wp:positionV>
              <wp:extent cx="690880" cy="168910"/>
              <wp:effectExtent l="0" t="0" r="0" b="2540"/>
              <wp:wrapNone/>
              <wp:docPr id="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Перевірив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E2DCB53" id="_x0000_s1087" style="position:absolute;left:0;text-align:left;margin-left:-15pt;margin-top:-27.1pt;width:54.4pt;height:1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" filled="f" stroked="f" strokeweight=".25pt">
              <v:textbox inset="1pt,1pt,1pt,1pt">
                <w:txbxContent>
                  <w:p w:rsidR="00EA511A" w:rsidRPr="0023293A" w:rsidRDefault="00EA511A" w:rsidP="00D77215">
                    <w:pPr>
                      <w:pStyle w:val="12"/>
                    </w:pPr>
                    <w:r>
                      <w:t>Перевірив</w:t>
                    </w:r>
                  </w:p>
                </w:txbxContent>
              </v:textbox>
            </v:rect>
          </w:pict>
        </mc:Fallback>
      </mc:AlternateContent>
    </w:r>
    <w:r>
      <w:rPr>
        <w:noProof/>
        <w:lang w:val="en-US" w:eastAsia="en-US"/>
      </w:rPr>
      <mc:AlternateContent>
        <mc:Choice Requires="wps">
          <w:drawing>
            <wp:anchor distT="0" distB="0" distL="114300" distR="114300" simplePos="0" relativeHeight="251673600" behindDoc="0" locked="0" layoutInCell="1" allowOverlap="1" wp14:anchorId="4E2DCB53" wp14:editId="4DDE1EB8">
              <wp:simplePos x="0" y="0"/>
              <wp:positionH relativeFrom="column">
                <wp:posOffset>-190500</wp:posOffset>
              </wp:positionH>
              <wp:positionV relativeFrom="paragraph">
                <wp:posOffset>-514245</wp:posOffset>
              </wp:positionV>
              <wp:extent cx="690880" cy="168910"/>
              <wp:effectExtent l="0" t="0" r="0" b="2540"/>
              <wp:wrapNone/>
              <wp:docPr id="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Розробив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E2DCB53" id="_x0000_s1088" style="position:absolute;left:0;text-align:left;margin-left:-15pt;margin-top:-40.5pt;width:54.4pt;height:1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" filled="f" stroked="f" strokeweight=".25pt">
              <v:textbox inset="1pt,1pt,1pt,1pt">
                <w:txbxContent>
                  <w:p w:rsidR="00EA511A" w:rsidRPr="0023293A" w:rsidRDefault="00EA511A" w:rsidP="00D77215">
                    <w:pPr>
                      <w:pStyle w:val="12"/>
                    </w:pPr>
                    <w:r>
                      <w:t>Розробив</w:t>
                    </w:r>
                  </w:p>
                </w:txbxContent>
              </v:textbox>
            </v:rect>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1409CEF2" wp14:editId="5754DBA0">
              <wp:simplePos x="0" y="0"/>
              <wp:positionH relativeFrom="column">
                <wp:posOffset>-190734</wp:posOffset>
              </wp:positionH>
              <wp:positionV relativeFrom="paragraph">
                <wp:posOffset>16720</wp:posOffset>
              </wp:positionV>
              <wp:extent cx="690945" cy="169405"/>
              <wp:effectExtent l="0" t="0" r="0" b="2540"/>
              <wp:wrapNone/>
              <wp:docPr id="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945" cy="16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Н. Контр.</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1409CEF2" id="_x0000_s1089" style="position:absolute;left:0;text-align:left;margin-left:-15pt;margin-top:1.3pt;width:54.4pt;height:1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" filled="f" stroked="f" strokeweight=".25pt">
              <v:textbox inset="1pt,1pt,1pt,1pt">
                <w:txbxContent>
                  <w:p w:rsidR="00EA511A" w:rsidRPr="0023293A" w:rsidRDefault="00EA511A" w:rsidP="00D77215">
                    <w:pPr>
                      <w:pStyle w:val="12"/>
                    </w:pPr>
                    <w:r>
                      <w:t>Н. Контр.</w:t>
                    </w:r>
                  </w:p>
                </w:txbxContent>
              </v:textbox>
            </v:rect>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1409CEF2" wp14:editId="5754DBA0">
              <wp:simplePos x="0" y="0"/>
              <wp:positionH relativeFrom="column">
                <wp:posOffset>528850</wp:posOffset>
              </wp:positionH>
              <wp:positionV relativeFrom="paragraph">
                <wp:posOffset>15875</wp:posOffset>
              </wp:positionV>
              <wp:extent cx="864024" cy="169405"/>
              <wp:effectExtent l="0" t="0" r="0" b="2540"/>
              <wp:wrapNone/>
              <wp:docPr id="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24" cy="16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Гонча</w:t>
                          </w:r>
                          <w:r>
                            <w:rPr>
                              <w:lang w:val="uk-UA"/>
                            </w:rPr>
                            <w:t xml:space="preserve">ренко С. </w:t>
                          </w:r>
                          <w:r>
                            <w:t>І.</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1409CEF2" id="_x0000_s1090" style="position:absolute;left:0;text-align:left;margin-left:41.65pt;margin-top:1.25pt;width:68.05pt;height: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" filled="f" stroked="f" strokeweight=".25pt">
              <v:textbox inset="1pt,1pt,1pt,1pt">
                <w:txbxContent>
                  <w:p w:rsidR="00EA511A" w:rsidRPr="0023293A" w:rsidRDefault="00EA511A" w:rsidP="00D77215">
                    <w:pPr>
                      <w:pStyle w:val="12"/>
                    </w:pPr>
                    <w:r>
                      <w:t>Гонча</w:t>
                    </w:r>
                    <w:r>
                      <w:rPr>
                        <w:lang w:val="uk-UA"/>
                      </w:rPr>
                      <w:t xml:space="preserve">ренко С. </w:t>
                    </w:r>
                    <w:r>
                      <w:t>І.</w:t>
                    </w:r>
                  </w:p>
                </w:txbxContent>
              </v:textbox>
            </v:rect>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4F4FCB3D" wp14:editId="4334C731">
              <wp:simplePos x="0" y="0"/>
              <wp:positionH relativeFrom="column">
                <wp:posOffset>532933</wp:posOffset>
              </wp:positionH>
              <wp:positionV relativeFrom="paragraph">
                <wp:posOffset>-336698</wp:posOffset>
              </wp:positionV>
              <wp:extent cx="878840" cy="168910"/>
              <wp:effectExtent l="0" t="0" r="0" b="2540"/>
              <wp:wrapNone/>
              <wp:docPr id="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8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 xml:space="preserve">Третяк </w:t>
                          </w:r>
                          <w:r w:rsidRPr="0023293A">
                            <w:t>В.</w:t>
                          </w:r>
                          <w:r>
                            <w:t xml:space="preserve"> 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4F4FCB3D" id="_x0000_s1091" style="position:absolute;left:0;text-align:left;margin-left:41.95pt;margin-top:-26.5pt;width:69.2pt;height:1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" filled="f" stroked="f" strokeweight=".25pt">
              <v:textbox inset="1pt,1pt,1pt,1pt">
                <w:txbxContent>
                  <w:p w:rsidR="00EA511A" w:rsidRPr="0023293A" w:rsidRDefault="00EA511A" w:rsidP="00D77215">
                    <w:pPr>
                      <w:pStyle w:val="12"/>
                    </w:pPr>
                    <w:r>
                      <w:t xml:space="preserve">Третяк </w:t>
                    </w:r>
                    <w:r w:rsidRPr="0023293A">
                      <w:t>В.</w:t>
                    </w:r>
                    <w:r>
                      <w:t xml:space="preserve"> А.</w:t>
                    </w:r>
                  </w:p>
                </w:txbxContent>
              </v:textbox>
            </v:rect>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2E8A9B10" wp14:editId="166B78DA">
              <wp:simplePos x="0" y="0"/>
              <wp:positionH relativeFrom="column">
                <wp:posOffset>532934</wp:posOffset>
              </wp:positionH>
              <wp:positionV relativeFrom="paragraph">
                <wp:posOffset>-157184</wp:posOffset>
              </wp:positionV>
              <wp:extent cx="864024" cy="169405"/>
              <wp:effectExtent l="0" t="0" r="0" b="2540"/>
              <wp:wrapNone/>
              <wp:docPr id="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24" cy="16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Іванова Л. І.</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2E8A9B10" id="_x0000_s1092" style="position:absolute;left:0;text-align:left;margin-left:41.95pt;margin-top:-12.4pt;width:68.05pt;height: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" filled="f" stroked="f" strokeweight=".25pt">
              <v:textbox inset="1pt,1pt,1pt,1pt">
                <w:txbxContent>
                  <w:p w:rsidR="00EA511A" w:rsidRPr="0023293A" w:rsidRDefault="00EA511A" w:rsidP="00D77215">
                    <w:pPr>
                      <w:pStyle w:val="12"/>
                    </w:pPr>
                    <w:r>
                      <w:t>Іванова Л. І.</w:t>
                    </w: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19C372D8" wp14:editId="7A198023">
              <wp:simplePos x="0" y="0"/>
              <wp:positionH relativeFrom="column">
                <wp:posOffset>532932</wp:posOffset>
              </wp:positionH>
              <wp:positionV relativeFrom="paragraph">
                <wp:posOffset>-516212</wp:posOffset>
              </wp:positionV>
              <wp:extent cx="878935" cy="174367"/>
              <wp:effectExtent l="0" t="0" r="0" b="0"/>
              <wp:wrapNone/>
              <wp:docPr id="83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935" cy="174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23293A" w:rsidRDefault="00EA511A" w:rsidP="00D77215">
                          <w:pPr>
                            <w:pStyle w:val="1"/>
                          </w:pPr>
                          <w:r>
                            <w:t>Крамар О</w:t>
                          </w:r>
                          <w:r w:rsidRPr="0023293A">
                            <w:t>.</w:t>
                          </w:r>
                          <w:r>
                            <w:t xml:space="preserve"> </w:t>
                          </w:r>
                          <w:r w:rsidRPr="0023293A">
                            <w:t>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19C372D8" id="_x0000_s1093" style="position:absolute;left:0;text-align:left;margin-left:41.95pt;margin-top:-40.65pt;width:69.2pt;height: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" filled="f" stroked="f" strokeweight=".25pt">
              <v:textbox inset="1pt,1pt,1pt,1pt">
                <w:txbxContent>
                  <w:p w:rsidR="00EA511A" w:rsidRPr="0023293A" w:rsidRDefault="00EA511A" w:rsidP="00D77215">
                    <w:pPr>
                      <w:pStyle w:val="12"/>
                    </w:pPr>
                    <w:r>
                      <w:t>Крамар О</w:t>
                    </w:r>
                    <w:r w:rsidRPr="0023293A">
                      <w:t>.</w:t>
                    </w:r>
                    <w:r>
                      <w:t xml:space="preserve"> </w:t>
                    </w:r>
                    <w:r w:rsidRPr="0023293A">
                      <w:t>В.</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633" w:rsidRDefault="009A6633" w:rsidP="00D77215">
      <w:r>
        <w:separator/>
      </w:r>
    </w:p>
  </w:footnote>
  <w:footnote w:type="continuationSeparator" w:id="0">
    <w:p w:rsidR="009A6633" w:rsidRDefault="009A6633" w:rsidP="00D77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11A" w:rsidRDefault="00EA511A" w:rsidP="00D77215">
    <w:pPr>
      <w:pStyle w:val="Header"/>
    </w:pPr>
    <w:r>
      <w:rPr>
        <w:noProof/>
        <w:lang w:val="en-US" w:eastAsia="en-US"/>
      </w:rPr>
      <mc:AlternateContent>
        <mc:Choice Requires="wpg">
          <w:drawing>
            <wp:anchor distT="0" distB="0" distL="114300" distR="114300" simplePos="0" relativeHeight="251661312" behindDoc="0" locked="1" layoutInCell="1" allowOverlap="1" wp14:anchorId="792868F6" wp14:editId="1E4F9C6E">
              <wp:simplePos x="0" y="0"/>
              <wp:positionH relativeFrom="page">
                <wp:posOffset>635000</wp:posOffset>
              </wp:positionH>
              <wp:positionV relativeFrom="page">
                <wp:posOffset>225425</wp:posOffset>
              </wp:positionV>
              <wp:extent cx="6636385" cy="10290810"/>
              <wp:effectExtent l="0" t="0" r="31115" b="34290"/>
              <wp:wrapNone/>
              <wp:docPr id="5"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6385" cy="10290810"/>
                        <a:chOff x="0" y="0"/>
                        <a:chExt cx="20000" cy="20000"/>
                      </a:xfrm>
                    </wpg:grpSpPr>
                    <wps:wsp>
                      <wps:cNvPr id="12" name="Rectangle 3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Line 3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3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3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3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3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3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3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3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3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Rectangle 3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E40D05">
                            <w:pPr>
                              <w:pStyle w:val="a0"/>
                              <w:jc w:val="center"/>
                              <w:rPr>
                                <w:sz w:val="18"/>
                              </w:rPr>
                            </w:pPr>
                            <w:r>
                              <w:rPr>
                                <w:sz w:val="18"/>
                              </w:rPr>
                              <w:t>Змн.</w:t>
                            </w:r>
                          </w:p>
                        </w:txbxContent>
                      </wps:txbx>
                      <wps:bodyPr rot="0" vert="horz" wrap="square" lIns="12700" tIns="12700" rIns="12700" bIns="12700" anchor="t" anchorCtr="0" upright="1">
                        <a:noAutofit/>
                      </wps:bodyPr>
                    </wps:wsp>
                    <wps:wsp>
                      <wps:cNvPr id="30" name="Rectangle 3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Pr="00250DF1" w:rsidRDefault="00EA511A" w:rsidP="00E40D05">
                            <w:pPr>
                              <w:pStyle w:val="a0"/>
                              <w:jc w:val="center"/>
                              <w:rPr>
                                <w:sz w:val="18"/>
                                <w:lang w:val="ru-RU"/>
                              </w:rPr>
                            </w:pPr>
                            <w:r>
                              <w:rPr>
                                <w:sz w:val="18"/>
                                <w:lang w:val="ru-RU"/>
                              </w:rPr>
                              <w:t>Арк.</w:t>
                            </w:r>
                          </w:p>
                        </w:txbxContent>
                      </wps:txbx>
                      <wps:bodyPr rot="0" vert="horz" wrap="square" lIns="12700" tIns="12700" rIns="12700" bIns="12700" anchor="t" anchorCtr="0" upright="1">
                        <a:noAutofit/>
                      </wps:bodyPr>
                    </wps:wsp>
                    <wps:wsp>
                      <wps:cNvPr id="31" name="Rectangle 3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E40D05">
                            <w:pPr>
                              <w:pStyle w:val="a0"/>
                              <w:jc w:val="center"/>
                              <w:rPr>
                                <w:sz w:val="18"/>
                              </w:rPr>
                            </w:pPr>
                            <w:r>
                              <w:rPr>
                                <w:sz w:val="18"/>
                              </w:rPr>
                              <w:t>№ докум.</w:t>
                            </w:r>
                          </w:p>
                        </w:txbxContent>
                      </wps:txbx>
                      <wps:bodyPr rot="0" vert="horz" wrap="square" lIns="12700" tIns="12700" rIns="12700" bIns="12700" anchor="t" anchorCtr="0" upright="1">
                        <a:noAutofit/>
                      </wps:bodyPr>
                    </wps:wsp>
                    <wps:wsp>
                      <wps:cNvPr id="32" name="Rectangle 3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E40D05">
                            <w:pPr>
                              <w:pStyle w:val="a0"/>
                              <w:jc w:val="center"/>
                              <w:rPr>
                                <w:sz w:val="18"/>
                              </w:rPr>
                            </w:pPr>
                            <w:r>
                              <w:rPr>
                                <w:sz w:val="18"/>
                              </w:rPr>
                              <w:t>Підпис</w:t>
                            </w:r>
                          </w:p>
                        </w:txbxContent>
                      </wps:txbx>
                      <wps:bodyPr rot="0" vert="horz" wrap="square" lIns="12700" tIns="12700" rIns="12700" bIns="12700" anchor="t" anchorCtr="0" upright="1">
                        <a:noAutofit/>
                      </wps:bodyPr>
                    </wps:wsp>
                    <wps:wsp>
                      <wps:cNvPr id="33" name="Rectangle 3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E40D05">
                            <w:pPr>
                              <w:pStyle w:val="a0"/>
                              <w:jc w:val="center"/>
                              <w:rPr>
                                <w:sz w:val="18"/>
                              </w:rPr>
                            </w:pPr>
                            <w:r>
                              <w:rPr>
                                <w:sz w:val="18"/>
                              </w:rPr>
                              <w:t>Дата</w:t>
                            </w:r>
                          </w:p>
                        </w:txbxContent>
                      </wps:txbx>
                      <wps:bodyPr rot="0" vert="horz" wrap="square" lIns="12700" tIns="12700" rIns="12700" bIns="12700" anchor="t" anchorCtr="0" upright="1">
                        <a:noAutofit/>
                      </wps:bodyPr>
                    </wps:wsp>
                    <wps:wsp>
                      <wps:cNvPr id="34" name="Rectangle 3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E40D05">
                            <w:pPr>
                              <w:pStyle w:val="a0"/>
                              <w:jc w:val="center"/>
                              <w:rPr>
                                <w:sz w:val="18"/>
                              </w:rPr>
                            </w:pPr>
                            <w:r>
                              <w:rPr>
                                <w:sz w:val="18"/>
                              </w:rPr>
                              <w:t>Арк.</w:t>
                            </w:r>
                          </w:p>
                        </w:txbxContent>
                      </wps:txbx>
                      <wps:bodyPr rot="0" vert="horz" wrap="square" lIns="12700" tIns="12700" rIns="12700" bIns="12700" anchor="t" anchorCtr="0" upright="1">
                        <a:noAutofit/>
                      </wps:bodyPr>
                    </wps:wsp>
                    <wps:wsp>
                      <wps:cNvPr id="35" name="Rectangle 3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Pr="00954252" w:rsidRDefault="00EA511A" w:rsidP="00E40D05">
                            <w:pPr>
                              <w:pStyle w:val="a0"/>
                              <w:jc w:val="center"/>
                              <w:rPr>
                                <w:sz w:val="24"/>
                                <w:lang w:val="en-US"/>
                              </w:rPr>
                            </w:pPr>
                            <w:r w:rsidRPr="00B13264">
                              <w:rPr>
                                <w:sz w:val="24"/>
                                <w:lang w:val="en-US"/>
                              </w:rPr>
                              <w:fldChar w:fldCharType="begin"/>
                            </w:r>
                            <w:r w:rsidRPr="00B13264">
                              <w:rPr>
                                <w:sz w:val="24"/>
                                <w:lang w:val="en-US"/>
                              </w:rPr>
                              <w:instrText>PAGE   \* MERGEFORMAT</w:instrText>
                            </w:r>
                            <w:r w:rsidRPr="00B13264">
                              <w:rPr>
                                <w:sz w:val="24"/>
                                <w:lang w:val="en-US"/>
                              </w:rPr>
                              <w:fldChar w:fldCharType="separate"/>
                            </w:r>
                            <w:r w:rsidR="00C50BC0" w:rsidRPr="00C50BC0">
                              <w:rPr>
                                <w:noProof/>
                                <w:sz w:val="24"/>
                                <w:lang w:val="ru-RU"/>
                              </w:rPr>
                              <w:t>9</w:t>
                            </w:r>
                            <w:r w:rsidRPr="00B13264">
                              <w:rPr>
                                <w:sz w:val="24"/>
                                <w:lang w:val="en-US"/>
                              </w:rPr>
                              <w:fldChar w:fldCharType="end"/>
                            </w:r>
                          </w:p>
                        </w:txbxContent>
                      </wps:txbx>
                      <wps:bodyPr rot="0" vert="horz" wrap="square" lIns="12700" tIns="12700" rIns="12700" bIns="12700" anchor="t" anchorCtr="0" upright="1">
                        <a:noAutofit/>
                      </wps:bodyPr>
                    </wps:wsp>
                    <wps:wsp>
                      <wps:cNvPr id="36" name="Rectangle 3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A511A" w:rsidRDefault="00EA511A" w:rsidP="00D7721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868F6" id="Group 321" o:spid="_x0000_s1026" style="position:absolute;left:0;text-align:left;margin-left:50pt;margin-top:17.75pt;width:522.55pt;height:810.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">
              <v:rect id="Rectangle 3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" filled="f" strokeweight="2pt"/>
              <v:line id="Line 3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3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3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3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3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3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3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3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3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3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rect id="Rectangle 3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A511A" w:rsidRDefault="00EA511A" w:rsidP="00E40D05">
                      <w:pPr>
                        <w:pStyle w:val="a0"/>
                        <w:jc w:val="center"/>
                        <w:rPr>
                          <w:sz w:val="18"/>
                        </w:rPr>
                      </w:pPr>
                      <w:r>
                        <w:rPr>
                          <w:sz w:val="18"/>
                        </w:rPr>
                        <w:t>Змн.</w:t>
                      </w:r>
                    </w:p>
                  </w:txbxContent>
                </v:textbox>
              </v:rect>
              <v:rect id="Rectangle 3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EA511A" w:rsidRPr="00250DF1" w:rsidRDefault="00EA511A" w:rsidP="00E40D05">
                      <w:pPr>
                        <w:pStyle w:val="a0"/>
                        <w:jc w:val="center"/>
                        <w:rPr>
                          <w:sz w:val="18"/>
                          <w:lang w:val="ru-RU"/>
                        </w:rPr>
                      </w:pPr>
                      <w:r>
                        <w:rPr>
                          <w:sz w:val="18"/>
                          <w:lang w:val="ru-RU"/>
                        </w:rPr>
                        <w:t>Арк.</w:t>
                      </w:r>
                    </w:p>
                  </w:txbxContent>
                </v:textbox>
              </v:rect>
              <v:rect id="Rectangle 3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EA511A" w:rsidRDefault="00EA511A" w:rsidP="00E40D05">
                      <w:pPr>
                        <w:pStyle w:val="a0"/>
                        <w:jc w:val="center"/>
                        <w:rPr>
                          <w:sz w:val="18"/>
                        </w:rPr>
                      </w:pPr>
                      <w:r>
                        <w:rPr>
                          <w:sz w:val="18"/>
                        </w:rPr>
                        <w:t>№ докум.</w:t>
                      </w:r>
                    </w:p>
                  </w:txbxContent>
                </v:textbox>
              </v:rect>
              <v:rect id="Rectangle 3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EA511A" w:rsidRDefault="00EA511A" w:rsidP="00E40D05">
                      <w:pPr>
                        <w:pStyle w:val="a0"/>
                        <w:jc w:val="center"/>
                        <w:rPr>
                          <w:sz w:val="18"/>
                        </w:rPr>
                      </w:pPr>
                      <w:r>
                        <w:rPr>
                          <w:sz w:val="18"/>
                        </w:rPr>
                        <w:t>Підпис</w:t>
                      </w:r>
                    </w:p>
                  </w:txbxContent>
                </v:textbox>
              </v:rect>
              <v:rect id="Rectangle 3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EA511A" w:rsidRDefault="00EA511A" w:rsidP="00E40D05">
                      <w:pPr>
                        <w:pStyle w:val="a0"/>
                        <w:jc w:val="center"/>
                        <w:rPr>
                          <w:sz w:val="18"/>
                        </w:rPr>
                      </w:pPr>
                      <w:r>
                        <w:rPr>
                          <w:sz w:val="18"/>
                        </w:rPr>
                        <w:t>Дата</w:t>
                      </w:r>
                    </w:p>
                  </w:txbxContent>
                </v:textbox>
              </v:rect>
              <v:rect id="Rectangle 3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EA511A" w:rsidRDefault="00EA511A" w:rsidP="00E40D05">
                      <w:pPr>
                        <w:pStyle w:val="a0"/>
                        <w:jc w:val="center"/>
                        <w:rPr>
                          <w:sz w:val="18"/>
                        </w:rPr>
                      </w:pPr>
                      <w:r>
                        <w:rPr>
                          <w:sz w:val="18"/>
                        </w:rPr>
                        <w:t>Арк.</w:t>
                      </w:r>
                    </w:p>
                  </w:txbxContent>
                </v:textbox>
              </v:rect>
              <v:rect id="Rectangle 33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A511A" w:rsidRPr="00954252" w:rsidRDefault="00EA511A" w:rsidP="00E40D05">
                      <w:pPr>
                        <w:pStyle w:val="a0"/>
                        <w:jc w:val="center"/>
                        <w:rPr>
                          <w:sz w:val="24"/>
                          <w:lang w:val="en-US"/>
                        </w:rPr>
                      </w:pPr>
                      <w:r w:rsidRPr="00B13264">
                        <w:rPr>
                          <w:sz w:val="24"/>
                          <w:lang w:val="en-US"/>
                        </w:rPr>
                        <w:fldChar w:fldCharType="begin"/>
                      </w:r>
                      <w:r w:rsidRPr="00B13264">
                        <w:rPr>
                          <w:sz w:val="24"/>
                          <w:lang w:val="en-US"/>
                        </w:rPr>
                        <w:instrText>PAGE   \* MERGEFORMAT</w:instrText>
                      </w:r>
                      <w:r w:rsidRPr="00B13264">
                        <w:rPr>
                          <w:sz w:val="24"/>
                          <w:lang w:val="en-US"/>
                        </w:rPr>
                        <w:fldChar w:fldCharType="separate"/>
                      </w:r>
                      <w:r w:rsidR="00C50BC0" w:rsidRPr="00C50BC0">
                        <w:rPr>
                          <w:noProof/>
                          <w:sz w:val="24"/>
                          <w:lang w:val="ru-RU"/>
                        </w:rPr>
                        <w:t>9</w:t>
                      </w:r>
                      <w:r w:rsidRPr="00B13264">
                        <w:rPr>
                          <w:sz w:val="24"/>
                          <w:lang w:val="en-US"/>
                        </w:rPr>
                        <w:fldChar w:fldCharType="end"/>
                      </w:r>
                    </w:p>
                  </w:txbxContent>
                </v:textbox>
              </v:rect>
              <v:rect id="Rectangle 34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EA511A" w:rsidRDefault="00EA511A" w:rsidP="00D7721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11A" w:rsidRDefault="00EA511A" w:rsidP="00D77215">
    <w:pPr>
      <w:pStyle w:val="Header"/>
    </w:pPr>
    <w:r>
      <w:rPr>
        <w:noProof/>
        <w:lang w:val="en-US" w:eastAsia="en-US"/>
      </w:rPr>
      <mc:AlternateContent>
        <mc:Choice Requires="wpg">
          <w:drawing>
            <wp:anchor distT="0" distB="0" distL="114300" distR="114300" simplePos="0" relativeHeight="251707392" behindDoc="1" locked="1" layoutInCell="1" allowOverlap="1" wp14:anchorId="40793A5A" wp14:editId="05C0646B">
              <wp:simplePos x="0" y="0"/>
              <wp:positionH relativeFrom="page">
                <wp:posOffset>701675</wp:posOffset>
              </wp:positionH>
              <wp:positionV relativeFrom="page">
                <wp:posOffset>244475</wp:posOffset>
              </wp:positionV>
              <wp:extent cx="6588125" cy="10164445"/>
              <wp:effectExtent l="0" t="0" r="22225" b="27305"/>
              <wp:wrapNone/>
              <wp:docPr id="805" name="Групувати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64445"/>
                        <a:chOff x="-15" y="429"/>
                        <a:chExt cx="20005" cy="19560"/>
                      </a:xfrm>
                    </wpg:grpSpPr>
                    <wps:wsp>
                      <wps:cNvPr id="806" name="Rectangle 2"/>
                      <wps:cNvSpPr>
                        <a:spLocks noChangeArrowheads="1"/>
                      </wps:cNvSpPr>
                      <wps:spPr bwMode="auto">
                        <a:xfrm>
                          <a:off x="-15" y="429"/>
                          <a:ext cx="20000" cy="1955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9"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0"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1"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2"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3"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4" name="Line 10"/>
                      <wps:cNvCnPr>
                        <a:cxnSpLocks noChangeShapeType="1"/>
                      </wps:cNvCnPr>
                      <wps:spPr bwMode="auto">
                        <a:xfrm>
                          <a:off x="-3" y="1927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11"/>
                      <wps:cNvCnPr>
                        <a:cxnSpLocks noChangeShapeType="1"/>
                      </wps:cNvCnPr>
                      <wps:spPr bwMode="auto">
                        <a:xfrm>
                          <a:off x="-10" y="1962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6"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572BB2" w:rsidRDefault="00EA511A" w:rsidP="00D77215">
                            <w:pPr>
                              <w:rPr>
                                <w:rFonts w:ascii="Journal" w:hAnsi="Journal"/>
                              </w:rPr>
                            </w:pPr>
                            <w:r w:rsidRPr="00572BB2">
                              <w:t>Змн</w:t>
                            </w:r>
                            <w:r w:rsidRPr="00572BB2">
                              <w:rPr>
                                <w:rFonts w:ascii="Journal" w:hAnsi="Journal"/>
                              </w:rPr>
                              <w:t>.</w:t>
                            </w:r>
                          </w:p>
                        </w:txbxContent>
                      </wps:txbx>
                      <wps:bodyPr rot="0" vert="horz" wrap="square" lIns="12700" tIns="12700" rIns="12700" bIns="12700" anchor="t" anchorCtr="0" upright="1">
                        <a:noAutofit/>
                      </wps:bodyPr>
                    </wps:wsp>
                    <wps:wsp>
                      <wps:cNvPr id="823" name="Rectangle 19"/>
                      <wps:cNvSpPr>
                        <a:spLocks noChangeArrowheads="1"/>
                      </wps:cNvSpPr>
                      <wps:spPr bwMode="auto">
                        <a:xfrm>
                          <a:off x="7831" y="17526"/>
                          <a:ext cx="12159"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150B7F" w:rsidRDefault="00EA511A" w:rsidP="00150B7F">
                            <w:pPr>
                              <w:ind w:firstLine="0"/>
                              <w:jc w:val="center"/>
                              <w:rPr>
                                <w:sz w:val="22"/>
                              </w:rPr>
                            </w:pPr>
                            <w:r w:rsidRPr="00150B7F">
                              <w:rPr>
                                <w:sz w:val="22"/>
                              </w:rPr>
                              <w:t>УКР.НТУУ ”КПІ</w:t>
                            </w:r>
                            <w:r w:rsidRPr="00150B7F">
                              <w:rPr>
                                <w:sz w:val="22"/>
                                <w:lang w:val="en-US"/>
                              </w:rPr>
                              <w:t xml:space="preserve"> </w:t>
                            </w:r>
                            <w:r w:rsidRPr="00150B7F">
                              <w:rPr>
                                <w:sz w:val="22"/>
                                <w:lang w:val="uk-UA"/>
                              </w:rPr>
                              <w:t>ім. І. Сікорського</w:t>
                            </w:r>
                            <w:r w:rsidRPr="00150B7F">
                              <w:rPr>
                                <w:sz w:val="22"/>
                              </w:rPr>
                              <w:t>”. ТМ31128_17Б 81-1</w:t>
                            </w:r>
                          </w:p>
                          <w:p w:rsidR="00EA511A" w:rsidRPr="007C0899" w:rsidRDefault="00EA511A" w:rsidP="00D77215"/>
                        </w:txbxContent>
                      </wps:txbx>
                      <wps:bodyPr rot="0" vert="horz" wrap="square" lIns="12700" tIns="12700" rIns="12700" bIns="12700" anchor="t" anchorCtr="0" upright="1">
                        <a:noAutofit/>
                      </wps:bodyPr>
                    </wps:wsp>
                    <wps:wsp>
                      <wps:cNvPr id="827" name="Line 23"/>
                      <wps:cNvCnPr>
                        <a:cxnSpLocks noChangeShapeType="1"/>
                      </wps:cNvCnPr>
                      <wps:spPr bwMode="auto">
                        <a:xfrm>
                          <a:off x="29" y="18927"/>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4"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6"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7"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5"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C801AD" w:rsidRDefault="00EA511A" w:rsidP="00C801AD">
                            <w:pPr>
                              <w:spacing w:line="240" w:lineRule="auto"/>
                              <w:ind w:firstLine="0"/>
                              <w:jc w:val="center"/>
                              <w:rPr>
                                <w:sz w:val="24"/>
                              </w:rPr>
                            </w:pPr>
                            <w:r>
                              <w:rPr>
                                <w:sz w:val="24"/>
                                <w:lang w:val="en-US"/>
                              </w:rPr>
                              <w:t>Web</w:t>
                            </w:r>
                            <w:r w:rsidRPr="00C801AD">
                              <w:rPr>
                                <w:sz w:val="24"/>
                              </w:rPr>
                              <w:t>-додаток внесення первинних даних для екологічного моніторингу стану підземних вод</w:t>
                            </w:r>
                          </w:p>
                        </w:txbxContent>
                      </wps:txbx>
                      <wps:bodyPr rot="0" vert="horz" wrap="square" lIns="12700" tIns="12700" rIns="12700" bIns="12700" anchor="ctr" anchorCtr="0" upright="1">
                        <a:noAutofit/>
                      </wps:bodyPr>
                    </wps:wsp>
                    <wps:wsp>
                      <wps:cNvPr id="848"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4" name="Rectangle 50"/>
                      <wps:cNvSpPr>
                        <a:spLocks noChangeArrowheads="1"/>
                      </wps:cNvSpPr>
                      <wps:spPr bwMode="auto">
                        <a:xfrm>
                          <a:off x="14208" y="19184"/>
                          <a:ext cx="5613"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511A" w:rsidRPr="00C801AD" w:rsidRDefault="00EA511A" w:rsidP="00FD15DE">
                            <w:pPr>
                              <w:ind w:firstLine="0"/>
                              <w:jc w:val="center"/>
                              <w:rPr>
                                <w:i/>
                              </w:rPr>
                            </w:pPr>
                            <w:r w:rsidRPr="00C801AD">
                              <w:rPr>
                                <w:i/>
                              </w:rPr>
                              <w:t>ТЕФ</w:t>
                            </w:r>
                          </w:p>
                          <w:p w:rsidR="00EA511A" w:rsidRDefault="00EA511A" w:rsidP="00FD15DE">
                            <w:pPr>
                              <w:ind w:firstLine="0"/>
                              <w:jc w:val="center"/>
                            </w:pPr>
                          </w:p>
                        </w:txbxContent>
                      </wps:txbx>
                      <wps:bodyPr rot="0" vert="horz" wrap="square" lIns="12700" tIns="12700" rIns="12700" bIns="12700" anchor="t" anchorCtr="0" upright="1">
                        <a:noAutofit/>
                      </wps:bodyPr>
                    </wps:wsp>
                    <wps:wsp>
                      <wps:cNvPr id="82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group w14:anchorId="40793A5A" id="Групувати 87" o:spid="_x0000_s1046" style="position:absolute;left:0;text-align:left;margin-left:55.25pt;margin-top:19.25pt;width:518.75pt;height:800.35pt;z-index:-251609088;mso-position-horizontal-relative:page;mso-position-vertical-relative:page" coordorigin="-15,429" coordsize="20005,1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">
              <v:rect id="Rectangle 2" o:spid="_x0000_s1047" style="position:absolute;left:-15;top:429;width:20000;height:19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rQwAAAANwAAAAPAAAAZHJzL2Rvd25yZXYueG1sRI/BCsIw&#10;EETvgv8QVvCmqYo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UYd60MAAAADcAAAADwAAAAAA&#10;AAAAAAAAAAAHAgAAZHJzL2Rvd25yZXYueG1sUEsFBgAAAAADAAMAtwAAAPQCAAAAAA==&#10;" strokeweight="2pt"/>
              <v:line id="Line 10" o:spid="_x0000_s1055" style="position:absolute;visibility:visible;mso-wrap-style:square" from="-3,19274" to="7618,1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" strokeweight="1pt"/>
              <v:line id="Line 11" o:spid="_x0000_s1056" style="position:absolute;visibility:visible;mso-wrap-style:square" from="-10,19628" to="7611,19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" filled="f" stroked="f" strokeweight=".25pt">
                <v:textbox inset="1pt,1pt,1pt,1pt">
                  <w:txbxContent>
                    <w:p w:rsidR="00EA511A" w:rsidRPr="00572BB2" w:rsidRDefault="00EA511A" w:rsidP="00D77215">
                      <w:pPr>
                        <w:rPr>
                          <w:rFonts w:ascii="Journal" w:hAnsi="Journal"/>
                        </w:rPr>
                      </w:pPr>
                      <w:r w:rsidRPr="00572BB2">
                        <w:t>Змн</w:t>
                      </w:r>
                      <w:r w:rsidRPr="00572BB2">
                        <w:rPr>
                          <w:rFonts w:ascii="Journal" w:hAnsi="Journal"/>
                        </w:rPr>
                        <w:t>.</w:t>
                      </w:r>
                    </w:p>
                  </w:txbxContent>
                </v:textbox>
              </v:rect>
              <v:rect id="Rectangle 19" o:spid="_x0000_s1058" style="position:absolute;left:7831;top:17526;width:12159;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rsidR="00EA511A" w:rsidRPr="00150B7F" w:rsidRDefault="00EA511A" w:rsidP="00150B7F">
                      <w:pPr>
                        <w:ind w:firstLine="0"/>
                        <w:jc w:val="center"/>
                        <w:rPr>
                          <w:sz w:val="22"/>
                        </w:rPr>
                      </w:pPr>
                      <w:r w:rsidRPr="00150B7F">
                        <w:rPr>
                          <w:sz w:val="22"/>
                        </w:rPr>
                        <w:t>УКР.НТУУ ”КПІ</w:t>
                      </w:r>
                      <w:r w:rsidRPr="00150B7F">
                        <w:rPr>
                          <w:sz w:val="22"/>
                          <w:lang w:val="en-US"/>
                        </w:rPr>
                        <w:t xml:space="preserve"> </w:t>
                      </w:r>
                      <w:r w:rsidRPr="00150B7F">
                        <w:rPr>
                          <w:sz w:val="22"/>
                          <w:lang w:val="uk-UA"/>
                        </w:rPr>
                        <w:t>ім. І. Сікорського</w:t>
                      </w:r>
                      <w:r w:rsidRPr="00150B7F">
                        <w:rPr>
                          <w:sz w:val="22"/>
                        </w:rPr>
                        <w:t>”. ТМ31128_17Б 81-1</w:t>
                      </w:r>
                    </w:p>
                    <w:p w:rsidR="00EA511A" w:rsidRPr="007C0899" w:rsidRDefault="00EA511A" w:rsidP="00D77215"/>
                  </w:txbxContent>
                </v:textbox>
              </v:rect>
              <v:line id="Line 23" o:spid="_x0000_s1059" style="position:absolute;visibility:visible;mso-wrap-style:square" from="29,18927" to="7650,1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" strokeweight="1pt"/>
              <v:line id="Line 21" o:spid="_x0000_s106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" strokeweight="2pt"/>
              <v:line id="Line 22" o:spid="_x0000_s106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" strokeweight="1pt"/>
              <v:line id="Line 24" o:spid="_x0000_s106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" strokeweight="1pt"/>
              <v:line id="Line 40" o:spid="_x0000_s106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c25wAAAANwAAAAPAAAAZHJzL2Rvd25yZXYueG1sRI/BCsIw&#10;EETvgv8QVvCmqaI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zd3NucAAAADcAAAADwAAAAAA&#10;AAAAAAAAAAAHAgAAZHJzL2Rvd25yZXYueG1sUEsFBgAAAAADAAMAtwAAAPQCAAAAAA==&#10;" strokeweight="2pt"/>
              <v:line id="Line 42" o:spid="_x0000_s106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VwAAAANwAAAAPAAAAZHJzL2Rvd25yZXYueG1sRI/BCsIw&#10;EETvgv8QVvCmqaI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UkP2VcAAAADcAAAADwAAAAAA&#10;AAAAAAAAAAAHAgAAZHJzL2Rvd25yZXYueG1sUEsFBgAAAAADAAMAtwAAAPQCAAAAAA==&#10;" strokeweight="2pt"/>
              <v:line id="Line 43" o:spid="_x0000_s106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" strokeweight="2pt"/>
              <v:rect id="Rectangle 41"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" filled="f" stroked="f" strokeweight=".25pt">
                <v:textbox inset="1pt,1pt,1pt,1pt">
                  <w:txbxContent>
                    <w:p w:rsidR="00EA511A" w:rsidRPr="00C801AD" w:rsidRDefault="00EA511A" w:rsidP="00C801AD">
                      <w:pPr>
                        <w:spacing w:line="240" w:lineRule="auto"/>
                        <w:ind w:firstLine="0"/>
                        <w:jc w:val="center"/>
                        <w:rPr>
                          <w:sz w:val="24"/>
                        </w:rPr>
                      </w:pPr>
                      <w:r>
                        <w:rPr>
                          <w:sz w:val="24"/>
                          <w:lang w:val="en-US"/>
                        </w:rPr>
                        <w:t>Web</w:t>
                      </w:r>
                      <w:r w:rsidRPr="00C801AD">
                        <w:rPr>
                          <w:sz w:val="24"/>
                        </w:rPr>
                        <w:t>-додаток внесення первинних даних для екологічного моніторингу стану підземних вод</w:t>
                      </w:r>
                    </w:p>
                  </w:txbxContent>
                </v:textbox>
              </v:rect>
              <v:line id="Line 44" o:spid="_x0000_s106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48" o:spid="_x0000_s106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Q4xQAAANwAAAAPAAAAZHJzL2Rvd25yZXYueG1sRI/dagIx&#10;FITvC75DOELvNKvQ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AsEuQ4xQAAANwAAAAP&#10;AAAAAAAAAAAAAAAAAAcCAABkcnMvZG93bnJldi54bWxQSwUGAAAAAAMAAwC3AAAA+QIAAAAA&#10;" strokeweight="1pt"/>
              <v:line id="Line 49" o:spid="_x0000_s106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GjxQAAANwAAAAPAAAAZHJzL2Rvd25yZXYueG1sRI/RagIx&#10;FETfC/5DuELfataW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BDXkGjxQAAANwAAAAP&#10;AAAAAAAAAAAAAAAAAAcCAABkcnMvZG93bnJldi54bWxQSwUGAAAAAAMAAwC3AAAA+QIAAAAA&#10;" strokeweight="1pt"/>
              <v:rect id="Rectangle 50" o:spid="_x0000_s1070" style="position:absolute;left:14208;top:19184;width:5613;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" filled="f" stroked="f" strokeweight=".25pt">
                <v:textbox inset="1pt,1pt,1pt,1pt">
                  <w:txbxContent>
                    <w:p w:rsidR="00EA511A" w:rsidRPr="00C801AD" w:rsidRDefault="00EA511A" w:rsidP="00FD15DE">
                      <w:pPr>
                        <w:ind w:firstLine="0"/>
                        <w:jc w:val="center"/>
                        <w:rPr>
                          <w:i/>
                        </w:rPr>
                      </w:pPr>
                      <w:r w:rsidRPr="00C801AD">
                        <w:rPr>
                          <w:i/>
                        </w:rPr>
                        <w:t>ТЕФ</w:t>
                      </w:r>
                    </w:p>
                    <w:p w:rsidR="00EA511A" w:rsidRDefault="00EA511A" w:rsidP="00FD15DE">
                      <w:pPr>
                        <w:ind w:firstLine="0"/>
                        <w:jc w:val="center"/>
                      </w:pPr>
                    </w:p>
                  </w:txbxContent>
                </v:textbox>
              </v:rect>
              <v:line id="Line 20" o:spid="_x0000_s10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" strokeweight="2p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60B9B"/>
    <w:multiLevelType w:val="hybridMultilevel"/>
    <w:tmpl w:val="C52488FC"/>
    <w:lvl w:ilvl="0" w:tplc="D470479E">
      <w:start w:val="1"/>
      <w:numFmt w:val="bullet"/>
      <w:lvlText w:val="–"/>
      <w:lvlJc w:val="left"/>
      <w:pPr>
        <w:ind w:left="1211" w:hanging="360"/>
      </w:pPr>
      <w:rPr>
        <w:rFonts w:ascii="Times New Roman" w:eastAsia="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8410E08"/>
    <w:multiLevelType w:val="hybridMultilevel"/>
    <w:tmpl w:val="57C6D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59A1FF4"/>
    <w:multiLevelType w:val="hybridMultilevel"/>
    <w:tmpl w:val="2978321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15:restartNumberingAfterBreak="0">
    <w:nsid w:val="3E335E66"/>
    <w:multiLevelType w:val="multilevel"/>
    <w:tmpl w:val="57B07D6A"/>
    <w:lvl w:ilvl="0">
      <w:start w:val="1"/>
      <w:numFmt w:val="decimal"/>
      <w:lvlText w:val="%1"/>
      <w:lvlJc w:val="left"/>
      <w:pPr>
        <w:ind w:left="480" w:hanging="480"/>
      </w:pPr>
      <w:rPr>
        <w:rFonts w:hint="default"/>
      </w:rPr>
    </w:lvl>
    <w:lvl w:ilvl="1">
      <w:start w:val="1"/>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41825E43"/>
    <w:multiLevelType w:val="hybridMultilevel"/>
    <w:tmpl w:val="D6CE3A22"/>
    <w:lvl w:ilvl="0" w:tplc="A7FC0136">
      <w:numFmt w:val="bullet"/>
      <w:pStyle w:val="a"/>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470D1127"/>
    <w:multiLevelType w:val="hybridMultilevel"/>
    <w:tmpl w:val="515217A4"/>
    <w:lvl w:ilvl="0" w:tplc="3D2A085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4AB53B9E"/>
    <w:multiLevelType w:val="hybridMultilevel"/>
    <w:tmpl w:val="C83AE1D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572729DE"/>
    <w:multiLevelType w:val="hybridMultilevel"/>
    <w:tmpl w:val="096A6F9A"/>
    <w:lvl w:ilvl="0" w:tplc="E1727550">
      <w:start w:val="1"/>
      <w:numFmt w:val="decimal"/>
      <w:lvlText w:val="%1)"/>
      <w:lvlJc w:val="left"/>
      <w:pPr>
        <w:ind w:left="1211" w:hanging="360"/>
      </w:pPr>
      <w:rPr>
        <w:rFonts w:hint="default"/>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5AE53FEF"/>
    <w:multiLevelType w:val="hybridMultilevel"/>
    <w:tmpl w:val="C45A5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6F4DBF"/>
    <w:multiLevelType w:val="hybridMultilevel"/>
    <w:tmpl w:val="4CD865DE"/>
    <w:lvl w:ilvl="0" w:tplc="ABAC618A">
      <w:start w:val="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6EB55EEF"/>
    <w:multiLevelType w:val="hybridMultilevel"/>
    <w:tmpl w:val="395CCDD6"/>
    <w:lvl w:ilvl="0" w:tplc="86E2F9F8">
      <w:start w:val="1"/>
      <w:numFmt w:val="bullet"/>
      <w:lvlText w:val="-"/>
      <w:lvlJc w:val="left"/>
      <w:pPr>
        <w:ind w:left="1211" w:hanging="360"/>
      </w:pPr>
      <w:rPr>
        <w:rFonts w:ascii="Times New Roman" w:eastAsiaTheme="minorEastAsia"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
  </w:num>
  <w:num w:numId="2">
    <w:abstractNumId w:val="3"/>
  </w:num>
  <w:num w:numId="3">
    <w:abstractNumId w:val="7"/>
  </w:num>
  <w:num w:numId="4">
    <w:abstractNumId w:val="9"/>
  </w:num>
  <w:num w:numId="5">
    <w:abstractNumId w:val="0"/>
  </w:num>
  <w:num w:numId="6">
    <w:abstractNumId w:val="8"/>
  </w:num>
  <w:num w:numId="7">
    <w:abstractNumId w:val="10"/>
  </w:num>
  <w:num w:numId="8">
    <w:abstractNumId w:val="4"/>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912"/>
    <w:rsid w:val="00001119"/>
    <w:rsid w:val="00012174"/>
    <w:rsid w:val="0001419A"/>
    <w:rsid w:val="0002064D"/>
    <w:rsid w:val="00024CB3"/>
    <w:rsid w:val="000253EB"/>
    <w:rsid w:val="00040F6A"/>
    <w:rsid w:val="000429BD"/>
    <w:rsid w:val="00043766"/>
    <w:rsid w:val="00044F6C"/>
    <w:rsid w:val="00063E61"/>
    <w:rsid w:val="00077D4A"/>
    <w:rsid w:val="00077F07"/>
    <w:rsid w:val="000825E1"/>
    <w:rsid w:val="00085C96"/>
    <w:rsid w:val="00090B67"/>
    <w:rsid w:val="00092F1E"/>
    <w:rsid w:val="000938DE"/>
    <w:rsid w:val="00093FBE"/>
    <w:rsid w:val="000B70DB"/>
    <w:rsid w:val="000D54EB"/>
    <w:rsid w:val="000E4430"/>
    <w:rsid w:val="000F767D"/>
    <w:rsid w:val="0010385C"/>
    <w:rsid w:val="00104695"/>
    <w:rsid w:val="001163FB"/>
    <w:rsid w:val="00116C3D"/>
    <w:rsid w:val="00130DA6"/>
    <w:rsid w:val="001462A0"/>
    <w:rsid w:val="00150B7F"/>
    <w:rsid w:val="001645DD"/>
    <w:rsid w:val="00164E42"/>
    <w:rsid w:val="00165CE1"/>
    <w:rsid w:val="0016790A"/>
    <w:rsid w:val="00173CAF"/>
    <w:rsid w:val="00174F50"/>
    <w:rsid w:val="00176626"/>
    <w:rsid w:val="00177307"/>
    <w:rsid w:val="00183FBF"/>
    <w:rsid w:val="00195377"/>
    <w:rsid w:val="001A3B01"/>
    <w:rsid w:val="001A4A23"/>
    <w:rsid w:val="001A69D5"/>
    <w:rsid w:val="001A7674"/>
    <w:rsid w:val="001B27B6"/>
    <w:rsid w:val="001B4CEB"/>
    <w:rsid w:val="001B7323"/>
    <w:rsid w:val="001D71CF"/>
    <w:rsid w:val="001D733E"/>
    <w:rsid w:val="001E3D45"/>
    <w:rsid w:val="001F0ACF"/>
    <w:rsid w:val="001F1839"/>
    <w:rsid w:val="00207E57"/>
    <w:rsid w:val="002201A3"/>
    <w:rsid w:val="002246FE"/>
    <w:rsid w:val="00230CCC"/>
    <w:rsid w:val="0023293A"/>
    <w:rsid w:val="00233498"/>
    <w:rsid w:val="00236648"/>
    <w:rsid w:val="00241A20"/>
    <w:rsid w:val="0025520A"/>
    <w:rsid w:val="002575B6"/>
    <w:rsid w:val="00257CA6"/>
    <w:rsid w:val="00266B23"/>
    <w:rsid w:val="002731CD"/>
    <w:rsid w:val="0027734B"/>
    <w:rsid w:val="00281EAB"/>
    <w:rsid w:val="00284036"/>
    <w:rsid w:val="00287475"/>
    <w:rsid w:val="0029326E"/>
    <w:rsid w:val="002A25A6"/>
    <w:rsid w:val="002A4CAA"/>
    <w:rsid w:val="002B0F9D"/>
    <w:rsid w:val="002C056B"/>
    <w:rsid w:val="002C21B6"/>
    <w:rsid w:val="002C2586"/>
    <w:rsid w:val="002D09F9"/>
    <w:rsid w:val="002D2963"/>
    <w:rsid w:val="002D3F2E"/>
    <w:rsid w:val="002E0E79"/>
    <w:rsid w:val="002E4460"/>
    <w:rsid w:val="002E4858"/>
    <w:rsid w:val="002F12BD"/>
    <w:rsid w:val="002F1AB9"/>
    <w:rsid w:val="002F65D0"/>
    <w:rsid w:val="00300535"/>
    <w:rsid w:val="003016DE"/>
    <w:rsid w:val="00303903"/>
    <w:rsid w:val="00305123"/>
    <w:rsid w:val="003054B7"/>
    <w:rsid w:val="003107BE"/>
    <w:rsid w:val="00321145"/>
    <w:rsid w:val="00322FE7"/>
    <w:rsid w:val="003303F0"/>
    <w:rsid w:val="00331C93"/>
    <w:rsid w:val="00357705"/>
    <w:rsid w:val="0036359A"/>
    <w:rsid w:val="00364E22"/>
    <w:rsid w:val="0036742E"/>
    <w:rsid w:val="0038005D"/>
    <w:rsid w:val="00383633"/>
    <w:rsid w:val="00397C52"/>
    <w:rsid w:val="003A1419"/>
    <w:rsid w:val="003A154A"/>
    <w:rsid w:val="003A3888"/>
    <w:rsid w:val="003B574F"/>
    <w:rsid w:val="003C4DB5"/>
    <w:rsid w:val="003C732D"/>
    <w:rsid w:val="003C7D92"/>
    <w:rsid w:val="003D0B03"/>
    <w:rsid w:val="003D52C7"/>
    <w:rsid w:val="003D7559"/>
    <w:rsid w:val="003E643C"/>
    <w:rsid w:val="003F59A5"/>
    <w:rsid w:val="00420F13"/>
    <w:rsid w:val="004229A8"/>
    <w:rsid w:val="00425BCC"/>
    <w:rsid w:val="00426F4B"/>
    <w:rsid w:val="00430937"/>
    <w:rsid w:val="004319EF"/>
    <w:rsid w:val="00435DCA"/>
    <w:rsid w:val="004428B7"/>
    <w:rsid w:val="00442EA5"/>
    <w:rsid w:val="004664BE"/>
    <w:rsid w:val="004732D7"/>
    <w:rsid w:val="00490710"/>
    <w:rsid w:val="004965B9"/>
    <w:rsid w:val="0049688D"/>
    <w:rsid w:val="004C5111"/>
    <w:rsid w:val="004D1FB8"/>
    <w:rsid w:val="004D3BB5"/>
    <w:rsid w:val="004D5C49"/>
    <w:rsid w:val="004E5D5B"/>
    <w:rsid w:val="004F0897"/>
    <w:rsid w:val="004F120B"/>
    <w:rsid w:val="004F76BA"/>
    <w:rsid w:val="00500F9C"/>
    <w:rsid w:val="0051436A"/>
    <w:rsid w:val="005232B3"/>
    <w:rsid w:val="005458FD"/>
    <w:rsid w:val="00545DCA"/>
    <w:rsid w:val="005568F9"/>
    <w:rsid w:val="00556B3B"/>
    <w:rsid w:val="00581769"/>
    <w:rsid w:val="005942E4"/>
    <w:rsid w:val="005A7C7F"/>
    <w:rsid w:val="005B5912"/>
    <w:rsid w:val="005B664E"/>
    <w:rsid w:val="005C4733"/>
    <w:rsid w:val="005C53EE"/>
    <w:rsid w:val="005C543A"/>
    <w:rsid w:val="005C59FF"/>
    <w:rsid w:val="005C5FF7"/>
    <w:rsid w:val="005C6A19"/>
    <w:rsid w:val="005C6D3A"/>
    <w:rsid w:val="005F21B5"/>
    <w:rsid w:val="00603EC9"/>
    <w:rsid w:val="00610337"/>
    <w:rsid w:val="00611122"/>
    <w:rsid w:val="006127D8"/>
    <w:rsid w:val="00616874"/>
    <w:rsid w:val="00643ABB"/>
    <w:rsid w:val="00643E09"/>
    <w:rsid w:val="00655078"/>
    <w:rsid w:val="00670894"/>
    <w:rsid w:val="00672714"/>
    <w:rsid w:val="006827D4"/>
    <w:rsid w:val="00682DA9"/>
    <w:rsid w:val="00695778"/>
    <w:rsid w:val="006969B2"/>
    <w:rsid w:val="00697064"/>
    <w:rsid w:val="00697FDD"/>
    <w:rsid w:val="006A0D8B"/>
    <w:rsid w:val="006A326F"/>
    <w:rsid w:val="006A39C5"/>
    <w:rsid w:val="006B3CED"/>
    <w:rsid w:val="006B5C32"/>
    <w:rsid w:val="006B6959"/>
    <w:rsid w:val="006C59AF"/>
    <w:rsid w:val="006D3781"/>
    <w:rsid w:val="006D4299"/>
    <w:rsid w:val="006E2BD4"/>
    <w:rsid w:val="006F41B1"/>
    <w:rsid w:val="006F44E9"/>
    <w:rsid w:val="00702417"/>
    <w:rsid w:val="00703325"/>
    <w:rsid w:val="00704799"/>
    <w:rsid w:val="00705649"/>
    <w:rsid w:val="00705E71"/>
    <w:rsid w:val="00716080"/>
    <w:rsid w:val="007238F3"/>
    <w:rsid w:val="00725302"/>
    <w:rsid w:val="00725A42"/>
    <w:rsid w:val="00725FED"/>
    <w:rsid w:val="00725FFA"/>
    <w:rsid w:val="007348E5"/>
    <w:rsid w:val="00756A77"/>
    <w:rsid w:val="00756E7F"/>
    <w:rsid w:val="00770AC7"/>
    <w:rsid w:val="00772899"/>
    <w:rsid w:val="00780257"/>
    <w:rsid w:val="0078356D"/>
    <w:rsid w:val="00792A80"/>
    <w:rsid w:val="00794653"/>
    <w:rsid w:val="007A0016"/>
    <w:rsid w:val="007A4E59"/>
    <w:rsid w:val="007A663B"/>
    <w:rsid w:val="007B2125"/>
    <w:rsid w:val="007B2EEC"/>
    <w:rsid w:val="007C273B"/>
    <w:rsid w:val="007C5164"/>
    <w:rsid w:val="007D51CB"/>
    <w:rsid w:val="007D7CA2"/>
    <w:rsid w:val="007E2209"/>
    <w:rsid w:val="007E26A3"/>
    <w:rsid w:val="007F40FB"/>
    <w:rsid w:val="007F432E"/>
    <w:rsid w:val="007F4B27"/>
    <w:rsid w:val="007F6084"/>
    <w:rsid w:val="008019CE"/>
    <w:rsid w:val="00803918"/>
    <w:rsid w:val="008067E1"/>
    <w:rsid w:val="00815568"/>
    <w:rsid w:val="008301C4"/>
    <w:rsid w:val="00844474"/>
    <w:rsid w:val="008505C6"/>
    <w:rsid w:val="0085168A"/>
    <w:rsid w:val="00851DFC"/>
    <w:rsid w:val="008521A4"/>
    <w:rsid w:val="008536B5"/>
    <w:rsid w:val="00876B1A"/>
    <w:rsid w:val="00880863"/>
    <w:rsid w:val="008B76A7"/>
    <w:rsid w:val="008C037D"/>
    <w:rsid w:val="008C44C8"/>
    <w:rsid w:val="008C7753"/>
    <w:rsid w:val="008D24DA"/>
    <w:rsid w:val="008D2C2B"/>
    <w:rsid w:val="008D34BA"/>
    <w:rsid w:val="008D3A71"/>
    <w:rsid w:val="008D5868"/>
    <w:rsid w:val="008D6A30"/>
    <w:rsid w:val="008E2D6D"/>
    <w:rsid w:val="008E364C"/>
    <w:rsid w:val="008F1256"/>
    <w:rsid w:val="009000A3"/>
    <w:rsid w:val="00900DD2"/>
    <w:rsid w:val="0090149F"/>
    <w:rsid w:val="00910ACD"/>
    <w:rsid w:val="00925279"/>
    <w:rsid w:val="009252F2"/>
    <w:rsid w:val="009254ED"/>
    <w:rsid w:val="009348E0"/>
    <w:rsid w:val="00954CF2"/>
    <w:rsid w:val="00965617"/>
    <w:rsid w:val="00965D36"/>
    <w:rsid w:val="0096756A"/>
    <w:rsid w:val="00976533"/>
    <w:rsid w:val="009907CD"/>
    <w:rsid w:val="009A6633"/>
    <w:rsid w:val="009D07B3"/>
    <w:rsid w:val="009D1DE3"/>
    <w:rsid w:val="009F0853"/>
    <w:rsid w:val="009F612E"/>
    <w:rsid w:val="009F6678"/>
    <w:rsid w:val="009F7299"/>
    <w:rsid w:val="00A01748"/>
    <w:rsid w:val="00A0204A"/>
    <w:rsid w:val="00A07B39"/>
    <w:rsid w:val="00A11ABE"/>
    <w:rsid w:val="00A25C0D"/>
    <w:rsid w:val="00A31732"/>
    <w:rsid w:val="00A33708"/>
    <w:rsid w:val="00A42937"/>
    <w:rsid w:val="00A50E66"/>
    <w:rsid w:val="00A57A13"/>
    <w:rsid w:val="00A61B4E"/>
    <w:rsid w:val="00A73E92"/>
    <w:rsid w:val="00A8116A"/>
    <w:rsid w:val="00A87C93"/>
    <w:rsid w:val="00AA2AA1"/>
    <w:rsid w:val="00AA4339"/>
    <w:rsid w:val="00AB00D7"/>
    <w:rsid w:val="00AE1D3D"/>
    <w:rsid w:val="00AE3744"/>
    <w:rsid w:val="00AE3BC8"/>
    <w:rsid w:val="00AF1238"/>
    <w:rsid w:val="00AF162F"/>
    <w:rsid w:val="00AF7400"/>
    <w:rsid w:val="00B02440"/>
    <w:rsid w:val="00B03CDA"/>
    <w:rsid w:val="00B042D6"/>
    <w:rsid w:val="00B058BF"/>
    <w:rsid w:val="00B12AA0"/>
    <w:rsid w:val="00B16CCE"/>
    <w:rsid w:val="00B16D9B"/>
    <w:rsid w:val="00B17270"/>
    <w:rsid w:val="00B31471"/>
    <w:rsid w:val="00B3360E"/>
    <w:rsid w:val="00B41F39"/>
    <w:rsid w:val="00B43557"/>
    <w:rsid w:val="00B46121"/>
    <w:rsid w:val="00B5053B"/>
    <w:rsid w:val="00B8737A"/>
    <w:rsid w:val="00B87533"/>
    <w:rsid w:val="00B9231D"/>
    <w:rsid w:val="00B976BF"/>
    <w:rsid w:val="00BA2048"/>
    <w:rsid w:val="00BA5A85"/>
    <w:rsid w:val="00BA689A"/>
    <w:rsid w:val="00BB4609"/>
    <w:rsid w:val="00BB4789"/>
    <w:rsid w:val="00BB51DE"/>
    <w:rsid w:val="00BB70DD"/>
    <w:rsid w:val="00BD1734"/>
    <w:rsid w:val="00BD233A"/>
    <w:rsid w:val="00BD435C"/>
    <w:rsid w:val="00BF39BA"/>
    <w:rsid w:val="00C01BFB"/>
    <w:rsid w:val="00C05CFC"/>
    <w:rsid w:val="00C305AF"/>
    <w:rsid w:val="00C32280"/>
    <w:rsid w:val="00C42EFB"/>
    <w:rsid w:val="00C457A9"/>
    <w:rsid w:val="00C50BC0"/>
    <w:rsid w:val="00C778B6"/>
    <w:rsid w:val="00C801AD"/>
    <w:rsid w:val="00C8159D"/>
    <w:rsid w:val="00C904AE"/>
    <w:rsid w:val="00C91136"/>
    <w:rsid w:val="00C96C85"/>
    <w:rsid w:val="00CB166B"/>
    <w:rsid w:val="00CB3153"/>
    <w:rsid w:val="00CC44B1"/>
    <w:rsid w:val="00CD0ED3"/>
    <w:rsid w:val="00CD5E14"/>
    <w:rsid w:val="00CE13C2"/>
    <w:rsid w:val="00CF02C8"/>
    <w:rsid w:val="00CF0CD1"/>
    <w:rsid w:val="00CF4DDE"/>
    <w:rsid w:val="00D01A89"/>
    <w:rsid w:val="00D0326E"/>
    <w:rsid w:val="00D0582C"/>
    <w:rsid w:val="00D05CBD"/>
    <w:rsid w:val="00D102EF"/>
    <w:rsid w:val="00D26237"/>
    <w:rsid w:val="00D331B4"/>
    <w:rsid w:val="00D4755E"/>
    <w:rsid w:val="00D476D2"/>
    <w:rsid w:val="00D63E21"/>
    <w:rsid w:val="00D640A1"/>
    <w:rsid w:val="00D71596"/>
    <w:rsid w:val="00D77215"/>
    <w:rsid w:val="00D772CE"/>
    <w:rsid w:val="00D941C6"/>
    <w:rsid w:val="00D96750"/>
    <w:rsid w:val="00D96D4F"/>
    <w:rsid w:val="00DA0E58"/>
    <w:rsid w:val="00DA2DAB"/>
    <w:rsid w:val="00DA2E47"/>
    <w:rsid w:val="00DB3099"/>
    <w:rsid w:val="00DC2C12"/>
    <w:rsid w:val="00DC6886"/>
    <w:rsid w:val="00DC747C"/>
    <w:rsid w:val="00DD09C9"/>
    <w:rsid w:val="00DD3DD1"/>
    <w:rsid w:val="00DD63AB"/>
    <w:rsid w:val="00DF33C7"/>
    <w:rsid w:val="00DF470B"/>
    <w:rsid w:val="00DF51B5"/>
    <w:rsid w:val="00E00EC0"/>
    <w:rsid w:val="00E01461"/>
    <w:rsid w:val="00E0185E"/>
    <w:rsid w:val="00E134DF"/>
    <w:rsid w:val="00E24477"/>
    <w:rsid w:val="00E3603B"/>
    <w:rsid w:val="00E40D05"/>
    <w:rsid w:val="00E42888"/>
    <w:rsid w:val="00E42E00"/>
    <w:rsid w:val="00E44BBF"/>
    <w:rsid w:val="00E462C9"/>
    <w:rsid w:val="00E467E9"/>
    <w:rsid w:val="00E609A6"/>
    <w:rsid w:val="00E60DC8"/>
    <w:rsid w:val="00E7125E"/>
    <w:rsid w:val="00E851A6"/>
    <w:rsid w:val="00E856D4"/>
    <w:rsid w:val="00EA39E8"/>
    <w:rsid w:val="00EA511A"/>
    <w:rsid w:val="00EB6FC4"/>
    <w:rsid w:val="00EB731A"/>
    <w:rsid w:val="00EC789A"/>
    <w:rsid w:val="00EF3F6F"/>
    <w:rsid w:val="00EF54B5"/>
    <w:rsid w:val="00F02BE4"/>
    <w:rsid w:val="00F06E91"/>
    <w:rsid w:val="00F1078F"/>
    <w:rsid w:val="00F20E30"/>
    <w:rsid w:val="00F2132B"/>
    <w:rsid w:val="00F22B58"/>
    <w:rsid w:val="00F310E8"/>
    <w:rsid w:val="00F45D1E"/>
    <w:rsid w:val="00F52A0F"/>
    <w:rsid w:val="00F55727"/>
    <w:rsid w:val="00F56D4F"/>
    <w:rsid w:val="00F57960"/>
    <w:rsid w:val="00F75CCA"/>
    <w:rsid w:val="00F83C71"/>
    <w:rsid w:val="00F92F88"/>
    <w:rsid w:val="00F94593"/>
    <w:rsid w:val="00F950F0"/>
    <w:rsid w:val="00F95297"/>
    <w:rsid w:val="00F95D6D"/>
    <w:rsid w:val="00FA1662"/>
    <w:rsid w:val="00FA5463"/>
    <w:rsid w:val="00FA5616"/>
    <w:rsid w:val="00FB6109"/>
    <w:rsid w:val="00FC352D"/>
    <w:rsid w:val="00FD15DE"/>
    <w:rsid w:val="00FD1E5A"/>
    <w:rsid w:val="00FE5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E5E7B"/>
  <w15:chartTrackingRefBased/>
  <w15:docId w15:val="{E1A01EA9-45C8-48DA-AEB1-4C253453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215"/>
    <w:pPr>
      <w:spacing w:after="0" w:line="377" w:lineRule="auto"/>
      <w:ind w:firstLine="851"/>
      <w:jc w:val="both"/>
    </w:pPr>
    <w:rPr>
      <w:rFonts w:ascii="Times New Roman" w:eastAsia="Times New Roman" w:hAnsi="Times New Roman" w:cs="Times New Roman"/>
      <w:snapToGrid w:val="0"/>
      <w:sz w:val="28"/>
      <w:szCs w:val="28"/>
      <w:lang w:val="ru-RU" w:eastAsia="ru-RU"/>
    </w:rPr>
  </w:style>
  <w:style w:type="paragraph" w:styleId="Heading1">
    <w:name w:val="heading 1"/>
    <w:basedOn w:val="Normal"/>
    <w:next w:val="Normal"/>
    <w:link w:val="Heading1Char"/>
    <w:qFormat/>
    <w:rsid w:val="00236648"/>
    <w:pPr>
      <w:ind w:firstLine="0"/>
      <w:jc w:val="center"/>
      <w:outlineLvl w:val="0"/>
    </w:pPr>
    <w:rPr>
      <w:b/>
      <w:bCs/>
      <w:sz w:val="36"/>
      <w:szCs w:val="36"/>
    </w:rPr>
  </w:style>
  <w:style w:type="paragraph" w:styleId="Heading2">
    <w:name w:val="heading 2"/>
    <w:basedOn w:val="Normal"/>
    <w:next w:val="Normal"/>
    <w:link w:val="Heading2Char"/>
    <w:unhideWhenUsed/>
    <w:qFormat/>
    <w:rsid w:val="00236648"/>
    <w:pPr>
      <w:keepNext/>
      <w:outlineLvl w:val="1"/>
    </w:pPr>
    <w:rPr>
      <w:b/>
      <w:sz w:val="32"/>
    </w:rPr>
  </w:style>
  <w:style w:type="paragraph" w:styleId="Heading3">
    <w:name w:val="heading 3"/>
    <w:basedOn w:val="Normal"/>
    <w:next w:val="Normal"/>
    <w:link w:val="Heading3Char"/>
    <w:uiPriority w:val="9"/>
    <w:unhideWhenUsed/>
    <w:qFormat/>
    <w:rsid w:val="00B3360E"/>
    <w:pPr>
      <w:keepNext/>
      <w:keepLines/>
      <w:spacing w:before="4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0D05"/>
    <w:pPr>
      <w:tabs>
        <w:tab w:val="center" w:pos="4680"/>
        <w:tab w:val="right" w:pos="9360"/>
      </w:tabs>
      <w:spacing w:line="240" w:lineRule="auto"/>
    </w:pPr>
  </w:style>
  <w:style w:type="character" w:customStyle="1" w:styleId="HeaderChar">
    <w:name w:val="Header Char"/>
    <w:basedOn w:val="DefaultParagraphFont"/>
    <w:link w:val="Header"/>
    <w:uiPriority w:val="99"/>
    <w:rsid w:val="00E40D05"/>
  </w:style>
  <w:style w:type="paragraph" w:styleId="Footer">
    <w:name w:val="footer"/>
    <w:basedOn w:val="Normal"/>
    <w:link w:val="FooterChar"/>
    <w:uiPriority w:val="99"/>
    <w:unhideWhenUsed/>
    <w:rsid w:val="00E40D05"/>
    <w:pPr>
      <w:tabs>
        <w:tab w:val="center" w:pos="4680"/>
        <w:tab w:val="right" w:pos="9360"/>
      </w:tabs>
      <w:spacing w:line="240" w:lineRule="auto"/>
    </w:pPr>
  </w:style>
  <w:style w:type="character" w:customStyle="1" w:styleId="FooterChar">
    <w:name w:val="Footer Char"/>
    <w:basedOn w:val="DefaultParagraphFont"/>
    <w:link w:val="Footer"/>
    <w:uiPriority w:val="99"/>
    <w:rsid w:val="00E40D05"/>
  </w:style>
  <w:style w:type="paragraph" w:customStyle="1" w:styleId="a0">
    <w:name w:val="Чертежный"/>
    <w:link w:val="a1"/>
    <w:rsid w:val="00E40D05"/>
    <w:pPr>
      <w:spacing w:after="0" w:line="240" w:lineRule="auto"/>
      <w:jc w:val="both"/>
    </w:pPr>
    <w:rPr>
      <w:rFonts w:ascii="ISOCPEUR" w:eastAsia="Times New Roman" w:hAnsi="ISOCPEUR" w:cs="Times New Roman"/>
      <w:i/>
      <w:sz w:val="28"/>
      <w:szCs w:val="20"/>
      <w:lang w:val="uk-UA" w:eastAsia="ru-RU"/>
    </w:rPr>
  </w:style>
  <w:style w:type="character" w:customStyle="1" w:styleId="a1">
    <w:name w:val="Чертежный Знак"/>
    <w:link w:val="a0"/>
    <w:locked/>
    <w:rsid w:val="00E40D05"/>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rsid w:val="00236648"/>
    <w:rPr>
      <w:rFonts w:ascii="Times New Roman" w:eastAsia="Times New Roman" w:hAnsi="Times New Roman" w:cs="Times New Roman"/>
      <w:b/>
      <w:bCs/>
      <w:snapToGrid w:val="0"/>
      <w:sz w:val="36"/>
      <w:szCs w:val="36"/>
      <w:lang w:val="ru-RU" w:eastAsia="ru-RU"/>
    </w:rPr>
  </w:style>
  <w:style w:type="paragraph" w:styleId="TOCHeading">
    <w:name w:val="TOC Heading"/>
    <w:basedOn w:val="Heading1"/>
    <w:next w:val="Normal"/>
    <w:uiPriority w:val="39"/>
    <w:unhideWhenUsed/>
    <w:qFormat/>
    <w:rsid w:val="00AA2AA1"/>
    <w:pPr>
      <w:outlineLvl w:val="9"/>
    </w:pPr>
  </w:style>
  <w:style w:type="character" w:customStyle="1" w:styleId="Heading2Char">
    <w:name w:val="Heading 2 Char"/>
    <w:basedOn w:val="DefaultParagraphFont"/>
    <w:link w:val="Heading2"/>
    <w:rsid w:val="00236648"/>
    <w:rPr>
      <w:rFonts w:ascii="Times New Roman" w:eastAsia="Times New Roman" w:hAnsi="Times New Roman" w:cs="Times New Roman"/>
      <w:b/>
      <w:snapToGrid w:val="0"/>
      <w:sz w:val="32"/>
      <w:szCs w:val="28"/>
      <w:lang w:val="uk-UA" w:eastAsia="ru-RU"/>
    </w:rPr>
  </w:style>
  <w:style w:type="paragraph" w:styleId="TOC1">
    <w:name w:val="toc 1"/>
    <w:basedOn w:val="Normal"/>
    <w:next w:val="Normal"/>
    <w:autoRedefine/>
    <w:uiPriority w:val="39"/>
    <w:unhideWhenUsed/>
    <w:rsid w:val="00CD0ED3"/>
    <w:pPr>
      <w:tabs>
        <w:tab w:val="right" w:leader="dot" w:pos="9607"/>
      </w:tabs>
      <w:spacing w:after="100"/>
      <w:ind w:firstLine="180"/>
    </w:pPr>
  </w:style>
  <w:style w:type="paragraph" w:styleId="TOC2">
    <w:name w:val="toc 2"/>
    <w:basedOn w:val="Normal"/>
    <w:next w:val="Normal"/>
    <w:autoRedefine/>
    <w:uiPriority w:val="39"/>
    <w:unhideWhenUsed/>
    <w:rsid w:val="00F95D6D"/>
    <w:pPr>
      <w:tabs>
        <w:tab w:val="right" w:leader="dot" w:pos="9607"/>
      </w:tabs>
      <w:spacing w:after="100"/>
      <w:ind w:left="280" w:firstLine="350"/>
    </w:pPr>
  </w:style>
  <w:style w:type="character" w:styleId="Hyperlink">
    <w:name w:val="Hyperlink"/>
    <w:basedOn w:val="DefaultParagraphFont"/>
    <w:uiPriority w:val="99"/>
    <w:unhideWhenUsed/>
    <w:rsid w:val="0023293A"/>
    <w:rPr>
      <w:color w:val="0563C1" w:themeColor="hyperlink"/>
      <w:u w:val="single"/>
    </w:rPr>
  </w:style>
  <w:style w:type="paragraph" w:customStyle="1" w:styleId="1">
    <w:name w:val="Нижний колонтитул1"/>
    <w:basedOn w:val="Normal"/>
    <w:link w:val="footerChar0"/>
    <w:qFormat/>
    <w:rsid w:val="0023293A"/>
    <w:pPr>
      <w:ind w:firstLine="0"/>
    </w:pPr>
    <w:rPr>
      <w:i/>
      <w:sz w:val="18"/>
      <w:szCs w:val="18"/>
    </w:rPr>
  </w:style>
  <w:style w:type="table" w:styleId="PlainTable2">
    <w:name w:val="Plain Table 2"/>
    <w:basedOn w:val="TableNormal"/>
    <w:uiPriority w:val="42"/>
    <w:rsid w:val="00AE37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oterChar0">
    <w:name w:val="footer Char"/>
    <w:basedOn w:val="DefaultParagraphFont"/>
    <w:link w:val="1"/>
    <w:rsid w:val="0023293A"/>
    <w:rPr>
      <w:rFonts w:ascii="Times New Roman" w:eastAsia="Times New Roman" w:hAnsi="Times New Roman" w:cs="Times New Roman"/>
      <w:i/>
      <w:snapToGrid w:val="0"/>
      <w:sz w:val="18"/>
      <w:szCs w:val="18"/>
      <w:lang w:val="uk-UA" w:eastAsia="ru-RU"/>
    </w:rPr>
  </w:style>
  <w:style w:type="paragraph" w:styleId="ListParagraph">
    <w:name w:val="List Paragraph"/>
    <w:basedOn w:val="Normal"/>
    <w:link w:val="ListParagraphChar"/>
    <w:uiPriority w:val="34"/>
    <w:qFormat/>
    <w:rsid w:val="00176626"/>
    <w:pPr>
      <w:widowControl w:val="0"/>
      <w:ind w:firstLine="709"/>
      <w:contextualSpacing/>
    </w:pPr>
    <w:rPr>
      <w:rFonts w:eastAsiaTheme="minorEastAsia" w:cstheme="minorBidi"/>
      <w:snapToGrid/>
      <w:szCs w:val="24"/>
    </w:rPr>
  </w:style>
  <w:style w:type="character" w:customStyle="1" w:styleId="ListParagraphChar">
    <w:name w:val="List Paragraph Char"/>
    <w:basedOn w:val="DefaultParagraphFont"/>
    <w:link w:val="ListParagraph"/>
    <w:uiPriority w:val="34"/>
    <w:rsid w:val="00176626"/>
    <w:rPr>
      <w:rFonts w:ascii="Times New Roman" w:eastAsiaTheme="minorEastAsia" w:hAnsi="Times New Roman"/>
      <w:sz w:val="28"/>
      <w:szCs w:val="24"/>
      <w:lang w:val="ru-RU" w:eastAsia="ru-RU"/>
    </w:rPr>
  </w:style>
  <w:style w:type="character" w:customStyle="1" w:styleId="Heading3Char">
    <w:name w:val="Heading 3 Char"/>
    <w:basedOn w:val="DefaultParagraphFont"/>
    <w:link w:val="Heading3"/>
    <w:uiPriority w:val="9"/>
    <w:rsid w:val="00B3360E"/>
    <w:rPr>
      <w:rFonts w:ascii="Times New Roman" w:eastAsia="Times New Roman" w:hAnsi="Times New Roman" w:cs="Times New Roman"/>
      <w:b/>
      <w:snapToGrid w:val="0"/>
      <w:sz w:val="28"/>
      <w:szCs w:val="28"/>
      <w:lang w:val="uk-UA" w:eastAsia="ru-RU"/>
    </w:rPr>
  </w:style>
  <w:style w:type="paragraph" w:styleId="TOC3">
    <w:name w:val="toc 3"/>
    <w:basedOn w:val="Normal"/>
    <w:next w:val="Normal"/>
    <w:autoRedefine/>
    <w:uiPriority w:val="39"/>
    <w:unhideWhenUsed/>
    <w:rsid w:val="00CD0ED3"/>
    <w:pPr>
      <w:tabs>
        <w:tab w:val="right" w:leader="dot" w:pos="9607"/>
      </w:tabs>
      <w:spacing w:after="100"/>
      <w:ind w:left="560" w:firstLine="520"/>
    </w:pPr>
  </w:style>
  <w:style w:type="character" w:customStyle="1" w:styleId="hps">
    <w:name w:val="hps"/>
    <w:basedOn w:val="DefaultParagraphFont"/>
    <w:rsid w:val="002F65D0"/>
  </w:style>
  <w:style w:type="table" w:styleId="TableGrid">
    <w:name w:val="Table Grid"/>
    <w:basedOn w:val="TableNormal"/>
    <w:uiPriority w:val="39"/>
    <w:rsid w:val="00B4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Обычный текст"/>
    <w:basedOn w:val="Normal"/>
    <w:link w:val="a3"/>
    <w:qFormat/>
    <w:rsid w:val="008D34BA"/>
    <w:pPr>
      <w:spacing w:line="360" w:lineRule="auto"/>
      <w:ind w:firstLine="0"/>
    </w:pPr>
    <w:rPr>
      <w:snapToGrid/>
      <w:szCs w:val="20"/>
      <w:lang w:val="uk-UA" w:eastAsia="x-none"/>
    </w:rPr>
  </w:style>
  <w:style w:type="character" w:customStyle="1" w:styleId="a3">
    <w:name w:val="Обычный текст Знак"/>
    <w:link w:val="a2"/>
    <w:rsid w:val="008D34BA"/>
    <w:rPr>
      <w:rFonts w:ascii="Times New Roman" w:eastAsia="Times New Roman" w:hAnsi="Times New Roman" w:cs="Times New Roman"/>
      <w:sz w:val="28"/>
      <w:szCs w:val="20"/>
      <w:lang w:val="uk-UA" w:eastAsia="x-none"/>
    </w:rPr>
  </w:style>
  <w:style w:type="paragraph" w:customStyle="1" w:styleId="10">
    <w:name w:val="Заголово 1 без нумерации"/>
    <w:basedOn w:val="Heading1"/>
    <w:link w:val="11"/>
    <w:qFormat/>
    <w:rsid w:val="008D34BA"/>
    <w:pPr>
      <w:keepNext/>
      <w:spacing w:line="360" w:lineRule="auto"/>
    </w:pPr>
    <w:rPr>
      <w:bCs w:val="0"/>
      <w:caps/>
      <w:snapToGrid/>
      <w:szCs w:val="20"/>
      <w:lang w:val="uk-UA" w:eastAsia="x-none"/>
    </w:rPr>
  </w:style>
  <w:style w:type="character" w:customStyle="1" w:styleId="11">
    <w:name w:val="Заголово 1 без нумерации Знак"/>
    <w:link w:val="10"/>
    <w:rsid w:val="008D34BA"/>
    <w:rPr>
      <w:rFonts w:ascii="Times New Roman" w:eastAsia="Times New Roman" w:hAnsi="Times New Roman" w:cs="Times New Roman"/>
      <w:b/>
      <w:caps/>
      <w:sz w:val="36"/>
      <w:szCs w:val="20"/>
      <w:lang w:val="uk-UA" w:eastAsia="x-none"/>
    </w:rPr>
  </w:style>
  <w:style w:type="paragraph" w:customStyle="1" w:styleId="a4">
    <w:name w:val="Текст записки"/>
    <w:basedOn w:val="Normal"/>
    <w:link w:val="a5"/>
    <w:uiPriority w:val="99"/>
    <w:qFormat/>
    <w:rsid w:val="008D34BA"/>
    <w:pPr>
      <w:spacing w:line="360" w:lineRule="auto"/>
      <w:ind w:left="284" w:right="284" w:firstLine="709"/>
    </w:pPr>
    <w:rPr>
      <w:rFonts w:eastAsia="Calibri"/>
      <w:snapToGrid/>
      <w:lang w:val="uk-UA" w:eastAsia="en-US"/>
    </w:rPr>
  </w:style>
  <w:style w:type="character" w:customStyle="1" w:styleId="a5">
    <w:name w:val="Текст записки Знак"/>
    <w:link w:val="a4"/>
    <w:uiPriority w:val="99"/>
    <w:rsid w:val="008D34BA"/>
    <w:rPr>
      <w:rFonts w:ascii="Times New Roman" w:eastAsia="Calibri" w:hAnsi="Times New Roman" w:cs="Times New Roman"/>
      <w:sz w:val="28"/>
      <w:szCs w:val="28"/>
      <w:lang w:val="uk-UA"/>
    </w:rPr>
  </w:style>
  <w:style w:type="paragraph" w:styleId="BalloonText">
    <w:name w:val="Balloon Text"/>
    <w:basedOn w:val="Normal"/>
    <w:link w:val="BalloonTextChar"/>
    <w:uiPriority w:val="99"/>
    <w:semiHidden/>
    <w:unhideWhenUsed/>
    <w:rsid w:val="00DF51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1B5"/>
    <w:rPr>
      <w:rFonts w:ascii="Segoe UI" w:eastAsia="Times New Roman" w:hAnsi="Segoe UI" w:cs="Segoe UI"/>
      <w:snapToGrid w:val="0"/>
      <w:sz w:val="18"/>
      <w:szCs w:val="18"/>
      <w:lang w:val="ru-RU" w:eastAsia="ru-RU"/>
    </w:rPr>
  </w:style>
  <w:style w:type="paragraph" w:customStyle="1" w:styleId="12">
    <w:name w:val="Обычный1"/>
    <w:basedOn w:val="Normal"/>
    <w:rsid w:val="007E2209"/>
    <w:pPr>
      <w:spacing w:before="100" w:beforeAutospacing="1" w:after="100" w:afterAutospacing="1" w:line="240" w:lineRule="auto"/>
      <w:ind w:firstLine="0"/>
      <w:jc w:val="left"/>
    </w:pPr>
    <w:rPr>
      <w:snapToGrid/>
      <w:sz w:val="24"/>
      <w:szCs w:val="24"/>
      <w:lang w:val="en-US" w:eastAsia="en-US"/>
    </w:rPr>
  </w:style>
  <w:style w:type="paragraph" w:customStyle="1" w:styleId="13">
    <w:name w:val="ТитулПриложения1"/>
    <w:basedOn w:val="Normal"/>
    <w:rsid w:val="00FD1E5A"/>
    <w:pPr>
      <w:spacing w:line="360" w:lineRule="auto"/>
      <w:ind w:firstLine="0"/>
      <w:jc w:val="center"/>
    </w:pPr>
    <w:rPr>
      <w:snapToGrid/>
      <w:szCs w:val="20"/>
    </w:rPr>
  </w:style>
  <w:style w:type="paragraph" w:customStyle="1" w:styleId="a">
    <w:name w:val="Список без отступа"/>
    <w:basedOn w:val="Normal"/>
    <w:link w:val="a6"/>
    <w:qFormat/>
    <w:rsid w:val="0025520A"/>
    <w:pPr>
      <w:widowControl w:val="0"/>
      <w:numPr>
        <w:numId w:val="8"/>
      </w:numPr>
      <w:tabs>
        <w:tab w:val="left" w:pos="993"/>
      </w:tabs>
      <w:spacing w:line="360" w:lineRule="auto"/>
      <w:ind w:right="284"/>
    </w:pPr>
    <w:rPr>
      <w:rFonts w:eastAsia="MS Mincho"/>
      <w:snapToGrid/>
      <w:szCs w:val="24"/>
      <w:lang w:val="uk-UA"/>
    </w:rPr>
  </w:style>
  <w:style w:type="character" w:customStyle="1" w:styleId="a6">
    <w:name w:val="Список без отступа Знак"/>
    <w:link w:val="a"/>
    <w:rsid w:val="0025520A"/>
    <w:rPr>
      <w:rFonts w:ascii="Times New Roman" w:eastAsia="MS Mincho" w:hAnsi="Times New Roman" w:cs="Times New Roman"/>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051212">
      <w:bodyDiv w:val="1"/>
      <w:marLeft w:val="0"/>
      <w:marRight w:val="0"/>
      <w:marTop w:val="0"/>
      <w:marBottom w:val="0"/>
      <w:divBdr>
        <w:top w:val="none" w:sz="0" w:space="0" w:color="auto"/>
        <w:left w:val="none" w:sz="0" w:space="0" w:color="auto"/>
        <w:bottom w:val="none" w:sz="0" w:space="0" w:color="auto"/>
        <w:right w:val="none" w:sz="0" w:space="0" w:color="auto"/>
      </w:divBdr>
      <w:divsChild>
        <w:div w:id="1644501791">
          <w:marLeft w:val="0"/>
          <w:marRight w:val="0"/>
          <w:marTop w:val="0"/>
          <w:marBottom w:val="0"/>
          <w:divBdr>
            <w:top w:val="none" w:sz="0" w:space="0" w:color="auto"/>
            <w:left w:val="none" w:sz="0" w:space="0" w:color="auto"/>
            <w:bottom w:val="none" w:sz="0" w:space="0" w:color="auto"/>
            <w:right w:val="none" w:sz="0" w:space="0" w:color="auto"/>
          </w:divBdr>
        </w:div>
        <w:div w:id="2119593395">
          <w:marLeft w:val="0"/>
          <w:marRight w:val="0"/>
          <w:marTop w:val="0"/>
          <w:marBottom w:val="0"/>
          <w:divBdr>
            <w:top w:val="none" w:sz="0" w:space="0" w:color="auto"/>
            <w:left w:val="none" w:sz="0" w:space="0" w:color="auto"/>
            <w:bottom w:val="none" w:sz="0" w:space="0" w:color="auto"/>
            <w:right w:val="none" w:sz="0" w:space="0" w:color="auto"/>
          </w:divBdr>
        </w:div>
        <w:div w:id="392656606">
          <w:marLeft w:val="0"/>
          <w:marRight w:val="0"/>
          <w:marTop w:val="0"/>
          <w:marBottom w:val="0"/>
          <w:divBdr>
            <w:top w:val="none" w:sz="0" w:space="0" w:color="auto"/>
            <w:left w:val="none" w:sz="0" w:space="0" w:color="auto"/>
            <w:bottom w:val="none" w:sz="0" w:space="0" w:color="auto"/>
            <w:right w:val="none" w:sz="0" w:space="0" w:color="auto"/>
          </w:divBdr>
        </w:div>
        <w:div w:id="1611663001">
          <w:marLeft w:val="0"/>
          <w:marRight w:val="0"/>
          <w:marTop w:val="0"/>
          <w:marBottom w:val="0"/>
          <w:divBdr>
            <w:top w:val="none" w:sz="0" w:space="0" w:color="auto"/>
            <w:left w:val="none" w:sz="0" w:space="0" w:color="auto"/>
            <w:bottom w:val="none" w:sz="0" w:space="0" w:color="auto"/>
            <w:right w:val="none" w:sz="0" w:space="0" w:color="auto"/>
          </w:divBdr>
        </w:div>
        <w:div w:id="569073643">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215658666">
          <w:marLeft w:val="0"/>
          <w:marRight w:val="0"/>
          <w:marTop w:val="0"/>
          <w:marBottom w:val="0"/>
          <w:divBdr>
            <w:top w:val="none" w:sz="0" w:space="0" w:color="auto"/>
            <w:left w:val="none" w:sz="0" w:space="0" w:color="auto"/>
            <w:bottom w:val="none" w:sz="0" w:space="0" w:color="auto"/>
            <w:right w:val="none" w:sz="0" w:space="0" w:color="auto"/>
          </w:divBdr>
        </w:div>
        <w:div w:id="1919249983">
          <w:marLeft w:val="0"/>
          <w:marRight w:val="0"/>
          <w:marTop w:val="0"/>
          <w:marBottom w:val="0"/>
          <w:divBdr>
            <w:top w:val="none" w:sz="0" w:space="0" w:color="auto"/>
            <w:left w:val="none" w:sz="0" w:space="0" w:color="auto"/>
            <w:bottom w:val="none" w:sz="0" w:space="0" w:color="auto"/>
            <w:right w:val="none" w:sz="0" w:space="0" w:color="auto"/>
          </w:divBdr>
        </w:div>
        <w:div w:id="41365022">
          <w:marLeft w:val="0"/>
          <w:marRight w:val="0"/>
          <w:marTop w:val="0"/>
          <w:marBottom w:val="0"/>
          <w:divBdr>
            <w:top w:val="none" w:sz="0" w:space="0" w:color="auto"/>
            <w:left w:val="none" w:sz="0" w:space="0" w:color="auto"/>
            <w:bottom w:val="none" w:sz="0" w:space="0" w:color="auto"/>
            <w:right w:val="none" w:sz="0" w:space="0" w:color="auto"/>
          </w:divBdr>
        </w:div>
        <w:div w:id="1297025434">
          <w:marLeft w:val="0"/>
          <w:marRight w:val="0"/>
          <w:marTop w:val="0"/>
          <w:marBottom w:val="0"/>
          <w:divBdr>
            <w:top w:val="none" w:sz="0" w:space="0" w:color="auto"/>
            <w:left w:val="none" w:sz="0" w:space="0" w:color="auto"/>
            <w:bottom w:val="none" w:sz="0" w:space="0" w:color="auto"/>
            <w:right w:val="none" w:sz="0" w:space="0" w:color="auto"/>
          </w:divBdr>
        </w:div>
        <w:div w:id="1761026848">
          <w:marLeft w:val="0"/>
          <w:marRight w:val="0"/>
          <w:marTop w:val="0"/>
          <w:marBottom w:val="0"/>
          <w:divBdr>
            <w:top w:val="none" w:sz="0" w:space="0" w:color="auto"/>
            <w:left w:val="none" w:sz="0" w:space="0" w:color="auto"/>
            <w:bottom w:val="none" w:sz="0" w:space="0" w:color="auto"/>
            <w:right w:val="none" w:sz="0" w:space="0" w:color="auto"/>
          </w:divBdr>
        </w:div>
        <w:div w:id="246110792">
          <w:marLeft w:val="0"/>
          <w:marRight w:val="0"/>
          <w:marTop w:val="0"/>
          <w:marBottom w:val="0"/>
          <w:divBdr>
            <w:top w:val="none" w:sz="0" w:space="0" w:color="auto"/>
            <w:left w:val="none" w:sz="0" w:space="0" w:color="auto"/>
            <w:bottom w:val="none" w:sz="0" w:space="0" w:color="auto"/>
            <w:right w:val="none" w:sz="0" w:space="0" w:color="auto"/>
          </w:divBdr>
        </w:div>
        <w:div w:id="213665619">
          <w:marLeft w:val="0"/>
          <w:marRight w:val="0"/>
          <w:marTop w:val="0"/>
          <w:marBottom w:val="0"/>
          <w:divBdr>
            <w:top w:val="none" w:sz="0" w:space="0" w:color="auto"/>
            <w:left w:val="none" w:sz="0" w:space="0" w:color="auto"/>
            <w:bottom w:val="none" w:sz="0" w:space="0" w:color="auto"/>
            <w:right w:val="none" w:sz="0" w:space="0" w:color="auto"/>
          </w:divBdr>
        </w:div>
        <w:div w:id="1695689416">
          <w:marLeft w:val="0"/>
          <w:marRight w:val="0"/>
          <w:marTop w:val="0"/>
          <w:marBottom w:val="0"/>
          <w:divBdr>
            <w:top w:val="none" w:sz="0" w:space="0" w:color="auto"/>
            <w:left w:val="none" w:sz="0" w:space="0" w:color="auto"/>
            <w:bottom w:val="none" w:sz="0" w:space="0" w:color="auto"/>
            <w:right w:val="none" w:sz="0" w:space="0" w:color="auto"/>
          </w:divBdr>
        </w:div>
        <w:div w:id="1590043261">
          <w:marLeft w:val="0"/>
          <w:marRight w:val="0"/>
          <w:marTop w:val="0"/>
          <w:marBottom w:val="0"/>
          <w:divBdr>
            <w:top w:val="none" w:sz="0" w:space="0" w:color="auto"/>
            <w:left w:val="none" w:sz="0" w:space="0" w:color="auto"/>
            <w:bottom w:val="none" w:sz="0" w:space="0" w:color="auto"/>
            <w:right w:val="none" w:sz="0" w:space="0" w:color="auto"/>
          </w:divBdr>
        </w:div>
        <w:div w:id="600914911">
          <w:marLeft w:val="0"/>
          <w:marRight w:val="0"/>
          <w:marTop w:val="0"/>
          <w:marBottom w:val="0"/>
          <w:divBdr>
            <w:top w:val="none" w:sz="0" w:space="0" w:color="auto"/>
            <w:left w:val="none" w:sz="0" w:space="0" w:color="auto"/>
            <w:bottom w:val="none" w:sz="0" w:space="0" w:color="auto"/>
            <w:right w:val="none" w:sz="0" w:space="0" w:color="auto"/>
          </w:divBdr>
        </w:div>
        <w:div w:id="1857504481">
          <w:marLeft w:val="0"/>
          <w:marRight w:val="0"/>
          <w:marTop w:val="0"/>
          <w:marBottom w:val="0"/>
          <w:divBdr>
            <w:top w:val="none" w:sz="0" w:space="0" w:color="auto"/>
            <w:left w:val="none" w:sz="0" w:space="0" w:color="auto"/>
            <w:bottom w:val="none" w:sz="0" w:space="0" w:color="auto"/>
            <w:right w:val="none" w:sz="0" w:space="0" w:color="auto"/>
          </w:divBdr>
        </w:div>
        <w:div w:id="207379119">
          <w:marLeft w:val="0"/>
          <w:marRight w:val="0"/>
          <w:marTop w:val="0"/>
          <w:marBottom w:val="0"/>
          <w:divBdr>
            <w:top w:val="none" w:sz="0" w:space="0" w:color="auto"/>
            <w:left w:val="none" w:sz="0" w:space="0" w:color="auto"/>
            <w:bottom w:val="none" w:sz="0" w:space="0" w:color="auto"/>
            <w:right w:val="none" w:sz="0" w:space="0" w:color="auto"/>
          </w:divBdr>
        </w:div>
        <w:div w:id="538594588">
          <w:marLeft w:val="0"/>
          <w:marRight w:val="0"/>
          <w:marTop w:val="0"/>
          <w:marBottom w:val="0"/>
          <w:divBdr>
            <w:top w:val="none" w:sz="0" w:space="0" w:color="auto"/>
            <w:left w:val="none" w:sz="0" w:space="0" w:color="auto"/>
            <w:bottom w:val="none" w:sz="0" w:space="0" w:color="auto"/>
            <w:right w:val="none" w:sz="0" w:space="0" w:color="auto"/>
          </w:divBdr>
        </w:div>
        <w:div w:id="1122920330">
          <w:marLeft w:val="0"/>
          <w:marRight w:val="0"/>
          <w:marTop w:val="0"/>
          <w:marBottom w:val="0"/>
          <w:divBdr>
            <w:top w:val="none" w:sz="0" w:space="0" w:color="auto"/>
            <w:left w:val="none" w:sz="0" w:space="0" w:color="auto"/>
            <w:bottom w:val="none" w:sz="0" w:space="0" w:color="auto"/>
            <w:right w:val="none" w:sz="0" w:space="0" w:color="auto"/>
          </w:divBdr>
        </w:div>
        <w:div w:id="763502533">
          <w:marLeft w:val="0"/>
          <w:marRight w:val="0"/>
          <w:marTop w:val="0"/>
          <w:marBottom w:val="0"/>
          <w:divBdr>
            <w:top w:val="none" w:sz="0" w:space="0" w:color="auto"/>
            <w:left w:val="none" w:sz="0" w:space="0" w:color="auto"/>
            <w:bottom w:val="none" w:sz="0" w:space="0" w:color="auto"/>
            <w:right w:val="none" w:sz="0" w:space="0" w:color="auto"/>
          </w:divBdr>
        </w:div>
        <w:div w:id="1611476166">
          <w:marLeft w:val="0"/>
          <w:marRight w:val="0"/>
          <w:marTop w:val="0"/>
          <w:marBottom w:val="0"/>
          <w:divBdr>
            <w:top w:val="none" w:sz="0" w:space="0" w:color="auto"/>
            <w:left w:val="none" w:sz="0" w:space="0" w:color="auto"/>
            <w:bottom w:val="none" w:sz="0" w:space="0" w:color="auto"/>
            <w:right w:val="none" w:sz="0" w:space="0" w:color="auto"/>
          </w:divBdr>
        </w:div>
        <w:div w:id="1195920063">
          <w:marLeft w:val="0"/>
          <w:marRight w:val="0"/>
          <w:marTop w:val="0"/>
          <w:marBottom w:val="0"/>
          <w:divBdr>
            <w:top w:val="none" w:sz="0" w:space="0" w:color="auto"/>
            <w:left w:val="none" w:sz="0" w:space="0" w:color="auto"/>
            <w:bottom w:val="none" w:sz="0" w:space="0" w:color="auto"/>
            <w:right w:val="none" w:sz="0" w:space="0" w:color="auto"/>
          </w:divBdr>
        </w:div>
      </w:divsChild>
    </w:div>
    <w:div w:id="723455450">
      <w:bodyDiv w:val="1"/>
      <w:marLeft w:val="0"/>
      <w:marRight w:val="0"/>
      <w:marTop w:val="0"/>
      <w:marBottom w:val="0"/>
      <w:divBdr>
        <w:top w:val="none" w:sz="0" w:space="0" w:color="auto"/>
        <w:left w:val="none" w:sz="0" w:space="0" w:color="auto"/>
        <w:bottom w:val="none" w:sz="0" w:space="0" w:color="auto"/>
        <w:right w:val="none" w:sz="0" w:space="0" w:color="auto"/>
      </w:divBdr>
    </w:div>
    <w:div w:id="1083066953">
      <w:bodyDiv w:val="1"/>
      <w:marLeft w:val="0"/>
      <w:marRight w:val="0"/>
      <w:marTop w:val="0"/>
      <w:marBottom w:val="0"/>
      <w:divBdr>
        <w:top w:val="none" w:sz="0" w:space="0" w:color="auto"/>
        <w:left w:val="none" w:sz="0" w:space="0" w:color="auto"/>
        <w:bottom w:val="none" w:sz="0" w:space="0" w:color="auto"/>
        <w:right w:val="none" w:sz="0" w:space="0" w:color="auto"/>
      </w:divBdr>
    </w:div>
    <w:div w:id="1104493396">
      <w:bodyDiv w:val="1"/>
      <w:marLeft w:val="0"/>
      <w:marRight w:val="0"/>
      <w:marTop w:val="0"/>
      <w:marBottom w:val="0"/>
      <w:divBdr>
        <w:top w:val="none" w:sz="0" w:space="0" w:color="auto"/>
        <w:left w:val="none" w:sz="0" w:space="0" w:color="auto"/>
        <w:bottom w:val="none" w:sz="0" w:space="0" w:color="auto"/>
        <w:right w:val="none" w:sz="0" w:space="0" w:color="auto"/>
      </w:divBdr>
    </w:div>
    <w:div w:id="1333949868">
      <w:bodyDiv w:val="1"/>
      <w:marLeft w:val="0"/>
      <w:marRight w:val="0"/>
      <w:marTop w:val="0"/>
      <w:marBottom w:val="0"/>
      <w:divBdr>
        <w:top w:val="none" w:sz="0" w:space="0" w:color="auto"/>
        <w:left w:val="none" w:sz="0" w:space="0" w:color="auto"/>
        <w:bottom w:val="none" w:sz="0" w:space="0" w:color="auto"/>
        <w:right w:val="none" w:sz="0" w:space="0" w:color="auto"/>
      </w:divBdr>
      <w:divsChild>
        <w:div w:id="64767944">
          <w:marLeft w:val="0"/>
          <w:marRight w:val="0"/>
          <w:marTop w:val="0"/>
          <w:marBottom w:val="0"/>
          <w:divBdr>
            <w:top w:val="none" w:sz="0" w:space="0" w:color="auto"/>
            <w:left w:val="none" w:sz="0" w:space="0" w:color="auto"/>
            <w:bottom w:val="none" w:sz="0" w:space="0" w:color="auto"/>
            <w:right w:val="none" w:sz="0" w:space="0" w:color="auto"/>
          </w:divBdr>
        </w:div>
        <w:div w:id="1339697074">
          <w:marLeft w:val="0"/>
          <w:marRight w:val="0"/>
          <w:marTop w:val="0"/>
          <w:marBottom w:val="0"/>
          <w:divBdr>
            <w:top w:val="none" w:sz="0" w:space="0" w:color="auto"/>
            <w:left w:val="none" w:sz="0" w:space="0" w:color="auto"/>
            <w:bottom w:val="none" w:sz="0" w:space="0" w:color="auto"/>
            <w:right w:val="none" w:sz="0" w:space="0" w:color="auto"/>
          </w:divBdr>
        </w:div>
        <w:div w:id="1994214331">
          <w:marLeft w:val="0"/>
          <w:marRight w:val="0"/>
          <w:marTop w:val="0"/>
          <w:marBottom w:val="0"/>
          <w:divBdr>
            <w:top w:val="none" w:sz="0" w:space="0" w:color="auto"/>
            <w:left w:val="none" w:sz="0" w:space="0" w:color="auto"/>
            <w:bottom w:val="none" w:sz="0" w:space="0" w:color="auto"/>
            <w:right w:val="none" w:sz="0" w:space="0" w:color="auto"/>
          </w:divBdr>
        </w:div>
        <w:div w:id="1368064623">
          <w:marLeft w:val="0"/>
          <w:marRight w:val="0"/>
          <w:marTop w:val="0"/>
          <w:marBottom w:val="0"/>
          <w:divBdr>
            <w:top w:val="none" w:sz="0" w:space="0" w:color="auto"/>
            <w:left w:val="none" w:sz="0" w:space="0" w:color="auto"/>
            <w:bottom w:val="none" w:sz="0" w:space="0" w:color="auto"/>
            <w:right w:val="none" w:sz="0" w:space="0" w:color="auto"/>
          </w:divBdr>
        </w:div>
        <w:div w:id="1946762528">
          <w:marLeft w:val="0"/>
          <w:marRight w:val="0"/>
          <w:marTop w:val="0"/>
          <w:marBottom w:val="0"/>
          <w:divBdr>
            <w:top w:val="none" w:sz="0" w:space="0" w:color="auto"/>
            <w:left w:val="none" w:sz="0" w:space="0" w:color="auto"/>
            <w:bottom w:val="none" w:sz="0" w:space="0" w:color="auto"/>
            <w:right w:val="none" w:sz="0" w:space="0" w:color="auto"/>
          </w:divBdr>
        </w:div>
        <w:div w:id="541600687">
          <w:marLeft w:val="0"/>
          <w:marRight w:val="0"/>
          <w:marTop w:val="0"/>
          <w:marBottom w:val="0"/>
          <w:divBdr>
            <w:top w:val="none" w:sz="0" w:space="0" w:color="auto"/>
            <w:left w:val="none" w:sz="0" w:space="0" w:color="auto"/>
            <w:bottom w:val="none" w:sz="0" w:space="0" w:color="auto"/>
            <w:right w:val="none" w:sz="0" w:space="0" w:color="auto"/>
          </w:divBdr>
        </w:div>
        <w:div w:id="1731079592">
          <w:marLeft w:val="0"/>
          <w:marRight w:val="0"/>
          <w:marTop w:val="0"/>
          <w:marBottom w:val="0"/>
          <w:divBdr>
            <w:top w:val="none" w:sz="0" w:space="0" w:color="auto"/>
            <w:left w:val="none" w:sz="0" w:space="0" w:color="auto"/>
            <w:bottom w:val="none" w:sz="0" w:space="0" w:color="auto"/>
            <w:right w:val="none" w:sz="0" w:space="0" w:color="auto"/>
          </w:divBdr>
        </w:div>
        <w:div w:id="152376561">
          <w:marLeft w:val="0"/>
          <w:marRight w:val="0"/>
          <w:marTop w:val="0"/>
          <w:marBottom w:val="0"/>
          <w:divBdr>
            <w:top w:val="none" w:sz="0" w:space="0" w:color="auto"/>
            <w:left w:val="none" w:sz="0" w:space="0" w:color="auto"/>
            <w:bottom w:val="none" w:sz="0" w:space="0" w:color="auto"/>
            <w:right w:val="none" w:sz="0" w:space="0" w:color="auto"/>
          </w:divBdr>
        </w:div>
        <w:div w:id="2052726401">
          <w:marLeft w:val="0"/>
          <w:marRight w:val="0"/>
          <w:marTop w:val="0"/>
          <w:marBottom w:val="0"/>
          <w:divBdr>
            <w:top w:val="none" w:sz="0" w:space="0" w:color="auto"/>
            <w:left w:val="none" w:sz="0" w:space="0" w:color="auto"/>
            <w:bottom w:val="none" w:sz="0" w:space="0" w:color="auto"/>
            <w:right w:val="none" w:sz="0" w:space="0" w:color="auto"/>
          </w:divBdr>
        </w:div>
        <w:div w:id="1224215289">
          <w:marLeft w:val="0"/>
          <w:marRight w:val="0"/>
          <w:marTop w:val="0"/>
          <w:marBottom w:val="0"/>
          <w:divBdr>
            <w:top w:val="none" w:sz="0" w:space="0" w:color="auto"/>
            <w:left w:val="none" w:sz="0" w:space="0" w:color="auto"/>
            <w:bottom w:val="none" w:sz="0" w:space="0" w:color="auto"/>
            <w:right w:val="none" w:sz="0" w:space="0" w:color="auto"/>
          </w:divBdr>
        </w:div>
        <w:div w:id="1871717455">
          <w:marLeft w:val="0"/>
          <w:marRight w:val="0"/>
          <w:marTop w:val="0"/>
          <w:marBottom w:val="0"/>
          <w:divBdr>
            <w:top w:val="none" w:sz="0" w:space="0" w:color="auto"/>
            <w:left w:val="none" w:sz="0" w:space="0" w:color="auto"/>
            <w:bottom w:val="none" w:sz="0" w:space="0" w:color="auto"/>
            <w:right w:val="none" w:sz="0" w:space="0" w:color="auto"/>
          </w:divBdr>
        </w:div>
        <w:div w:id="1803573567">
          <w:marLeft w:val="0"/>
          <w:marRight w:val="0"/>
          <w:marTop w:val="0"/>
          <w:marBottom w:val="0"/>
          <w:divBdr>
            <w:top w:val="none" w:sz="0" w:space="0" w:color="auto"/>
            <w:left w:val="none" w:sz="0" w:space="0" w:color="auto"/>
            <w:bottom w:val="none" w:sz="0" w:space="0" w:color="auto"/>
            <w:right w:val="none" w:sz="0" w:space="0" w:color="auto"/>
          </w:divBdr>
        </w:div>
        <w:div w:id="2019190399">
          <w:marLeft w:val="0"/>
          <w:marRight w:val="0"/>
          <w:marTop w:val="0"/>
          <w:marBottom w:val="0"/>
          <w:divBdr>
            <w:top w:val="none" w:sz="0" w:space="0" w:color="auto"/>
            <w:left w:val="none" w:sz="0" w:space="0" w:color="auto"/>
            <w:bottom w:val="none" w:sz="0" w:space="0" w:color="auto"/>
            <w:right w:val="none" w:sz="0" w:space="0" w:color="auto"/>
          </w:divBdr>
        </w:div>
        <w:div w:id="1168668290">
          <w:marLeft w:val="0"/>
          <w:marRight w:val="0"/>
          <w:marTop w:val="0"/>
          <w:marBottom w:val="0"/>
          <w:divBdr>
            <w:top w:val="none" w:sz="0" w:space="0" w:color="auto"/>
            <w:left w:val="none" w:sz="0" w:space="0" w:color="auto"/>
            <w:bottom w:val="none" w:sz="0" w:space="0" w:color="auto"/>
            <w:right w:val="none" w:sz="0" w:space="0" w:color="auto"/>
          </w:divBdr>
        </w:div>
        <w:div w:id="172382757">
          <w:marLeft w:val="0"/>
          <w:marRight w:val="0"/>
          <w:marTop w:val="0"/>
          <w:marBottom w:val="0"/>
          <w:divBdr>
            <w:top w:val="none" w:sz="0" w:space="0" w:color="auto"/>
            <w:left w:val="none" w:sz="0" w:space="0" w:color="auto"/>
            <w:bottom w:val="none" w:sz="0" w:space="0" w:color="auto"/>
            <w:right w:val="none" w:sz="0" w:space="0" w:color="auto"/>
          </w:divBdr>
        </w:div>
        <w:div w:id="1715612849">
          <w:marLeft w:val="0"/>
          <w:marRight w:val="0"/>
          <w:marTop w:val="0"/>
          <w:marBottom w:val="0"/>
          <w:divBdr>
            <w:top w:val="none" w:sz="0" w:space="0" w:color="auto"/>
            <w:left w:val="none" w:sz="0" w:space="0" w:color="auto"/>
            <w:bottom w:val="none" w:sz="0" w:space="0" w:color="auto"/>
            <w:right w:val="none" w:sz="0" w:space="0" w:color="auto"/>
          </w:divBdr>
        </w:div>
        <w:div w:id="592668090">
          <w:marLeft w:val="0"/>
          <w:marRight w:val="0"/>
          <w:marTop w:val="0"/>
          <w:marBottom w:val="0"/>
          <w:divBdr>
            <w:top w:val="none" w:sz="0" w:space="0" w:color="auto"/>
            <w:left w:val="none" w:sz="0" w:space="0" w:color="auto"/>
            <w:bottom w:val="none" w:sz="0" w:space="0" w:color="auto"/>
            <w:right w:val="none" w:sz="0" w:space="0" w:color="auto"/>
          </w:divBdr>
        </w:div>
        <w:div w:id="791553534">
          <w:marLeft w:val="0"/>
          <w:marRight w:val="0"/>
          <w:marTop w:val="0"/>
          <w:marBottom w:val="0"/>
          <w:divBdr>
            <w:top w:val="none" w:sz="0" w:space="0" w:color="auto"/>
            <w:left w:val="none" w:sz="0" w:space="0" w:color="auto"/>
            <w:bottom w:val="none" w:sz="0" w:space="0" w:color="auto"/>
            <w:right w:val="none" w:sz="0" w:space="0" w:color="auto"/>
          </w:divBdr>
        </w:div>
        <w:div w:id="630213481">
          <w:marLeft w:val="0"/>
          <w:marRight w:val="0"/>
          <w:marTop w:val="0"/>
          <w:marBottom w:val="0"/>
          <w:divBdr>
            <w:top w:val="none" w:sz="0" w:space="0" w:color="auto"/>
            <w:left w:val="none" w:sz="0" w:space="0" w:color="auto"/>
            <w:bottom w:val="none" w:sz="0" w:space="0" w:color="auto"/>
            <w:right w:val="none" w:sz="0" w:space="0" w:color="auto"/>
          </w:divBdr>
        </w:div>
        <w:div w:id="579750302">
          <w:marLeft w:val="0"/>
          <w:marRight w:val="0"/>
          <w:marTop w:val="0"/>
          <w:marBottom w:val="0"/>
          <w:divBdr>
            <w:top w:val="none" w:sz="0" w:space="0" w:color="auto"/>
            <w:left w:val="none" w:sz="0" w:space="0" w:color="auto"/>
            <w:bottom w:val="none" w:sz="0" w:space="0" w:color="auto"/>
            <w:right w:val="none" w:sz="0" w:space="0" w:color="auto"/>
          </w:divBdr>
        </w:div>
        <w:div w:id="1527595991">
          <w:marLeft w:val="0"/>
          <w:marRight w:val="0"/>
          <w:marTop w:val="0"/>
          <w:marBottom w:val="0"/>
          <w:divBdr>
            <w:top w:val="none" w:sz="0" w:space="0" w:color="auto"/>
            <w:left w:val="none" w:sz="0" w:space="0" w:color="auto"/>
            <w:bottom w:val="none" w:sz="0" w:space="0" w:color="auto"/>
            <w:right w:val="none" w:sz="0" w:space="0" w:color="auto"/>
          </w:divBdr>
        </w:div>
        <w:div w:id="748773549">
          <w:marLeft w:val="0"/>
          <w:marRight w:val="0"/>
          <w:marTop w:val="0"/>
          <w:marBottom w:val="0"/>
          <w:divBdr>
            <w:top w:val="none" w:sz="0" w:space="0" w:color="auto"/>
            <w:left w:val="none" w:sz="0" w:space="0" w:color="auto"/>
            <w:bottom w:val="none" w:sz="0" w:space="0" w:color="auto"/>
            <w:right w:val="none" w:sz="0" w:space="0" w:color="auto"/>
          </w:divBdr>
        </w:div>
        <w:div w:id="1795901176">
          <w:marLeft w:val="0"/>
          <w:marRight w:val="0"/>
          <w:marTop w:val="0"/>
          <w:marBottom w:val="0"/>
          <w:divBdr>
            <w:top w:val="none" w:sz="0" w:space="0" w:color="auto"/>
            <w:left w:val="none" w:sz="0" w:space="0" w:color="auto"/>
            <w:bottom w:val="none" w:sz="0" w:space="0" w:color="auto"/>
            <w:right w:val="none" w:sz="0" w:space="0" w:color="auto"/>
          </w:divBdr>
        </w:div>
        <w:div w:id="897008183">
          <w:marLeft w:val="0"/>
          <w:marRight w:val="0"/>
          <w:marTop w:val="0"/>
          <w:marBottom w:val="0"/>
          <w:divBdr>
            <w:top w:val="none" w:sz="0" w:space="0" w:color="auto"/>
            <w:left w:val="none" w:sz="0" w:space="0" w:color="auto"/>
            <w:bottom w:val="none" w:sz="0" w:space="0" w:color="auto"/>
            <w:right w:val="none" w:sz="0" w:space="0" w:color="auto"/>
          </w:divBdr>
        </w:div>
        <w:div w:id="1302736753">
          <w:marLeft w:val="0"/>
          <w:marRight w:val="0"/>
          <w:marTop w:val="0"/>
          <w:marBottom w:val="0"/>
          <w:divBdr>
            <w:top w:val="none" w:sz="0" w:space="0" w:color="auto"/>
            <w:left w:val="none" w:sz="0" w:space="0" w:color="auto"/>
            <w:bottom w:val="none" w:sz="0" w:space="0" w:color="auto"/>
            <w:right w:val="none" w:sz="0" w:space="0" w:color="auto"/>
          </w:divBdr>
        </w:div>
        <w:div w:id="86704271">
          <w:marLeft w:val="0"/>
          <w:marRight w:val="0"/>
          <w:marTop w:val="0"/>
          <w:marBottom w:val="0"/>
          <w:divBdr>
            <w:top w:val="none" w:sz="0" w:space="0" w:color="auto"/>
            <w:left w:val="none" w:sz="0" w:space="0" w:color="auto"/>
            <w:bottom w:val="none" w:sz="0" w:space="0" w:color="auto"/>
            <w:right w:val="none" w:sz="0" w:space="0" w:color="auto"/>
          </w:divBdr>
        </w:div>
        <w:div w:id="129515482">
          <w:marLeft w:val="0"/>
          <w:marRight w:val="0"/>
          <w:marTop w:val="0"/>
          <w:marBottom w:val="0"/>
          <w:divBdr>
            <w:top w:val="none" w:sz="0" w:space="0" w:color="auto"/>
            <w:left w:val="none" w:sz="0" w:space="0" w:color="auto"/>
            <w:bottom w:val="none" w:sz="0" w:space="0" w:color="auto"/>
            <w:right w:val="none" w:sz="0" w:space="0" w:color="auto"/>
          </w:divBdr>
        </w:div>
        <w:div w:id="644551916">
          <w:marLeft w:val="0"/>
          <w:marRight w:val="0"/>
          <w:marTop w:val="0"/>
          <w:marBottom w:val="0"/>
          <w:divBdr>
            <w:top w:val="none" w:sz="0" w:space="0" w:color="auto"/>
            <w:left w:val="none" w:sz="0" w:space="0" w:color="auto"/>
            <w:bottom w:val="none" w:sz="0" w:space="0" w:color="auto"/>
            <w:right w:val="none" w:sz="0" w:space="0" w:color="auto"/>
          </w:divBdr>
        </w:div>
        <w:div w:id="518811300">
          <w:marLeft w:val="0"/>
          <w:marRight w:val="0"/>
          <w:marTop w:val="0"/>
          <w:marBottom w:val="0"/>
          <w:divBdr>
            <w:top w:val="none" w:sz="0" w:space="0" w:color="auto"/>
            <w:left w:val="none" w:sz="0" w:space="0" w:color="auto"/>
            <w:bottom w:val="none" w:sz="0" w:space="0" w:color="auto"/>
            <w:right w:val="none" w:sz="0" w:space="0" w:color="auto"/>
          </w:divBdr>
        </w:div>
        <w:div w:id="1022318512">
          <w:marLeft w:val="0"/>
          <w:marRight w:val="0"/>
          <w:marTop w:val="0"/>
          <w:marBottom w:val="0"/>
          <w:divBdr>
            <w:top w:val="none" w:sz="0" w:space="0" w:color="auto"/>
            <w:left w:val="none" w:sz="0" w:space="0" w:color="auto"/>
            <w:bottom w:val="none" w:sz="0" w:space="0" w:color="auto"/>
            <w:right w:val="none" w:sz="0" w:space="0" w:color="auto"/>
          </w:divBdr>
        </w:div>
        <w:div w:id="554925746">
          <w:marLeft w:val="0"/>
          <w:marRight w:val="0"/>
          <w:marTop w:val="0"/>
          <w:marBottom w:val="0"/>
          <w:divBdr>
            <w:top w:val="none" w:sz="0" w:space="0" w:color="auto"/>
            <w:left w:val="none" w:sz="0" w:space="0" w:color="auto"/>
            <w:bottom w:val="none" w:sz="0" w:space="0" w:color="auto"/>
            <w:right w:val="none" w:sz="0" w:space="0" w:color="auto"/>
          </w:divBdr>
        </w:div>
        <w:div w:id="226772239">
          <w:marLeft w:val="0"/>
          <w:marRight w:val="0"/>
          <w:marTop w:val="0"/>
          <w:marBottom w:val="0"/>
          <w:divBdr>
            <w:top w:val="none" w:sz="0" w:space="0" w:color="auto"/>
            <w:left w:val="none" w:sz="0" w:space="0" w:color="auto"/>
            <w:bottom w:val="none" w:sz="0" w:space="0" w:color="auto"/>
            <w:right w:val="none" w:sz="0" w:space="0" w:color="auto"/>
          </w:divBdr>
        </w:div>
        <w:div w:id="1750155712">
          <w:marLeft w:val="0"/>
          <w:marRight w:val="0"/>
          <w:marTop w:val="0"/>
          <w:marBottom w:val="0"/>
          <w:divBdr>
            <w:top w:val="none" w:sz="0" w:space="0" w:color="auto"/>
            <w:left w:val="none" w:sz="0" w:space="0" w:color="auto"/>
            <w:bottom w:val="none" w:sz="0" w:space="0" w:color="auto"/>
            <w:right w:val="none" w:sz="0" w:space="0" w:color="auto"/>
          </w:divBdr>
        </w:div>
        <w:div w:id="128671672">
          <w:marLeft w:val="0"/>
          <w:marRight w:val="0"/>
          <w:marTop w:val="0"/>
          <w:marBottom w:val="0"/>
          <w:divBdr>
            <w:top w:val="none" w:sz="0" w:space="0" w:color="auto"/>
            <w:left w:val="none" w:sz="0" w:space="0" w:color="auto"/>
            <w:bottom w:val="none" w:sz="0" w:space="0" w:color="auto"/>
            <w:right w:val="none" w:sz="0" w:space="0" w:color="auto"/>
          </w:divBdr>
        </w:div>
        <w:div w:id="803741278">
          <w:marLeft w:val="0"/>
          <w:marRight w:val="0"/>
          <w:marTop w:val="0"/>
          <w:marBottom w:val="0"/>
          <w:divBdr>
            <w:top w:val="none" w:sz="0" w:space="0" w:color="auto"/>
            <w:left w:val="none" w:sz="0" w:space="0" w:color="auto"/>
            <w:bottom w:val="none" w:sz="0" w:space="0" w:color="auto"/>
            <w:right w:val="none" w:sz="0" w:space="0" w:color="auto"/>
          </w:divBdr>
        </w:div>
        <w:div w:id="24645201">
          <w:marLeft w:val="0"/>
          <w:marRight w:val="0"/>
          <w:marTop w:val="0"/>
          <w:marBottom w:val="0"/>
          <w:divBdr>
            <w:top w:val="none" w:sz="0" w:space="0" w:color="auto"/>
            <w:left w:val="none" w:sz="0" w:space="0" w:color="auto"/>
            <w:bottom w:val="none" w:sz="0" w:space="0" w:color="auto"/>
            <w:right w:val="none" w:sz="0" w:space="0" w:color="auto"/>
          </w:divBdr>
        </w:div>
        <w:div w:id="1417096828">
          <w:marLeft w:val="0"/>
          <w:marRight w:val="0"/>
          <w:marTop w:val="0"/>
          <w:marBottom w:val="0"/>
          <w:divBdr>
            <w:top w:val="none" w:sz="0" w:space="0" w:color="auto"/>
            <w:left w:val="none" w:sz="0" w:space="0" w:color="auto"/>
            <w:bottom w:val="none" w:sz="0" w:space="0" w:color="auto"/>
            <w:right w:val="none" w:sz="0" w:space="0" w:color="auto"/>
          </w:divBdr>
        </w:div>
        <w:div w:id="1611282622">
          <w:marLeft w:val="0"/>
          <w:marRight w:val="0"/>
          <w:marTop w:val="0"/>
          <w:marBottom w:val="0"/>
          <w:divBdr>
            <w:top w:val="none" w:sz="0" w:space="0" w:color="auto"/>
            <w:left w:val="none" w:sz="0" w:space="0" w:color="auto"/>
            <w:bottom w:val="none" w:sz="0" w:space="0" w:color="auto"/>
            <w:right w:val="none" w:sz="0" w:space="0" w:color="auto"/>
          </w:divBdr>
        </w:div>
        <w:div w:id="1629432841">
          <w:marLeft w:val="0"/>
          <w:marRight w:val="0"/>
          <w:marTop w:val="0"/>
          <w:marBottom w:val="0"/>
          <w:divBdr>
            <w:top w:val="none" w:sz="0" w:space="0" w:color="auto"/>
            <w:left w:val="none" w:sz="0" w:space="0" w:color="auto"/>
            <w:bottom w:val="none" w:sz="0" w:space="0" w:color="auto"/>
            <w:right w:val="none" w:sz="0" w:space="0" w:color="auto"/>
          </w:divBdr>
        </w:div>
        <w:div w:id="1772816324">
          <w:marLeft w:val="0"/>
          <w:marRight w:val="0"/>
          <w:marTop w:val="0"/>
          <w:marBottom w:val="0"/>
          <w:divBdr>
            <w:top w:val="none" w:sz="0" w:space="0" w:color="auto"/>
            <w:left w:val="none" w:sz="0" w:space="0" w:color="auto"/>
            <w:bottom w:val="none" w:sz="0" w:space="0" w:color="auto"/>
            <w:right w:val="none" w:sz="0" w:space="0" w:color="auto"/>
          </w:divBdr>
        </w:div>
        <w:div w:id="1963070743">
          <w:marLeft w:val="0"/>
          <w:marRight w:val="0"/>
          <w:marTop w:val="0"/>
          <w:marBottom w:val="0"/>
          <w:divBdr>
            <w:top w:val="none" w:sz="0" w:space="0" w:color="auto"/>
            <w:left w:val="none" w:sz="0" w:space="0" w:color="auto"/>
            <w:bottom w:val="none" w:sz="0" w:space="0" w:color="auto"/>
            <w:right w:val="none" w:sz="0" w:space="0" w:color="auto"/>
          </w:divBdr>
        </w:div>
        <w:div w:id="880673610">
          <w:marLeft w:val="0"/>
          <w:marRight w:val="0"/>
          <w:marTop w:val="0"/>
          <w:marBottom w:val="0"/>
          <w:divBdr>
            <w:top w:val="none" w:sz="0" w:space="0" w:color="auto"/>
            <w:left w:val="none" w:sz="0" w:space="0" w:color="auto"/>
            <w:bottom w:val="none" w:sz="0" w:space="0" w:color="auto"/>
            <w:right w:val="none" w:sz="0" w:space="0" w:color="auto"/>
          </w:divBdr>
        </w:div>
        <w:div w:id="1037971500">
          <w:marLeft w:val="0"/>
          <w:marRight w:val="0"/>
          <w:marTop w:val="0"/>
          <w:marBottom w:val="0"/>
          <w:divBdr>
            <w:top w:val="none" w:sz="0" w:space="0" w:color="auto"/>
            <w:left w:val="none" w:sz="0" w:space="0" w:color="auto"/>
            <w:bottom w:val="none" w:sz="0" w:space="0" w:color="auto"/>
            <w:right w:val="none" w:sz="0" w:space="0" w:color="auto"/>
          </w:divBdr>
        </w:div>
        <w:div w:id="640380418">
          <w:marLeft w:val="0"/>
          <w:marRight w:val="0"/>
          <w:marTop w:val="0"/>
          <w:marBottom w:val="0"/>
          <w:divBdr>
            <w:top w:val="none" w:sz="0" w:space="0" w:color="auto"/>
            <w:left w:val="none" w:sz="0" w:space="0" w:color="auto"/>
            <w:bottom w:val="none" w:sz="0" w:space="0" w:color="auto"/>
            <w:right w:val="none" w:sz="0" w:space="0" w:color="auto"/>
          </w:divBdr>
        </w:div>
        <w:div w:id="1811168381">
          <w:marLeft w:val="0"/>
          <w:marRight w:val="0"/>
          <w:marTop w:val="0"/>
          <w:marBottom w:val="0"/>
          <w:divBdr>
            <w:top w:val="none" w:sz="0" w:space="0" w:color="auto"/>
            <w:left w:val="none" w:sz="0" w:space="0" w:color="auto"/>
            <w:bottom w:val="none" w:sz="0" w:space="0" w:color="auto"/>
            <w:right w:val="none" w:sz="0" w:space="0" w:color="auto"/>
          </w:divBdr>
        </w:div>
        <w:div w:id="810513664">
          <w:marLeft w:val="0"/>
          <w:marRight w:val="0"/>
          <w:marTop w:val="0"/>
          <w:marBottom w:val="0"/>
          <w:divBdr>
            <w:top w:val="none" w:sz="0" w:space="0" w:color="auto"/>
            <w:left w:val="none" w:sz="0" w:space="0" w:color="auto"/>
            <w:bottom w:val="none" w:sz="0" w:space="0" w:color="auto"/>
            <w:right w:val="none" w:sz="0" w:space="0" w:color="auto"/>
          </w:divBdr>
        </w:div>
        <w:div w:id="530723626">
          <w:marLeft w:val="0"/>
          <w:marRight w:val="0"/>
          <w:marTop w:val="0"/>
          <w:marBottom w:val="0"/>
          <w:divBdr>
            <w:top w:val="none" w:sz="0" w:space="0" w:color="auto"/>
            <w:left w:val="none" w:sz="0" w:space="0" w:color="auto"/>
            <w:bottom w:val="none" w:sz="0" w:space="0" w:color="auto"/>
            <w:right w:val="none" w:sz="0" w:space="0" w:color="auto"/>
          </w:divBdr>
        </w:div>
        <w:div w:id="1823424973">
          <w:marLeft w:val="0"/>
          <w:marRight w:val="0"/>
          <w:marTop w:val="0"/>
          <w:marBottom w:val="0"/>
          <w:divBdr>
            <w:top w:val="none" w:sz="0" w:space="0" w:color="auto"/>
            <w:left w:val="none" w:sz="0" w:space="0" w:color="auto"/>
            <w:bottom w:val="none" w:sz="0" w:space="0" w:color="auto"/>
            <w:right w:val="none" w:sz="0" w:space="0" w:color="auto"/>
          </w:divBdr>
        </w:div>
        <w:div w:id="20054537">
          <w:marLeft w:val="0"/>
          <w:marRight w:val="0"/>
          <w:marTop w:val="0"/>
          <w:marBottom w:val="0"/>
          <w:divBdr>
            <w:top w:val="none" w:sz="0" w:space="0" w:color="auto"/>
            <w:left w:val="none" w:sz="0" w:space="0" w:color="auto"/>
            <w:bottom w:val="none" w:sz="0" w:space="0" w:color="auto"/>
            <w:right w:val="none" w:sz="0" w:space="0" w:color="auto"/>
          </w:divBdr>
        </w:div>
        <w:div w:id="154881121">
          <w:marLeft w:val="0"/>
          <w:marRight w:val="0"/>
          <w:marTop w:val="0"/>
          <w:marBottom w:val="0"/>
          <w:divBdr>
            <w:top w:val="none" w:sz="0" w:space="0" w:color="auto"/>
            <w:left w:val="none" w:sz="0" w:space="0" w:color="auto"/>
            <w:bottom w:val="none" w:sz="0" w:space="0" w:color="auto"/>
            <w:right w:val="none" w:sz="0" w:space="0" w:color="auto"/>
          </w:divBdr>
        </w:div>
        <w:div w:id="1267270308">
          <w:marLeft w:val="0"/>
          <w:marRight w:val="0"/>
          <w:marTop w:val="0"/>
          <w:marBottom w:val="0"/>
          <w:divBdr>
            <w:top w:val="none" w:sz="0" w:space="0" w:color="auto"/>
            <w:left w:val="none" w:sz="0" w:space="0" w:color="auto"/>
            <w:bottom w:val="none" w:sz="0" w:space="0" w:color="auto"/>
            <w:right w:val="none" w:sz="0" w:space="0" w:color="auto"/>
          </w:divBdr>
        </w:div>
        <w:div w:id="1621841405">
          <w:marLeft w:val="0"/>
          <w:marRight w:val="0"/>
          <w:marTop w:val="0"/>
          <w:marBottom w:val="0"/>
          <w:divBdr>
            <w:top w:val="none" w:sz="0" w:space="0" w:color="auto"/>
            <w:left w:val="none" w:sz="0" w:space="0" w:color="auto"/>
            <w:bottom w:val="none" w:sz="0" w:space="0" w:color="auto"/>
            <w:right w:val="none" w:sz="0" w:space="0" w:color="auto"/>
          </w:divBdr>
        </w:div>
        <w:div w:id="1739595051">
          <w:marLeft w:val="0"/>
          <w:marRight w:val="0"/>
          <w:marTop w:val="0"/>
          <w:marBottom w:val="0"/>
          <w:divBdr>
            <w:top w:val="none" w:sz="0" w:space="0" w:color="auto"/>
            <w:left w:val="none" w:sz="0" w:space="0" w:color="auto"/>
            <w:bottom w:val="none" w:sz="0" w:space="0" w:color="auto"/>
            <w:right w:val="none" w:sz="0" w:space="0" w:color="auto"/>
          </w:divBdr>
        </w:div>
        <w:div w:id="437800009">
          <w:marLeft w:val="0"/>
          <w:marRight w:val="0"/>
          <w:marTop w:val="0"/>
          <w:marBottom w:val="0"/>
          <w:divBdr>
            <w:top w:val="none" w:sz="0" w:space="0" w:color="auto"/>
            <w:left w:val="none" w:sz="0" w:space="0" w:color="auto"/>
            <w:bottom w:val="none" w:sz="0" w:space="0" w:color="auto"/>
            <w:right w:val="none" w:sz="0" w:space="0" w:color="auto"/>
          </w:divBdr>
        </w:div>
        <w:div w:id="456874153">
          <w:marLeft w:val="0"/>
          <w:marRight w:val="0"/>
          <w:marTop w:val="0"/>
          <w:marBottom w:val="0"/>
          <w:divBdr>
            <w:top w:val="none" w:sz="0" w:space="0" w:color="auto"/>
            <w:left w:val="none" w:sz="0" w:space="0" w:color="auto"/>
            <w:bottom w:val="none" w:sz="0" w:space="0" w:color="auto"/>
            <w:right w:val="none" w:sz="0" w:space="0" w:color="auto"/>
          </w:divBdr>
        </w:div>
        <w:div w:id="1953199151">
          <w:marLeft w:val="0"/>
          <w:marRight w:val="0"/>
          <w:marTop w:val="0"/>
          <w:marBottom w:val="0"/>
          <w:divBdr>
            <w:top w:val="none" w:sz="0" w:space="0" w:color="auto"/>
            <w:left w:val="none" w:sz="0" w:space="0" w:color="auto"/>
            <w:bottom w:val="none" w:sz="0" w:space="0" w:color="auto"/>
            <w:right w:val="none" w:sz="0" w:space="0" w:color="auto"/>
          </w:divBdr>
        </w:div>
        <w:div w:id="1797792692">
          <w:marLeft w:val="0"/>
          <w:marRight w:val="0"/>
          <w:marTop w:val="0"/>
          <w:marBottom w:val="0"/>
          <w:divBdr>
            <w:top w:val="none" w:sz="0" w:space="0" w:color="auto"/>
            <w:left w:val="none" w:sz="0" w:space="0" w:color="auto"/>
            <w:bottom w:val="none" w:sz="0" w:space="0" w:color="auto"/>
            <w:right w:val="none" w:sz="0" w:space="0" w:color="auto"/>
          </w:divBdr>
        </w:div>
        <w:div w:id="883904663">
          <w:marLeft w:val="0"/>
          <w:marRight w:val="0"/>
          <w:marTop w:val="0"/>
          <w:marBottom w:val="0"/>
          <w:divBdr>
            <w:top w:val="none" w:sz="0" w:space="0" w:color="auto"/>
            <w:left w:val="none" w:sz="0" w:space="0" w:color="auto"/>
            <w:bottom w:val="none" w:sz="0" w:space="0" w:color="auto"/>
            <w:right w:val="none" w:sz="0" w:space="0" w:color="auto"/>
          </w:divBdr>
        </w:div>
        <w:div w:id="1230578025">
          <w:marLeft w:val="0"/>
          <w:marRight w:val="0"/>
          <w:marTop w:val="0"/>
          <w:marBottom w:val="0"/>
          <w:divBdr>
            <w:top w:val="none" w:sz="0" w:space="0" w:color="auto"/>
            <w:left w:val="none" w:sz="0" w:space="0" w:color="auto"/>
            <w:bottom w:val="none" w:sz="0" w:space="0" w:color="auto"/>
            <w:right w:val="none" w:sz="0" w:space="0" w:color="auto"/>
          </w:divBdr>
        </w:div>
        <w:div w:id="1221987046">
          <w:marLeft w:val="0"/>
          <w:marRight w:val="0"/>
          <w:marTop w:val="0"/>
          <w:marBottom w:val="0"/>
          <w:divBdr>
            <w:top w:val="none" w:sz="0" w:space="0" w:color="auto"/>
            <w:left w:val="none" w:sz="0" w:space="0" w:color="auto"/>
            <w:bottom w:val="none" w:sz="0" w:space="0" w:color="auto"/>
            <w:right w:val="none" w:sz="0" w:space="0" w:color="auto"/>
          </w:divBdr>
        </w:div>
        <w:div w:id="639959800">
          <w:marLeft w:val="0"/>
          <w:marRight w:val="0"/>
          <w:marTop w:val="0"/>
          <w:marBottom w:val="0"/>
          <w:divBdr>
            <w:top w:val="none" w:sz="0" w:space="0" w:color="auto"/>
            <w:left w:val="none" w:sz="0" w:space="0" w:color="auto"/>
            <w:bottom w:val="none" w:sz="0" w:space="0" w:color="auto"/>
            <w:right w:val="none" w:sz="0" w:space="0" w:color="auto"/>
          </w:divBdr>
        </w:div>
        <w:div w:id="1873226310">
          <w:marLeft w:val="0"/>
          <w:marRight w:val="0"/>
          <w:marTop w:val="0"/>
          <w:marBottom w:val="0"/>
          <w:divBdr>
            <w:top w:val="none" w:sz="0" w:space="0" w:color="auto"/>
            <w:left w:val="none" w:sz="0" w:space="0" w:color="auto"/>
            <w:bottom w:val="none" w:sz="0" w:space="0" w:color="auto"/>
            <w:right w:val="none" w:sz="0" w:space="0" w:color="auto"/>
          </w:divBdr>
        </w:div>
        <w:div w:id="1679384080">
          <w:marLeft w:val="0"/>
          <w:marRight w:val="0"/>
          <w:marTop w:val="0"/>
          <w:marBottom w:val="0"/>
          <w:divBdr>
            <w:top w:val="none" w:sz="0" w:space="0" w:color="auto"/>
            <w:left w:val="none" w:sz="0" w:space="0" w:color="auto"/>
            <w:bottom w:val="none" w:sz="0" w:space="0" w:color="auto"/>
            <w:right w:val="none" w:sz="0" w:space="0" w:color="auto"/>
          </w:divBdr>
        </w:div>
        <w:div w:id="688028158">
          <w:marLeft w:val="0"/>
          <w:marRight w:val="0"/>
          <w:marTop w:val="0"/>
          <w:marBottom w:val="0"/>
          <w:divBdr>
            <w:top w:val="none" w:sz="0" w:space="0" w:color="auto"/>
            <w:left w:val="none" w:sz="0" w:space="0" w:color="auto"/>
            <w:bottom w:val="none" w:sz="0" w:space="0" w:color="auto"/>
            <w:right w:val="none" w:sz="0" w:space="0" w:color="auto"/>
          </w:divBdr>
        </w:div>
        <w:div w:id="1029530918">
          <w:marLeft w:val="0"/>
          <w:marRight w:val="0"/>
          <w:marTop w:val="0"/>
          <w:marBottom w:val="0"/>
          <w:divBdr>
            <w:top w:val="none" w:sz="0" w:space="0" w:color="auto"/>
            <w:left w:val="none" w:sz="0" w:space="0" w:color="auto"/>
            <w:bottom w:val="none" w:sz="0" w:space="0" w:color="auto"/>
            <w:right w:val="none" w:sz="0" w:space="0" w:color="auto"/>
          </w:divBdr>
        </w:div>
        <w:div w:id="2011911905">
          <w:marLeft w:val="0"/>
          <w:marRight w:val="0"/>
          <w:marTop w:val="0"/>
          <w:marBottom w:val="0"/>
          <w:divBdr>
            <w:top w:val="none" w:sz="0" w:space="0" w:color="auto"/>
            <w:left w:val="none" w:sz="0" w:space="0" w:color="auto"/>
            <w:bottom w:val="none" w:sz="0" w:space="0" w:color="auto"/>
            <w:right w:val="none" w:sz="0" w:space="0" w:color="auto"/>
          </w:divBdr>
        </w:div>
        <w:div w:id="568544394">
          <w:marLeft w:val="0"/>
          <w:marRight w:val="0"/>
          <w:marTop w:val="0"/>
          <w:marBottom w:val="0"/>
          <w:divBdr>
            <w:top w:val="none" w:sz="0" w:space="0" w:color="auto"/>
            <w:left w:val="none" w:sz="0" w:space="0" w:color="auto"/>
            <w:bottom w:val="none" w:sz="0" w:space="0" w:color="auto"/>
            <w:right w:val="none" w:sz="0" w:space="0" w:color="auto"/>
          </w:divBdr>
        </w:div>
        <w:div w:id="1710910400">
          <w:marLeft w:val="0"/>
          <w:marRight w:val="0"/>
          <w:marTop w:val="0"/>
          <w:marBottom w:val="0"/>
          <w:divBdr>
            <w:top w:val="none" w:sz="0" w:space="0" w:color="auto"/>
            <w:left w:val="none" w:sz="0" w:space="0" w:color="auto"/>
            <w:bottom w:val="none" w:sz="0" w:space="0" w:color="auto"/>
            <w:right w:val="none" w:sz="0" w:space="0" w:color="auto"/>
          </w:divBdr>
        </w:div>
        <w:div w:id="1325623290">
          <w:marLeft w:val="0"/>
          <w:marRight w:val="0"/>
          <w:marTop w:val="0"/>
          <w:marBottom w:val="0"/>
          <w:divBdr>
            <w:top w:val="none" w:sz="0" w:space="0" w:color="auto"/>
            <w:left w:val="none" w:sz="0" w:space="0" w:color="auto"/>
            <w:bottom w:val="none" w:sz="0" w:space="0" w:color="auto"/>
            <w:right w:val="none" w:sz="0" w:space="0" w:color="auto"/>
          </w:divBdr>
        </w:div>
        <w:div w:id="327253309">
          <w:marLeft w:val="0"/>
          <w:marRight w:val="0"/>
          <w:marTop w:val="0"/>
          <w:marBottom w:val="0"/>
          <w:divBdr>
            <w:top w:val="none" w:sz="0" w:space="0" w:color="auto"/>
            <w:left w:val="none" w:sz="0" w:space="0" w:color="auto"/>
            <w:bottom w:val="none" w:sz="0" w:space="0" w:color="auto"/>
            <w:right w:val="none" w:sz="0" w:space="0" w:color="auto"/>
          </w:divBdr>
        </w:div>
        <w:div w:id="897714219">
          <w:marLeft w:val="0"/>
          <w:marRight w:val="0"/>
          <w:marTop w:val="0"/>
          <w:marBottom w:val="0"/>
          <w:divBdr>
            <w:top w:val="none" w:sz="0" w:space="0" w:color="auto"/>
            <w:left w:val="none" w:sz="0" w:space="0" w:color="auto"/>
            <w:bottom w:val="none" w:sz="0" w:space="0" w:color="auto"/>
            <w:right w:val="none" w:sz="0" w:space="0" w:color="auto"/>
          </w:divBdr>
        </w:div>
        <w:div w:id="1797018120">
          <w:marLeft w:val="0"/>
          <w:marRight w:val="0"/>
          <w:marTop w:val="0"/>
          <w:marBottom w:val="0"/>
          <w:divBdr>
            <w:top w:val="none" w:sz="0" w:space="0" w:color="auto"/>
            <w:left w:val="none" w:sz="0" w:space="0" w:color="auto"/>
            <w:bottom w:val="none" w:sz="0" w:space="0" w:color="auto"/>
            <w:right w:val="none" w:sz="0" w:space="0" w:color="auto"/>
          </w:divBdr>
        </w:div>
        <w:div w:id="577861279">
          <w:marLeft w:val="0"/>
          <w:marRight w:val="0"/>
          <w:marTop w:val="0"/>
          <w:marBottom w:val="0"/>
          <w:divBdr>
            <w:top w:val="none" w:sz="0" w:space="0" w:color="auto"/>
            <w:left w:val="none" w:sz="0" w:space="0" w:color="auto"/>
            <w:bottom w:val="none" w:sz="0" w:space="0" w:color="auto"/>
            <w:right w:val="none" w:sz="0" w:space="0" w:color="auto"/>
          </w:divBdr>
        </w:div>
        <w:div w:id="1261794847">
          <w:marLeft w:val="0"/>
          <w:marRight w:val="0"/>
          <w:marTop w:val="0"/>
          <w:marBottom w:val="0"/>
          <w:divBdr>
            <w:top w:val="none" w:sz="0" w:space="0" w:color="auto"/>
            <w:left w:val="none" w:sz="0" w:space="0" w:color="auto"/>
            <w:bottom w:val="none" w:sz="0" w:space="0" w:color="auto"/>
            <w:right w:val="none" w:sz="0" w:space="0" w:color="auto"/>
          </w:divBdr>
        </w:div>
        <w:div w:id="875894375">
          <w:marLeft w:val="0"/>
          <w:marRight w:val="0"/>
          <w:marTop w:val="0"/>
          <w:marBottom w:val="0"/>
          <w:divBdr>
            <w:top w:val="none" w:sz="0" w:space="0" w:color="auto"/>
            <w:left w:val="none" w:sz="0" w:space="0" w:color="auto"/>
            <w:bottom w:val="none" w:sz="0" w:space="0" w:color="auto"/>
            <w:right w:val="none" w:sz="0" w:space="0" w:color="auto"/>
          </w:divBdr>
        </w:div>
        <w:div w:id="1852335677">
          <w:marLeft w:val="0"/>
          <w:marRight w:val="0"/>
          <w:marTop w:val="0"/>
          <w:marBottom w:val="0"/>
          <w:divBdr>
            <w:top w:val="none" w:sz="0" w:space="0" w:color="auto"/>
            <w:left w:val="none" w:sz="0" w:space="0" w:color="auto"/>
            <w:bottom w:val="none" w:sz="0" w:space="0" w:color="auto"/>
            <w:right w:val="none" w:sz="0" w:space="0" w:color="auto"/>
          </w:divBdr>
        </w:div>
        <w:div w:id="1762484966">
          <w:marLeft w:val="0"/>
          <w:marRight w:val="0"/>
          <w:marTop w:val="0"/>
          <w:marBottom w:val="0"/>
          <w:divBdr>
            <w:top w:val="none" w:sz="0" w:space="0" w:color="auto"/>
            <w:left w:val="none" w:sz="0" w:space="0" w:color="auto"/>
            <w:bottom w:val="none" w:sz="0" w:space="0" w:color="auto"/>
            <w:right w:val="none" w:sz="0" w:space="0" w:color="auto"/>
          </w:divBdr>
        </w:div>
        <w:div w:id="767041742">
          <w:marLeft w:val="0"/>
          <w:marRight w:val="0"/>
          <w:marTop w:val="0"/>
          <w:marBottom w:val="0"/>
          <w:divBdr>
            <w:top w:val="none" w:sz="0" w:space="0" w:color="auto"/>
            <w:left w:val="none" w:sz="0" w:space="0" w:color="auto"/>
            <w:bottom w:val="none" w:sz="0" w:space="0" w:color="auto"/>
            <w:right w:val="none" w:sz="0" w:space="0" w:color="auto"/>
          </w:divBdr>
        </w:div>
        <w:div w:id="459038561">
          <w:marLeft w:val="0"/>
          <w:marRight w:val="0"/>
          <w:marTop w:val="0"/>
          <w:marBottom w:val="0"/>
          <w:divBdr>
            <w:top w:val="none" w:sz="0" w:space="0" w:color="auto"/>
            <w:left w:val="none" w:sz="0" w:space="0" w:color="auto"/>
            <w:bottom w:val="none" w:sz="0" w:space="0" w:color="auto"/>
            <w:right w:val="none" w:sz="0" w:space="0" w:color="auto"/>
          </w:divBdr>
        </w:div>
        <w:div w:id="779645475">
          <w:marLeft w:val="0"/>
          <w:marRight w:val="0"/>
          <w:marTop w:val="0"/>
          <w:marBottom w:val="0"/>
          <w:divBdr>
            <w:top w:val="none" w:sz="0" w:space="0" w:color="auto"/>
            <w:left w:val="none" w:sz="0" w:space="0" w:color="auto"/>
            <w:bottom w:val="none" w:sz="0" w:space="0" w:color="auto"/>
            <w:right w:val="none" w:sz="0" w:space="0" w:color="auto"/>
          </w:divBdr>
        </w:div>
        <w:div w:id="1488668337">
          <w:marLeft w:val="0"/>
          <w:marRight w:val="0"/>
          <w:marTop w:val="0"/>
          <w:marBottom w:val="0"/>
          <w:divBdr>
            <w:top w:val="none" w:sz="0" w:space="0" w:color="auto"/>
            <w:left w:val="none" w:sz="0" w:space="0" w:color="auto"/>
            <w:bottom w:val="none" w:sz="0" w:space="0" w:color="auto"/>
            <w:right w:val="none" w:sz="0" w:space="0" w:color="auto"/>
          </w:divBdr>
        </w:div>
        <w:div w:id="186716930">
          <w:marLeft w:val="0"/>
          <w:marRight w:val="0"/>
          <w:marTop w:val="0"/>
          <w:marBottom w:val="0"/>
          <w:divBdr>
            <w:top w:val="none" w:sz="0" w:space="0" w:color="auto"/>
            <w:left w:val="none" w:sz="0" w:space="0" w:color="auto"/>
            <w:bottom w:val="none" w:sz="0" w:space="0" w:color="auto"/>
            <w:right w:val="none" w:sz="0" w:space="0" w:color="auto"/>
          </w:divBdr>
        </w:div>
        <w:div w:id="1305701241">
          <w:marLeft w:val="0"/>
          <w:marRight w:val="0"/>
          <w:marTop w:val="0"/>
          <w:marBottom w:val="0"/>
          <w:divBdr>
            <w:top w:val="none" w:sz="0" w:space="0" w:color="auto"/>
            <w:left w:val="none" w:sz="0" w:space="0" w:color="auto"/>
            <w:bottom w:val="none" w:sz="0" w:space="0" w:color="auto"/>
            <w:right w:val="none" w:sz="0" w:space="0" w:color="auto"/>
          </w:divBdr>
        </w:div>
        <w:div w:id="1001814096">
          <w:marLeft w:val="0"/>
          <w:marRight w:val="0"/>
          <w:marTop w:val="0"/>
          <w:marBottom w:val="0"/>
          <w:divBdr>
            <w:top w:val="none" w:sz="0" w:space="0" w:color="auto"/>
            <w:left w:val="none" w:sz="0" w:space="0" w:color="auto"/>
            <w:bottom w:val="none" w:sz="0" w:space="0" w:color="auto"/>
            <w:right w:val="none" w:sz="0" w:space="0" w:color="auto"/>
          </w:divBdr>
        </w:div>
        <w:div w:id="809595146">
          <w:marLeft w:val="0"/>
          <w:marRight w:val="0"/>
          <w:marTop w:val="0"/>
          <w:marBottom w:val="0"/>
          <w:divBdr>
            <w:top w:val="none" w:sz="0" w:space="0" w:color="auto"/>
            <w:left w:val="none" w:sz="0" w:space="0" w:color="auto"/>
            <w:bottom w:val="none" w:sz="0" w:space="0" w:color="auto"/>
            <w:right w:val="none" w:sz="0" w:space="0" w:color="auto"/>
          </w:divBdr>
        </w:div>
        <w:div w:id="1171606512">
          <w:marLeft w:val="0"/>
          <w:marRight w:val="0"/>
          <w:marTop w:val="0"/>
          <w:marBottom w:val="0"/>
          <w:divBdr>
            <w:top w:val="none" w:sz="0" w:space="0" w:color="auto"/>
            <w:left w:val="none" w:sz="0" w:space="0" w:color="auto"/>
            <w:bottom w:val="none" w:sz="0" w:space="0" w:color="auto"/>
            <w:right w:val="none" w:sz="0" w:space="0" w:color="auto"/>
          </w:divBdr>
        </w:div>
        <w:div w:id="1133983065">
          <w:marLeft w:val="0"/>
          <w:marRight w:val="0"/>
          <w:marTop w:val="0"/>
          <w:marBottom w:val="0"/>
          <w:divBdr>
            <w:top w:val="none" w:sz="0" w:space="0" w:color="auto"/>
            <w:left w:val="none" w:sz="0" w:space="0" w:color="auto"/>
            <w:bottom w:val="none" w:sz="0" w:space="0" w:color="auto"/>
            <w:right w:val="none" w:sz="0" w:space="0" w:color="auto"/>
          </w:divBdr>
        </w:div>
        <w:div w:id="726805827">
          <w:marLeft w:val="0"/>
          <w:marRight w:val="0"/>
          <w:marTop w:val="0"/>
          <w:marBottom w:val="0"/>
          <w:divBdr>
            <w:top w:val="none" w:sz="0" w:space="0" w:color="auto"/>
            <w:left w:val="none" w:sz="0" w:space="0" w:color="auto"/>
            <w:bottom w:val="none" w:sz="0" w:space="0" w:color="auto"/>
            <w:right w:val="none" w:sz="0" w:space="0" w:color="auto"/>
          </w:divBdr>
        </w:div>
        <w:div w:id="116995875">
          <w:marLeft w:val="0"/>
          <w:marRight w:val="0"/>
          <w:marTop w:val="0"/>
          <w:marBottom w:val="0"/>
          <w:divBdr>
            <w:top w:val="none" w:sz="0" w:space="0" w:color="auto"/>
            <w:left w:val="none" w:sz="0" w:space="0" w:color="auto"/>
            <w:bottom w:val="none" w:sz="0" w:space="0" w:color="auto"/>
            <w:right w:val="none" w:sz="0" w:space="0" w:color="auto"/>
          </w:divBdr>
        </w:div>
        <w:div w:id="1353336395">
          <w:marLeft w:val="0"/>
          <w:marRight w:val="0"/>
          <w:marTop w:val="0"/>
          <w:marBottom w:val="0"/>
          <w:divBdr>
            <w:top w:val="none" w:sz="0" w:space="0" w:color="auto"/>
            <w:left w:val="none" w:sz="0" w:space="0" w:color="auto"/>
            <w:bottom w:val="none" w:sz="0" w:space="0" w:color="auto"/>
            <w:right w:val="none" w:sz="0" w:space="0" w:color="auto"/>
          </w:divBdr>
        </w:div>
        <w:div w:id="1035470718">
          <w:marLeft w:val="0"/>
          <w:marRight w:val="0"/>
          <w:marTop w:val="0"/>
          <w:marBottom w:val="0"/>
          <w:divBdr>
            <w:top w:val="none" w:sz="0" w:space="0" w:color="auto"/>
            <w:left w:val="none" w:sz="0" w:space="0" w:color="auto"/>
            <w:bottom w:val="none" w:sz="0" w:space="0" w:color="auto"/>
            <w:right w:val="none" w:sz="0" w:space="0" w:color="auto"/>
          </w:divBdr>
        </w:div>
        <w:div w:id="26486580">
          <w:marLeft w:val="0"/>
          <w:marRight w:val="0"/>
          <w:marTop w:val="0"/>
          <w:marBottom w:val="0"/>
          <w:divBdr>
            <w:top w:val="none" w:sz="0" w:space="0" w:color="auto"/>
            <w:left w:val="none" w:sz="0" w:space="0" w:color="auto"/>
            <w:bottom w:val="none" w:sz="0" w:space="0" w:color="auto"/>
            <w:right w:val="none" w:sz="0" w:space="0" w:color="auto"/>
          </w:divBdr>
        </w:div>
        <w:div w:id="472136379">
          <w:marLeft w:val="0"/>
          <w:marRight w:val="0"/>
          <w:marTop w:val="0"/>
          <w:marBottom w:val="0"/>
          <w:divBdr>
            <w:top w:val="none" w:sz="0" w:space="0" w:color="auto"/>
            <w:left w:val="none" w:sz="0" w:space="0" w:color="auto"/>
            <w:bottom w:val="none" w:sz="0" w:space="0" w:color="auto"/>
            <w:right w:val="none" w:sz="0" w:space="0" w:color="auto"/>
          </w:divBdr>
        </w:div>
        <w:div w:id="982344685">
          <w:marLeft w:val="0"/>
          <w:marRight w:val="0"/>
          <w:marTop w:val="0"/>
          <w:marBottom w:val="0"/>
          <w:divBdr>
            <w:top w:val="none" w:sz="0" w:space="0" w:color="auto"/>
            <w:left w:val="none" w:sz="0" w:space="0" w:color="auto"/>
            <w:bottom w:val="none" w:sz="0" w:space="0" w:color="auto"/>
            <w:right w:val="none" w:sz="0" w:space="0" w:color="auto"/>
          </w:divBdr>
        </w:div>
        <w:div w:id="257758437">
          <w:marLeft w:val="0"/>
          <w:marRight w:val="0"/>
          <w:marTop w:val="0"/>
          <w:marBottom w:val="0"/>
          <w:divBdr>
            <w:top w:val="none" w:sz="0" w:space="0" w:color="auto"/>
            <w:left w:val="none" w:sz="0" w:space="0" w:color="auto"/>
            <w:bottom w:val="none" w:sz="0" w:space="0" w:color="auto"/>
            <w:right w:val="none" w:sz="0" w:space="0" w:color="auto"/>
          </w:divBdr>
        </w:div>
        <w:div w:id="570845128">
          <w:marLeft w:val="0"/>
          <w:marRight w:val="0"/>
          <w:marTop w:val="0"/>
          <w:marBottom w:val="0"/>
          <w:divBdr>
            <w:top w:val="none" w:sz="0" w:space="0" w:color="auto"/>
            <w:left w:val="none" w:sz="0" w:space="0" w:color="auto"/>
            <w:bottom w:val="none" w:sz="0" w:space="0" w:color="auto"/>
            <w:right w:val="none" w:sz="0" w:space="0" w:color="auto"/>
          </w:divBdr>
        </w:div>
        <w:div w:id="249315700">
          <w:marLeft w:val="0"/>
          <w:marRight w:val="0"/>
          <w:marTop w:val="0"/>
          <w:marBottom w:val="0"/>
          <w:divBdr>
            <w:top w:val="none" w:sz="0" w:space="0" w:color="auto"/>
            <w:left w:val="none" w:sz="0" w:space="0" w:color="auto"/>
            <w:bottom w:val="none" w:sz="0" w:space="0" w:color="auto"/>
            <w:right w:val="none" w:sz="0" w:space="0" w:color="auto"/>
          </w:divBdr>
        </w:div>
        <w:div w:id="452794644">
          <w:marLeft w:val="0"/>
          <w:marRight w:val="0"/>
          <w:marTop w:val="0"/>
          <w:marBottom w:val="0"/>
          <w:divBdr>
            <w:top w:val="none" w:sz="0" w:space="0" w:color="auto"/>
            <w:left w:val="none" w:sz="0" w:space="0" w:color="auto"/>
            <w:bottom w:val="none" w:sz="0" w:space="0" w:color="auto"/>
            <w:right w:val="none" w:sz="0" w:space="0" w:color="auto"/>
          </w:divBdr>
        </w:div>
        <w:div w:id="294994398">
          <w:marLeft w:val="0"/>
          <w:marRight w:val="0"/>
          <w:marTop w:val="0"/>
          <w:marBottom w:val="0"/>
          <w:divBdr>
            <w:top w:val="none" w:sz="0" w:space="0" w:color="auto"/>
            <w:left w:val="none" w:sz="0" w:space="0" w:color="auto"/>
            <w:bottom w:val="none" w:sz="0" w:space="0" w:color="auto"/>
            <w:right w:val="none" w:sz="0" w:space="0" w:color="auto"/>
          </w:divBdr>
        </w:div>
        <w:div w:id="69234148">
          <w:marLeft w:val="0"/>
          <w:marRight w:val="0"/>
          <w:marTop w:val="0"/>
          <w:marBottom w:val="0"/>
          <w:divBdr>
            <w:top w:val="none" w:sz="0" w:space="0" w:color="auto"/>
            <w:left w:val="none" w:sz="0" w:space="0" w:color="auto"/>
            <w:bottom w:val="none" w:sz="0" w:space="0" w:color="auto"/>
            <w:right w:val="none" w:sz="0" w:space="0" w:color="auto"/>
          </w:divBdr>
        </w:div>
        <w:div w:id="1837108995">
          <w:marLeft w:val="0"/>
          <w:marRight w:val="0"/>
          <w:marTop w:val="0"/>
          <w:marBottom w:val="0"/>
          <w:divBdr>
            <w:top w:val="none" w:sz="0" w:space="0" w:color="auto"/>
            <w:left w:val="none" w:sz="0" w:space="0" w:color="auto"/>
            <w:bottom w:val="none" w:sz="0" w:space="0" w:color="auto"/>
            <w:right w:val="none" w:sz="0" w:space="0" w:color="auto"/>
          </w:divBdr>
        </w:div>
        <w:div w:id="1981424828">
          <w:marLeft w:val="0"/>
          <w:marRight w:val="0"/>
          <w:marTop w:val="0"/>
          <w:marBottom w:val="0"/>
          <w:divBdr>
            <w:top w:val="none" w:sz="0" w:space="0" w:color="auto"/>
            <w:left w:val="none" w:sz="0" w:space="0" w:color="auto"/>
            <w:bottom w:val="none" w:sz="0" w:space="0" w:color="auto"/>
            <w:right w:val="none" w:sz="0" w:space="0" w:color="auto"/>
          </w:divBdr>
        </w:div>
        <w:div w:id="1285117374">
          <w:marLeft w:val="0"/>
          <w:marRight w:val="0"/>
          <w:marTop w:val="0"/>
          <w:marBottom w:val="0"/>
          <w:divBdr>
            <w:top w:val="none" w:sz="0" w:space="0" w:color="auto"/>
            <w:left w:val="none" w:sz="0" w:space="0" w:color="auto"/>
            <w:bottom w:val="none" w:sz="0" w:space="0" w:color="auto"/>
            <w:right w:val="none" w:sz="0" w:space="0" w:color="auto"/>
          </w:divBdr>
        </w:div>
        <w:div w:id="1810783129">
          <w:marLeft w:val="0"/>
          <w:marRight w:val="0"/>
          <w:marTop w:val="0"/>
          <w:marBottom w:val="0"/>
          <w:divBdr>
            <w:top w:val="none" w:sz="0" w:space="0" w:color="auto"/>
            <w:left w:val="none" w:sz="0" w:space="0" w:color="auto"/>
            <w:bottom w:val="none" w:sz="0" w:space="0" w:color="auto"/>
            <w:right w:val="none" w:sz="0" w:space="0" w:color="auto"/>
          </w:divBdr>
        </w:div>
        <w:div w:id="679284266">
          <w:marLeft w:val="0"/>
          <w:marRight w:val="0"/>
          <w:marTop w:val="0"/>
          <w:marBottom w:val="0"/>
          <w:divBdr>
            <w:top w:val="none" w:sz="0" w:space="0" w:color="auto"/>
            <w:left w:val="none" w:sz="0" w:space="0" w:color="auto"/>
            <w:bottom w:val="none" w:sz="0" w:space="0" w:color="auto"/>
            <w:right w:val="none" w:sz="0" w:space="0" w:color="auto"/>
          </w:divBdr>
        </w:div>
        <w:div w:id="1633051995">
          <w:marLeft w:val="0"/>
          <w:marRight w:val="0"/>
          <w:marTop w:val="0"/>
          <w:marBottom w:val="0"/>
          <w:divBdr>
            <w:top w:val="none" w:sz="0" w:space="0" w:color="auto"/>
            <w:left w:val="none" w:sz="0" w:space="0" w:color="auto"/>
            <w:bottom w:val="none" w:sz="0" w:space="0" w:color="auto"/>
            <w:right w:val="none" w:sz="0" w:space="0" w:color="auto"/>
          </w:divBdr>
        </w:div>
        <w:div w:id="1843542397">
          <w:marLeft w:val="0"/>
          <w:marRight w:val="0"/>
          <w:marTop w:val="0"/>
          <w:marBottom w:val="0"/>
          <w:divBdr>
            <w:top w:val="none" w:sz="0" w:space="0" w:color="auto"/>
            <w:left w:val="none" w:sz="0" w:space="0" w:color="auto"/>
            <w:bottom w:val="none" w:sz="0" w:space="0" w:color="auto"/>
            <w:right w:val="none" w:sz="0" w:space="0" w:color="auto"/>
          </w:divBdr>
        </w:div>
        <w:div w:id="67195940">
          <w:marLeft w:val="0"/>
          <w:marRight w:val="0"/>
          <w:marTop w:val="0"/>
          <w:marBottom w:val="0"/>
          <w:divBdr>
            <w:top w:val="none" w:sz="0" w:space="0" w:color="auto"/>
            <w:left w:val="none" w:sz="0" w:space="0" w:color="auto"/>
            <w:bottom w:val="none" w:sz="0" w:space="0" w:color="auto"/>
            <w:right w:val="none" w:sz="0" w:space="0" w:color="auto"/>
          </w:divBdr>
        </w:div>
        <w:div w:id="491069107">
          <w:marLeft w:val="0"/>
          <w:marRight w:val="0"/>
          <w:marTop w:val="0"/>
          <w:marBottom w:val="0"/>
          <w:divBdr>
            <w:top w:val="none" w:sz="0" w:space="0" w:color="auto"/>
            <w:left w:val="none" w:sz="0" w:space="0" w:color="auto"/>
            <w:bottom w:val="none" w:sz="0" w:space="0" w:color="auto"/>
            <w:right w:val="none" w:sz="0" w:space="0" w:color="auto"/>
          </w:divBdr>
        </w:div>
        <w:div w:id="1253660061">
          <w:marLeft w:val="0"/>
          <w:marRight w:val="0"/>
          <w:marTop w:val="0"/>
          <w:marBottom w:val="0"/>
          <w:divBdr>
            <w:top w:val="none" w:sz="0" w:space="0" w:color="auto"/>
            <w:left w:val="none" w:sz="0" w:space="0" w:color="auto"/>
            <w:bottom w:val="none" w:sz="0" w:space="0" w:color="auto"/>
            <w:right w:val="none" w:sz="0" w:space="0" w:color="auto"/>
          </w:divBdr>
        </w:div>
        <w:div w:id="26611447">
          <w:marLeft w:val="0"/>
          <w:marRight w:val="0"/>
          <w:marTop w:val="0"/>
          <w:marBottom w:val="0"/>
          <w:divBdr>
            <w:top w:val="none" w:sz="0" w:space="0" w:color="auto"/>
            <w:left w:val="none" w:sz="0" w:space="0" w:color="auto"/>
            <w:bottom w:val="none" w:sz="0" w:space="0" w:color="auto"/>
            <w:right w:val="none" w:sz="0" w:space="0" w:color="auto"/>
          </w:divBdr>
        </w:div>
        <w:div w:id="799495769">
          <w:marLeft w:val="0"/>
          <w:marRight w:val="0"/>
          <w:marTop w:val="0"/>
          <w:marBottom w:val="0"/>
          <w:divBdr>
            <w:top w:val="none" w:sz="0" w:space="0" w:color="auto"/>
            <w:left w:val="none" w:sz="0" w:space="0" w:color="auto"/>
            <w:bottom w:val="none" w:sz="0" w:space="0" w:color="auto"/>
            <w:right w:val="none" w:sz="0" w:space="0" w:color="auto"/>
          </w:divBdr>
        </w:div>
        <w:div w:id="715549240">
          <w:marLeft w:val="0"/>
          <w:marRight w:val="0"/>
          <w:marTop w:val="0"/>
          <w:marBottom w:val="0"/>
          <w:divBdr>
            <w:top w:val="none" w:sz="0" w:space="0" w:color="auto"/>
            <w:left w:val="none" w:sz="0" w:space="0" w:color="auto"/>
            <w:bottom w:val="none" w:sz="0" w:space="0" w:color="auto"/>
            <w:right w:val="none" w:sz="0" w:space="0" w:color="auto"/>
          </w:divBdr>
        </w:div>
        <w:div w:id="546835695">
          <w:marLeft w:val="0"/>
          <w:marRight w:val="0"/>
          <w:marTop w:val="0"/>
          <w:marBottom w:val="0"/>
          <w:divBdr>
            <w:top w:val="none" w:sz="0" w:space="0" w:color="auto"/>
            <w:left w:val="none" w:sz="0" w:space="0" w:color="auto"/>
            <w:bottom w:val="none" w:sz="0" w:space="0" w:color="auto"/>
            <w:right w:val="none" w:sz="0" w:space="0" w:color="auto"/>
          </w:divBdr>
        </w:div>
        <w:div w:id="1114785742">
          <w:marLeft w:val="0"/>
          <w:marRight w:val="0"/>
          <w:marTop w:val="0"/>
          <w:marBottom w:val="0"/>
          <w:divBdr>
            <w:top w:val="none" w:sz="0" w:space="0" w:color="auto"/>
            <w:left w:val="none" w:sz="0" w:space="0" w:color="auto"/>
            <w:bottom w:val="none" w:sz="0" w:space="0" w:color="auto"/>
            <w:right w:val="none" w:sz="0" w:space="0" w:color="auto"/>
          </w:divBdr>
        </w:div>
        <w:div w:id="1430009180">
          <w:marLeft w:val="0"/>
          <w:marRight w:val="0"/>
          <w:marTop w:val="0"/>
          <w:marBottom w:val="0"/>
          <w:divBdr>
            <w:top w:val="none" w:sz="0" w:space="0" w:color="auto"/>
            <w:left w:val="none" w:sz="0" w:space="0" w:color="auto"/>
            <w:bottom w:val="none" w:sz="0" w:space="0" w:color="auto"/>
            <w:right w:val="none" w:sz="0" w:space="0" w:color="auto"/>
          </w:divBdr>
        </w:div>
        <w:div w:id="882864194">
          <w:marLeft w:val="0"/>
          <w:marRight w:val="0"/>
          <w:marTop w:val="0"/>
          <w:marBottom w:val="0"/>
          <w:divBdr>
            <w:top w:val="none" w:sz="0" w:space="0" w:color="auto"/>
            <w:left w:val="none" w:sz="0" w:space="0" w:color="auto"/>
            <w:bottom w:val="none" w:sz="0" w:space="0" w:color="auto"/>
            <w:right w:val="none" w:sz="0" w:space="0" w:color="auto"/>
          </w:divBdr>
        </w:div>
        <w:div w:id="1032413246">
          <w:marLeft w:val="0"/>
          <w:marRight w:val="0"/>
          <w:marTop w:val="0"/>
          <w:marBottom w:val="0"/>
          <w:divBdr>
            <w:top w:val="none" w:sz="0" w:space="0" w:color="auto"/>
            <w:left w:val="none" w:sz="0" w:space="0" w:color="auto"/>
            <w:bottom w:val="none" w:sz="0" w:space="0" w:color="auto"/>
            <w:right w:val="none" w:sz="0" w:space="0" w:color="auto"/>
          </w:divBdr>
        </w:div>
        <w:div w:id="1551914319">
          <w:marLeft w:val="0"/>
          <w:marRight w:val="0"/>
          <w:marTop w:val="0"/>
          <w:marBottom w:val="0"/>
          <w:divBdr>
            <w:top w:val="none" w:sz="0" w:space="0" w:color="auto"/>
            <w:left w:val="none" w:sz="0" w:space="0" w:color="auto"/>
            <w:bottom w:val="none" w:sz="0" w:space="0" w:color="auto"/>
            <w:right w:val="none" w:sz="0" w:space="0" w:color="auto"/>
          </w:divBdr>
        </w:div>
        <w:div w:id="1190415263">
          <w:marLeft w:val="0"/>
          <w:marRight w:val="0"/>
          <w:marTop w:val="0"/>
          <w:marBottom w:val="0"/>
          <w:divBdr>
            <w:top w:val="none" w:sz="0" w:space="0" w:color="auto"/>
            <w:left w:val="none" w:sz="0" w:space="0" w:color="auto"/>
            <w:bottom w:val="none" w:sz="0" w:space="0" w:color="auto"/>
            <w:right w:val="none" w:sz="0" w:space="0" w:color="auto"/>
          </w:divBdr>
        </w:div>
        <w:div w:id="766853545">
          <w:marLeft w:val="0"/>
          <w:marRight w:val="0"/>
          <w:marTop w:val="0"/>
          <w:marBottom w:val="0"/>
          <w:divBdr>
            <w:top w:val="none" w:sz="0" w:space="0" w:color="auto"/>
            <w:left w:val="none" w:sz="0" w:space="0" w:color="auto"/>
            <w:bottom w:val="none" w:sz="0" w:space="0" w:color="auto"/>
            <w:right w:val="none" w:sz="0" w:space="0" w:color="auto"/>
          </w:divBdr>
        </w:div>
        <w:div w:id="209221319">
          <w:marLeft w:val="0"/>
          <w:marRight w:val="0"/>
          <w:marTop w:val="0"/>
          <w:marBottom w:val="0"/>
          <w:divBdr>
            <w:top w:val="none" w:sz="0" w:space="0" w:color="auto"/>
            <w:left w:val="none" w:sz="0" w:space="0" w:color="auto"/>
            <w:bottom w:val="none" w:sz="0" w:space="0" w:color="auto"/>
            <w:right w:val="none" w:sz="0" w:space="0" w:color="auto"/>
          </w:divBdr>
        </w:div>
        <w:div w:id="1805275997">
          <w:marLeft w:val="0"/>
          <w:marRight w:val="0"/>
          <w:marTop w:val="0"/>
          <w:marBottom w:val="0"/>
          <w:divBdr>
            <w:top w:val="none" w:sz="0" w:space="0" w:color="auto"/>
            <w:left w:val="none" w:sz="0" w:space="0" w:color="auto"/>
            <w:bottom w:val="none" w:sz="0" w:space="0" w:color="auto"/>
            <w:right w:val="none" w:sz="0" w:space="0" w:color="auto"/>
          </w:divBdr>
        </w:div>
        <w:div w:id="1220703847">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593823990">
          <w:marLeft w:val="0"/>
          <w:marRight w:val="0"/>
          <w:marTop w:val="0"/>
          <w:marBottom w:val="0"/>
          <w:divBdr>
            <w:top w:val="none" w:sz="0" w:space="0" w:color="auto"/>
            <w:left w:val="none" w:sz="0" w:space="0" w:color="auto"/>
            <w:bottom w:val="none" w:sz="0" w:space="0" w:color="auto"/>
            <w:right w:val="none" w:sz="0" w:space="0" w:color="auto"/>
          </w:divBdr>
        </w:div>
        <w:div w:id="1316059596">
          <w:marLeft w:val="0"/>
          <w:marRight w:val="0"/>
          <w:marTop w:val="0"/>
          <w:marBottom w:val="0"/>
          <w:divBdr>
            <w:top w:val="none" w:sz="0" w:space="0" w:color="auto"/>
            <w:left w:val="none" w:sz="0" w:space="0" w:color="auto"/>
            <w:bottom w:val="none" w:sz="0" w:space="0" w:color="auto"/>
            <w:right w:val="none" w:sz="0" w:space="0" w:color="auto"/>
          </w:divBdr>
        </w:div>
        <w:div w:id="645354553">
          <w:marLeft w:val="0"/>
          <w:marRight w:val="0"/>
          <w:marTop w:val="0"/>
          <w:marBottom w:val="0"/>
          <w:divBdr>
            <w:top w:val="none" w:sz="0" w:space="0" w:color="auto"/>
            <w:left w:val="none" w:sz="0" w:space="0" w:color="auto"/>
            <w:bottom w:val="none" w:sz="0" w:space="0" w:color="auto"/>
            <w:right w:val="none" w:sz="0" w:space="0" w:color="auto"/>
          </w:divBdr>
        </w:div>
        <w:div w:id="670841492">
          <w:marLeft w:val="0"/>
          <w:marRight w:val="0"/>
          <w:marTop w:val="0"/>
          <w:marBottom w:val="0"/>
          <w:divBdr>
            <w:top w:val="none" w:sz="0" w:space="0" w:color="auto"/>
            <w:left w:val="none" w:sz="0" w:space="0" w:color="auto"/>
            <w:bottom w:val="none" w:sz="0" w:space="0" w:color="auto"/>
            <w:right w:val="none" w:sz="0" w:space="0" w:color="auto"/>
          </w:divBdr>
        </w:div>
        <w:div w:id="1611162271">
          <w:marLeft w:val="0"/>
          <w:marRight w:val="0"/>
          <w:marTop w:val="0"/>
          <w:marBottom w:val="0"/>
          <w:divBdr>
            <w:top w:val="none" w:sz="0" w:space="0" w:color="auto"/>
            <w:left w:val="none" w:sz="0" w:space="0" w:color="auto"/>
            <w:bottom w:val="none" w:sz="0" w:space="0" w:color="auto"/>
            <w:right w:val="none" w:sz="0" w:space="0" w:color="auto"/>
          </w:divBdr>
        </w:div>
        <w:div w:id="92945503">
          <w:marLeft w:val="0"/>
          <w:marRight w:val="0"/>
          <w:marTop w:val="0"/>
          <w:marBottom w:val="0"/>
          <w:divBdr>
            <w:top w:val="none" w:sz="0" w:space="0" w:color="auto"/>
            <w:left w:val="none" w:sz="0" w:space="0" w:color="auto"/>
            <w:bottom w:val="none" w:sz="0" w:space="0" w:color="auto"/>
            <w:right w:val="none" w:sz="0" w:space="0" w:color="auto"/>
          </w:divBdr>
        </w:div>
        <w:div w:id="650594081">
          <w:marLeft w:val="0"/>
          <w:marRight w:val="0"/>
          <w:marTop w:val="0"/>
          <w:marBottom w:val="0"/>
          <w:divBdr>
            <w:top w:val="none" w:sz="0" w:space="0" w:color="auto"/>
            <w:left w:val="none" w:sz="0" w:space="0" w:color="auto"/>
            <w:bottom w:val="none" w:sz="0" w:space="0" w:color="auto"/>
            <w:right w:val="none" w:sz="0" w:space="0" w:color="auto"/>
          </w:divBdr>
        </w:div>
        <w:div w:id="1453549260">
          <w:marLeft w:val="0"/>
          <w:marRight w:val="0"/>
          <w:marTop w:val="0"/>
          <w:marBottom w:val="0"/>
          <w:divBdr>
            <w:top w:val="none" w:sz="0" w:space="0" w:color="auto"/>
            <w:left w:val="none" w:sz="0" w:space="0" w:color="auto"/>
            <w:bottom w:val="none" w:sz="0" w:space="0" w:color="auto"/>
            <w:right w:val="none" w:sz="0" w:space="0" w:color="auto"/>
          </w:divBdr>
        </w:div>
        <w:div w:id="932397395">
          <w:marLeft w:val="0"/>
          <w:marRight w:val="0"/>
          <w:marTop w:val="0"/>
          <w:marBottom w:val="0"/>
          <w:divBdr>
            <w:top w:val="none" w:sz="0" w:space="0" w:color="auto"/>
            <w:left w:val="none" w:sz="0" w:space="0" w:color="auto"/>
            <w:bottom w:val="none" w:sz="0" w:space="0" w:color="auto"/>
            <w:right w:val="none" w:sz="0" w:space="0" w:color="auto"/>
          </w:divBdr>
        </w:div>
        <w:div w:id="891773653">
          <w:marLeft w:val="0"/>
          <w:marRight w:val="0"/>
          <w:marTop w:val="0"/>
          <w:marBottom w:val="0"/>
          <w:divBdr>
            <w:top w:val="none" w:sz="0" w:space="0" w:color="auto"/>
            <w:left w:val="none" w:sz="0" w:space="0" w:color="auto"/>
            <w:bottom w:val="none" w:sz="0" w:space="0" w:color="auto"/>
            <w:right w:val="none" w:sz="0" w:space="0" w:color="auto"/>
          </w:divBdr>
        </w:div>
        <w:div w:id="844057585">
          <w:marLeft w:val="0"/>
          <w:marRight w:val="0"/>
          <w:marTop w:val="0"/>
          <w:marBottom w:val="0"/>
          <w:divBdr>
            <w:top w:val="none" w:sz="0" w:space="0" w:color="auto"/>
            <w:left w:val="none" w:sz="0" w:space="0" w:color="auto"/>
            <w:bottom w:val="none" w:sz="0" w:space="0" w:color="auto"/>
            <w:right w:val="none" w:sz="0" w:space="0" w:color="auto"/>
          </w:divBdr>
        </w:div>
        <w:div w:id="1967350860">
          <w:marLeft w:val="0"/>
          <w:marRight w:val="0"/>
          <w:marTop w:val="0"/>
          <w:marBottom w:val="0"/>
          <w:divBdr>
            <w:top w:val="none" w:sz="0" w:space="0" w:color="auto"/>
            <w:left w:val="none" w:sz="0" w:space="0" w:color="auto"/>
            <w:bottom w:val="none" w:sz="0" w:space="0" w:color="auto"/>
            <w:right w:val="none" w:sz="0" w:space="0" w:color="auto"/>
          </w:divBdr>
        </w:div>
        <w:div w:id="1273433788">
          <w:marLeft w:val="0"/>
          <w:marRight w:val="0"/>
          <w:marTop w:val="0"/>
          <w:marBottom w:val="0"/>
          <w:divBdr>
            <w:top w:val="none" w:sz="0" w:space="0" w:color="auto"/>
            <w:left w:val="none" w:sz="0" w:space="0" w:color="auto"/>
            <w:bottom w:val="none" w:sz="0" w:space="0" w:color="auto"/>
            <w:right w:val="none" w:sz="0" w:space="0" w:color="auto"/>
          </w:divBdr>
        </w:div>
        <w:div w:id="1122383340">
          <w:marLeft w:val="0"/>
          <w:marRight w:val="0"/>
          <w:marTop w:val="0"/>
          <w:marBottom w:val="0"/>
          <w:divBdr>
            <w:top w:val="none" w:sz="0" w:space="0" w:color="auto"/>
            <w:left w:val="none" w:sz="0" w:space="0" w:color="auto"/>
            <w:bottom w:val="none" w:sz="0" w:space="0" w:color="auto"/>
            <w:right w:val="none" w:sz="0" w:space="0" w:color="auto"/>
          </w:divBdr>
        </w:div>
        <w:div w:id="949047755">
          <w:marLeft w:val="0"/>
          <w:marRight w:val="0"/>
          <w:marTop w:val="0"/>
          <w:marBottom w:val="0"/>
          <w:divBdr>
            <w:top w:val="none" w:sz="0" w:space="0" w:color="auto"/>
            <w:left w:val="none" w:sz="0" w:space="0" w:color="auto"/>
            <w:bottom w:val="none" w:sz="0" w:space="0" w:color="auto"/>
            <w:right w:val="none" w:sz="0" w:space="0" w:color="auto"/>
          </w:divBdr>
        </w:div>
        <w:div w:id="1782266282">
          <w:marLeft w:val="0"/>
          <w:marRight w:val="0"/>
          <w:marTop w:val="0"/>
          <w:marBottom w:val="0"/>
          <w:divBdr>
            <w:top w:val="none" w:sz="0" w:space="0" w:color="auto"/>
            <w:left w:val="none" w:sz="0" w:space="0" w:color="auto"/>
            <w:bottom w:val="none" w:sz="0" w:space="0" w:color="auto"/>
            <w:right w:val="none" w:sz="0" w:space="0" w:color="auto"/>
          </w:divBdr>
        </w:div>
        <w:div w:id="892693381">
          <w:marLeft w:val="0"/>
          <w:marRight w:val="0"/>
          <w:marTop w:val="0"/>
          <w:marBottom w:val="0"/>
          <w:divBdr>
            <w:top w:val="none" w:sz="0" w:space="0" w:color="auto"/>
            <w:left w:val="none" w:sz="0" w:space="0" w:color="auto"/>
            <w:bottom w:val="none" w:sz="0" w:space="0" w:color="auto"/>
            <w:right w:val="none" w:sz="0" w:space="0" w:color="auto"/>
          </w:divBdr>
        </w:div>
        <w:div w:id="1688367766">
          <w:marLeft w:val="0"/>
          <w:marRight w:val="0"/>
          <w:marTop w:val="0"/>
          <w:marBottom w:val="0"/>
          <w:divBdr>
            <w:top w:val="none" w:sz="0" w:space="0" w:color="auto"/>
            <w:left w:val="none" w:sz="0" w:space="0" w:color="auto"/>
            <w:bottom w:val="none" w:sz="0" w:space="0" w:color="auto"/>
            <w:right w:val="none" w:sz="0" w:space="0" w:color="auto"/>
          </w:divBdr>
        </w:div>
        <w:div w:id="271937658">
          <w:marLeft w:val="0"/>
          <w:marRight w:val="0"/>
          <w:marTop w:val="0"/>
          <w:marBottom w:val="0"/>
          <w:divBdr>
            <w:top w:val="none" w:sz="0" w:space="0" w:color="auto"/>
            <w:left w:val="none" w:sz="0" w:space="0" w:color="auto"/>
            <w:bottom w:val="none" w:sz="0" w:space="0" w:color="auto"/>
            <w:right w:val="none" w:sz="0" w:space="0" w:color="auto"/>
          </w:divBdr>
        </w:div>
        <w:div w:id="476146151">
          <w:marLeft w:val="0"/>
          <w:marRight w:val="0"/>
          <w:marTop w:val="0"/>
          <w:marBottom w:val="0"/>
          <w:divBdr>
            <w:top w:val="none" w:sz="0" w:space="0" w:color="auto"/>
            <w:left w:val="none" w:sz="0" w:space="0" w:color="auto"/>
            <w:bottom w:val="none" w:sz="0" w:space="0" w:color="auto"/>
            <w:right w:val="none" w:sz="0" w:space="0" w:color="auto"/>
          </w:divBdr>
        </w:div>
        <w:div w:id="1860197375">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647587807">
          <w:marLeft w:val="0"/>
          <w:marRight w:val="0"/>
          <w:marTop w:val="0"/>
          <w:marBottom w:val="0"/>
          <w:divBdr>
            <w:top w:val="none" w:sz="0" w:space="0" w:color="auto"/>
            <w:left w:val="none" w:sz="0" w:space="0" w:color="auto"/>
            <w:bottom w:val="none" w:sz="0" w:space="0" w:color="auto"/>
            <w:right w:val="none" w:sz="0" w:space="0" w:color="auto"/>
          </w:divBdr>
        </w:div>
        <w:div w:id="1971472337">
          <w:marLeft w:val="0"/>
          <w:marRight w:val="0"/>
          <w:marTop w:val="0"/>
          <w:marBottom w:val="0"/>
          <w:divBdr>
            <w:top w:val="none" w:sz="0" w:space="0" w:color="auto"/>
            <w:left w:val="none" w:sz="0" w:space="0" w:color="auto"/>
            <w:bottom w:val="none" w:sz="0" w:space="0" w:color="auto"/>
            <w:right w:val="none" w:sz="0" w:space="0" w:color="auto"/>
          </w:divBdr>
        </w:div>
        <w:div w:id="1137988437">
          <w:marLeft w:val="0"/>
          <w:marRight w:val="0"/>
          <w:marTop w:val="0"/>
          <w:marBottom w:val="0"/>
          <w:divBdr>
            <w:top w:val="none" w:sz="0" w:space="0" w:color="auto"/>
            <w:left w:val="none" w:sz="0" w:space="0" w:color="auto"/>
            <w:bottom w:val="none" w:sz="0" w:space="0" w:color="auto"/>
            <w:right w:val="none" w:sz="0" w:space="0" w:color="auto"/>
          </w:divBdr>
        </w:div>
        <w:div w:id="1917978751">
          <w:marLeft w:val="0"/>
          <w:marRight w:val="0"/>
          <w:marTop w:val="0"/>
          <w:marBottom w:val="0"/>
          <w:divBdr>
            <w:top w:val="none" w:sz="0" w:space="0" w:color="auto"/>
            <w:left w:val="none" w:sz="0" w:space="0" w:color="auto"/>
            <w:bottom w:val="none" w:sz="0" w:space="0" w:color="auto"/>
            <w:right w:val="none" w:sz="0" w:space="0" w:color="auto"/>
          </w:divBdr>
        </w:div>
        <w:div w:id="1872916440">
          <w:marLeft w:val="0"/>
          <w:marRight w:val="0"/>
          <w:marTop w:val="0"/>
          <w:marBottom w:val="0"/>
          <w:divBdr>
            <w:top w:val="none" w:sz="0" w:space="0" w:color="auto"/>
            <w:left w:val="none" w:sz="0" w:space="0" w:color="auto"/>
            <w:bottom w:val="none" w:sz="0" w:space="0" w:color="auto"/>
            <w:right w:val="none" w:sz="0" w:space="0" w:color="auto"/>
          </w:divBdr>
        </w:div>
        <w:div w:id="1690446822">
          <w:marLeft w:val="0"/>
          <w:marRight w:val="0"/>
          <w:marTop w:val="0"/>
          <w:marBottom w:val="0"/>
          <w:divBdr>
            <w:top w:val="none" w:sz="0" w:space="0" w:color="auto"/>
            <w:left w:val="none" w:sz="0" w:space="0" w:color="auto"/>
            <w:bottom w:val="none" w:sz="0" w:space="0" w:color="auto"/>
            <w:right w:val="none" w:sz="0" w:space="0" w:color="auto"/>
          </w:divBdr>
        </w:div>
        <w:div w:id="771701296">
          <w:marLeft w:val="0"/>
          <w:marRight w:val="0"/>
          <w:marTop w:val="0"/>
          <w:marBottom w:val="0"/>
          <w:divBdr>
            <w:top w:val="none" w:sz="0" w:space="0" w:color="auto"/>
            <w:left w:val="none" w:sz="0" w:space="0" w:color="auto"/>
            <w:bottom w:val="none" w:sz="0" w:space="0" w:color="auto"/>
            <w:right w:val="none" w:sz="0" w:space="0" w:color="auto"/>
          </w:divBdr>
        </w:div>
        <w:div w:id="1495222601">
          <w:marLeft w:val="0"/>
          <w:marRight w:val="0"/>
          <w:marTop w:val="0"/>
          <w:marBottom w:val="0"/>
          <w:divBdr>
            <w:top w:val="none" w:sz="0" w:space="0" w:color="auto"/>
            <w:left w:val="none" w:sz="0" w:space="0" w:color="auto"/>
            <w:bottom w:val="none" w:sz="0" w:space="0" w:color="auto"/>
            <w:right w:val="none" w:sz="0" w:space="0" w:color="auto"/>
          </w:divBdr>
        </w:div>
        <w:div w:id="63769080">
          <w:marLeft w:val="0"/>
          <w:marRight w:val="0"/>
          <w:marTop w:val="0"/>
          <w:marBottom w:val="0"/>
          <w:divBdr>
            <w:top w:val="none" w:sz="0" w:space="0" w:color="auto"/>
            <w:left w:val="none" w:sz="0" w:space="0" w:color="auto"/>
            <w:bottom w:val="none" w:sz="0" w:space="0" w:color="auto"/>
            <w:right w:val="none" w:sz="0" w:space="0" w:color="auto"/>
          </w:divBdr>
        </w:div>
        <w:div w:id="1739597135">
          <w:marLeft w:val="0"/>
          <w:marRight w:val="0"/>
          <w:marTop w:val="0"/>
          <w:marBottom w:val="0"/>
          <w:divBdr>
            <w:top w:val="none" w:sz="0" w:space="0" w:color="auto"/>
            <w:left w:val="none" w:sz="0" w:space="0" w:color="auto"/>
            <w:bottom w:val="none" w:sz="0" w:space="0" w:color="auto"/>
            <w:right w:val="none" w:sz="0" w:space="0" w:color="auto"/>
          </w:divBdr>
        </w:div>
        <w:div w:id="1749188565">
          <w:marLeft w:val="0"/>
          <w:marRight w:val="0"/>
          <w:marTop w:val="0"/>
          <w:marBottom w:val="0"/>
          <w:divBdr>
            <w:top w:val="none" w:sz="0" w:space="0" w:color="auto"/>
            <w:left w:val="none" w:sz="0" w:space="0" w:color="auto"/>
            <w:bottom w:val="none" w:sz="0" w:space="0" w:color="auto"/>
            <w:right w:val="none" w:sz="0" w:space="0" w:color="auto"/>
          </w:divBdr>
        </w:div>
        <w:div w:id="1035345501">
          <w:marLeft w:val="0"/>
          <w:marRight w:val="0"/>
          <w:marTop w:val="0"/>
          <w:marBottom w:val="0"/>
          <w:divBdr>
            <w:top w:val="none" w:sz="0" w:space="0" w:color="auto"/>
            <w:left w:val="none" w:sz="0" w:space="0" w:color="auto"/>
            <w:bottom w:val="none" w:sz="0" w:space="0" w:color="auto"/>
            <w:right w:val="none" w:sz="0" w:space="0" w:color="auto"/>
          </w:divBdr>
        </w:div>
        <w:div w:id="2029141507">
          <w:marLeft w:val="0"/>
          <w:marRight w:val="0"/>
          <w:marTop w:val="0"/>
          <w:marBottom w:val="0"/>
          <w:divBdr>
            <w:top w:val="none" w:sz="0" w:space="0" w:color="auto"/>
            <w:left w:val="none" w:sz="0" w:space="0" w:color="auto"/>
            <w:bottom w:val="none" w:sz="0" w:space="0" w:color="auto"/>
            <w:right w:val="none" w:sz="0" w:space="0" w:color="auto"/>
          </w:divBdr>
        </w:div>
        <w:div w:id="257560958">
          <w:marLeft w:val="0"/>
          <w:marRight w:val="0"/>
          <w:marTop w:val="0"/>
          <w:marBottom w:val="0"/>
          <w:divBdr>
            <w:top w:val="none" w:sz="0" w:space="0" w:color="auto"/>
            <w:left w:val="none" w:sz="0" w:space="0" w:color="auto"/>
            <w:bottom w:val="none" w:sz="0" w:space="0" w:color="auto"/>
            <w:right w:val="none" w:sz="0" w:space="0" w:color="auto"/>
          </w:divBdr>
        </w:div>
        <w:div w:id="463348795">
          <w:marLeft w:val="0"/>
          <w:marRight w:val="0"/>
          <w:marTop w:val="0"/>
          <w:marBottom w:val="0"/>
          <w:divBdr>
            <w:top w:val="none" w:sz="0" w:space="0" w:color="auto"/>
            <w:left w:val="none" w:sz="0" w:space="0" w:color="auto"/>
            <w:bottom w:val="none" w:sz="0" w:space="0" w:color="auto"/>
            <w:right w:val="none" w:sz="0" w:space="0" w:color="auto"/>
          </w:divBdr>
        </w:div>
        <w:div w:id="1923373270">
          <w:marLeft w:val="0"/>
          <w:marRight w:val="0"/>
          <w:marTop w:val="0"/>
          <w:marBottom w:val="0"/>
          <w:divBdr>
            <w:top w:val="none" w:sz="0" w:space="0" w:color="auto"/>
            <w:left w:val="none" w:sz="0" w:space="0" w:color="auto"/>
            <w:bottom w:val="none" w:sz="0" w:space="0" w:color="auto"/>
            <w:right w:val="none" w:sz="0" w:space="0" w:color="auto"/>
          </w:divBdr>
        </w:div>
        <w:div w:id="958532213">
          <w:marLeft w:val="0"/>
          <w:marRight w:val="0"/>
          <w:marTop w:val="0"/>
          <w:marBottom w:val="0"/>
          <w:divBdr>
            <w:top w:val="none" w:sz="0" w:space="0" w:color="auto"/>
            <w:left w:val="none" w:sz="0" w:space="0" w:color="auto"/>
            <w:bottom w:val="none" w:sz="0" w:space="0" w:color="auto"/>
            <w:right w:val="none" w:sz="0" w:space="0" w:color="auto"/>
          </w:divBdr>
        </w:div>
        <w:div w:id="731346162">
          <w:marLeft w:val="0"/>
          <w:marRight w:val="0"/>
          <w:marTop w:val="0"/>
          <w:marBottom w:val="0"/>
          <w:divBdr>
            <w:top w:val="none" w:sz="0" w:space="0" w:color="auto"/>
            <w:left w:val="none" w:sz="0" w:space="0" w:color="auto"/>
            <w:bottom w:val="none" w:sz="0" w:space="0" w:color="auto"/>
            <w:right w:val="none" w:sz="0" w:space="0" w:color="auto"/>
          </w:divBdr>
        </w:div>
        <w:div w:id="295718746">
          <w:marLeft w:val="0"/>
          <w:marRight w:val="0"/>
          <w:marTop w:val="0"/>
          <w:marBottom w:val="0"/>
          <w:divBdr>
            <w:top w:val="none" w:sz="0" w:space="0" w:color="auto"/>
            <w:left w:val="none" w:sz="0" w:space="0" w:color="auto"/>
            <w:bottom w:val="none" w:sz="0" w:space="0" w:color="auto"/>
            <w:right w:val="none" w:sz="0" w:space="0" w:color="auto"/>
          </w:divBdr>
        </w:div>
        <w:div w:id="1485655934">
          <w:marLeft w:val="0"/>
          <w:marRight w:val="0"/>
          <w:marTop w:val="0"/>
          <w:marBottom w:val="0"/>
          <w:divBdr>
            <w:top w:val="none" w:sz="0" w:space="0" w:color="auto"/>
            <w:left w:val="none" w:sz="0" w:space="0" w:color="auto"/>
            <w:bottom w:val="none" w:sz="0" w:space="0" w:color="auto"/>
            <w:right w:val="none" w:sz="0" w:space="0" w:color="auto"/>
          </w:divBdr>
        </w:div>
        <w:div w:id="703166923">
          <w:marLeft w:val="0"/>
          <w:marRight w:val="0"/>
          <w:marTop w:val="0"/>
          <w:marBottom w:val="0"/>
          <w:divBdr>
            <w:top w:val="none" w:sz="0" w:space="0" w:color="auto"/>
            <w:left w:val="none" w:sz="0" w:space="0" w:color="auto"/>
            <w:bottom w:val="none" w:sz="0" w:space="0" w:color="auto"/>
            <w:right w:val="none" w:sz="0" w:space="0" w:color="auto"/>
          </w:divBdr>
        </w:div>
        <w:div w:id="2054695393">
          <w:marLeft w:val="0"/>
          <w:marRight w:val="0"/>
          <w:marTop w:val="0"/>
          <w:marBottom w:val="0"/>
          <w:divBdr>
            <w:top w:val="none" w:sz="0" w:space="0" w:color="auto"/>
            <w:left w:val="none" w:sz="0" w:space="0" w:color="auto"/>
            <w:bottom w:val="none" w:sz="0" w:space="0" w:color="auto"/>
            <w:right w:val="none" w:sz="0" w:space="0" w:color="auto"/>
          </w:divBdr>
        </w:div>
        <w:div w:id="1027291167">
          <w:marLeft w:val="0"/>
          <w:marRight w:val="0"/>
          <w:marTop w:val="0"/>
          <w:marBottom w:val="0"/>
          <w:divBdr>
            <w:top w:val="none" w:sz="0" w:space="0" w:color="auto"/>
            <w:left w:val="none" w:sz="0" w:space="0" w:color="auto"/>
            <w:bottom w:val="none" w:sz="0" w:space="0" w:color="auto"/>
            <w:right w:val="none" w:sz="0" w:space="0" w:color="auto"/>
          </w:divBdr>
        </w:div>
        <w:div w:id="416250996">
          <w:marLeft w:val="0"/>
          <w:marRight w:val="0"/>
          <w:marTop w:val="0"/>
          <w:marBottom w:val="0"/>
          <w:divBdr>
            <w:top w:val="none" w:sz="0" w:space="0" w:color="auto"/>
            <w:left w:val="none" w:sz="0" w:space="0" w:color="auto"/>
            <w:bottom w:val="none" w:sz="0" w:space="0" w:color="auto"/>
            <w:right w:val="none" w:sz="0" w:space="0" w:color="auto"/>
          </w:divBdr>
        </w:div>
        <w:div w:id="496962736">
          <w:marLeft w:val="0"/>
          <w:marRight w:val="0"/>
          <w:marTop w:val="0"/>
          <w:marBottom w:val="0"/>
          <w:divBdr>
            <w:top w:val="none" w:sz="0" w:space="0" w:color="auto"/>
            <w:left w:val="none" w:sz="0" w:space="0" w:color="auto"/>
            <w:bottom w:val="none" w:sz="0" w:space="0" w:color="auto"/>
            <w:right w:val="none" w:sz="0" w:space="0" w:color="auto"/>
          </w:divBdr>
        </w:div>
        <w:div w:id="956451954">
          <w:marLeft w:val="0"/>
          <w:marRight w:val="0"/>
          <w:marTop w:val="0"/>
          <w:marBottom w:val="0"/>
          <w:divBdr>
            <w:top w:val="none" w:sz="0" w:space="0" w:color="auto"/>
            <w:left w:val="none" w:sz="0" w:space="0" w:color="auto"/>
            <w:bottom w:val="none" w:sz="0" w:space="0" w:color="auto"/>
            <w:right w:val="none" w:sz="0" w:space="0" w:color="auto"/>
          </w:divBdr>
        </w:div>
        <w:div w:id="1351907760">
          <w:marLeft w:val="0"/>
          <w:marRight w:val="0"/>
          <w:marTop w:val="0"/>
          <w:marBottom w:val="0"/>
          <w:divBdr>
            <w:top w:val="none" w:sz="0" w:space="0" w:color="auto"/>
            <w:left w:val="none" w:sz="0" w:space="0" w:color="auto"/>
            <w:bottom w:val="none" w:sz="0" w:space="0" w:color="auto"/>
            <w:right w:val="none" w:sz="0" w:space="0" w:color="auto"/>
          </w:divBdr>
        </w:div>
        <w:div w:id="1901868682">
          <w:marLeft w:val="0"/>
          <w:marRight w:val="0"/>
          <w:marTop w:val="0"/>
          <w:marBottom w:val="0"/>
          <w:divBdr>
            <w:top w:val="none" w:sz="0" w:space="0" w:color="auto"/>
            <w:left w:val="none" w:sz="0" w:space="0" w:color="auto"/>
            <w:bottom w:val="none" w:sz="0" w:space="0" w:color="auto"/>
            <w:right w:val="none" w:sz="0" w:space="0" w:color="auto"/>
          </w:divBdr>
        </w:div>
        <w:div w:id="1606695817">
          <w:marLeft w:val="0"/>
          <w:marRight w:val="0"/>
          <w:marTop w:val="0"/>
          <w:marBottom w:val="0"/>
          <w:divBdr>
            <w:top w:val="none" w:sz="0" w:space="0" w:color="auto"/>
            <w:left w:val="none" w:sz="0" w:space="0" w:color="auto"/>
            <w:bottom w:val="none" w:sz="0" w:space="0" w:color="auto"/>
            <w:right w:val="none" w:sz="0" w:space="0" w:color="auto"/>
          </w:divBdr>
        </w:div>
        <w:div w:id="283463632">
          <w:marLeft w:val="0"/>
          <w:marRight w:val="0"/>
          <w:marTop w:val="0"/>
          <w:marBottom w:val="0"/>
          <w:divBdr>
            <w:top w:val="none" w:sz="0" w:space="0" w:color="auto"/>
            <w:left w:val="none" w:sz="0" w:space="0" w:color="auto"/>
            <w:bottom w:val="none" w:sz="0" w:space="0" w:color="auto"/>
            <w:right w:val="none" w:sz="0" w:space="0" w:color="auto"/>
          </w:divBdr>
        </w:div>
        <w:div w:id="2068139586">
          <w:marLeft w:val="0"/>
          <w:marRight w:val="0"/>
          <w:marTop w:val="0"/>
          <w:marBottom w:val="0"/>
          <w:divBdr>
            <w:top w:val="none" w:sz="0" w:space="0" w:color="auto"/>
            <w:left w:val="none" w:sz="0" w:space="0" w:color="auto"/>
            <w:bottom w:val="none" w:sz="0" w:space="0" w:color="auto"/>
            <w:right w:val="none" w:sz="0" w:space="0" w:color="auto"/>
          </w:divBdr>
        </w:div>
        <w:div w:id="1272009802">
          <w:marLeft w:val="0"/>
          <w:marRight w:val="0"/>
          <w:marTop w:val="0"/>
          <w:marBottom w:val="0"/>
          <w:divBdr>
            <w:top w:val="none" w:sz="0" w:space="0" w:color="auto"/>
            <w:left w:val="none" w:sz="0" w:space="0" w:color="auto"/>
            <w:bottom w:val="none" w:sz="0" w:space="0" w:color="auto"/>
            <w:right w:val="none" w:sz="0" w:space="0" w:color="auto"/>
          </w:divBdr>
        </w:div>
        <w:div w:id="1031033204">
          <w:marLeft w:val="0"/>
          <w:marRight w:val="0"/>
          <w:marTop w:val="0"/>
          <w:marBottom w:val="0"/>
          <w:divBdr>
            <w:top w:val="none" w:sz="0" w:space="0" w:color="auto"/>
            <w:left w:val="none" w:sz="0" w:space="0" w:color="auto"/>
            <w:bottom w:val="none" w:sz="0" w:space="0" w:color="auto"/>
            <w:right w:val="none" w:sz="0" w:space="0" w:color="auto"/>
          </w:divBdr>
        </w:div>
        <w:div w:id="2023164728">
          <w:marLeft w:val="0"/>
          <w:marRight w:val="0"/>
          <w:marTop w:val="0"/>
          <w:marBottom w:val="0"/>
          <w:divBdr>
            <w:top w:val="none" w:sz="0" w:space="0" w:color="auto"/>
            <w:left w:val="none" w:sz="0" w:space="0" w:color="auto"/>
            <w:bottom w:val="none" w:sz="0" w:space="0" w:color="auto"/>
            <w:right w:val="none" w:sz="0" w:space="0" w:color="auto"/>
          </w:divBdr>
        </w:div>
        <w:div w:id="1544908146">
          <w:marLeft w:val="0"/>
          <w:marRight w:val="0"/>
          <w:marTop w:val="0"/>
          <w:marBottom w:val="0"/>
          <w:divBdr>
            <w:top w:val="none" w:sz="0" w:space="0" w:color="auto"/>
            <w:left w:val="none" w:sz="0" w:space="0" w:color="auto"/>
            <w:bottom w:val="none" w:sz="0" w:space="0" w:color="auto"/>
            <w:right w:val="none" w:sz="0" w:space="0" w:color="auto"/>
          </w:divBdr>
        </w:div>
        <w:div w:id="1452477543">
          <w:marLeft w:val="0"/>
          <w:marRight w:val="0"/>
          <w:marTop w:val="0"/>
          <w:marBottom w:val="0"/>
          <w:divBdr>
            <w:top w:val="none" w:sz="0" w:space="0" w:color="auto"/>
            <w:left w:val="none" w:sz="0" w:space="0" w:color="auto"/>
            <w:bottom w:val="none" w:sz="0" w:space="0" w:color="auto"/>
            <w:right w:val="none" w:sz="0" w:space="0" w:color="auto"/>
          </w:divBdr>
        </w:div>
        <w:div w:id="1362319502">
          <w:marLeft w:val="0"/>
          <w:marRight w:val="0"/>
          <w:marTop w:val="0"/>
          <w:marBottom w:val="0"/>
          <w:divBdr>
            <w:top w:val="none" w:sz="0" w:space="0" w:color="auto"/>
            <w:left w:val="none" w:sz="0" w:space="0" w:color="auto"/>
            <w:bottom w:val="none" w:sz="0" w:space="0" w:color="auto"/>
            <w:right w:val="none" w:sz="0" w:space="0" w:color="auto"/>
          </w:divBdr>
        </w:div>
        <w:div w:id="1555265386">
          <w:marLeft w:val="0"/>
          <w:marRight w:val="0"/>
          <w:marTop w:val="0"/>
          <w:marBottom w:val="0"/>
          <w:divBdr>
            <w:top w:val="none" w:sz="0" w:space="0" w:color="auto"/>
            <w:left w:val="none" w:sz="0" w:space="0" w:color="auto"/>
            <w:bottom w:val="none" w:sz="0" w:space="0" w:color="auto"/>
            <w:right w:val="none" w:sz="0" w:space="0" w:color="auto"/>
          </w:divBdr>
        </w:div>
        <w:div w:id="1008403767">
          <w:marLeft w:val="0"/>
          <w:marRight w:val="0"/>
          <w:marTop w:val="0"/>
          <w:marBottom w:val="0"/>
          <w:divBdr>
            <w:top w:val="none" w:sz="0" w:space="0" w:color="auto"/>
            <w:left w:val="none" w:sz="0" w:space="0" w:color="auto"/>
            <w:bottom w:val="none" w:sz="0" w:space="0" w:color="auto"/>
            <w:right w:val="none" w:sz="0" w:space="0" w:color="auto"/>
          </w:divBdr>
        </w:div>
        <w:div w:id="356547925">
          <w:marLeft w:val="0"/>
          <w:marRight w:val="0"/>
          <w:marTop w:val="0"/>
          <w:marBottom w:val="0"/>
          <w:divBdr>
            <w:top w:val="none" w:sz="0" w:space="0" w:color="auto"/>
            <w:left w:val="none" w:sz="0" w:space="0" w:color="auto"/>
            <w:bottom w:val="none" w:sz="0" w:space="0" w:color="auto"/>
            <w:right w:val="none" w:sz="0" w:space="0" w:color="auto"/>
          </w:divBdr>
        </w:div>
        <w:div w:id="1502357043">
          <w:marLeft w:val="0"/>
          <w:marRight w:val="0"/>
          <w:marTop w:val="0"/>
          <w:marBottom w:val="0"/>
          <w:divBdr>
            <w:top w:val="none" w:sz="0" w:space="0" w:color="auto"/>
            <w:left w:val="none" w:sz="0" w:space="0" w:color="auto"/>
            <w:bottom w:val="none" w:sz="0" w:space="0" w:color="auto"/>
            <w:right w:val="none" w:sz="0" w:space="0" w:color="auto"/>
          </w:divBdr>
        </w:div>
        <w:div w:id="290792223">
          <w:marLeft w:val="0"/>
          <w:marRight w:val="0"/>
          <w:marTop w:val="0"/>
          <w:marBottom w:val="0"/>
          <w:divBdr>
            <w:top w:val="none" w:sz="0" w:space="0" w:color="auto"/>
            <w:left w:val="none" w:sz="0" w:space="0" w:color="auto"/>
            <w:bottom w:val="none" w:sz="0" w:space="0" w:color="auto"/>
            <w:right w:val="none" w:sz="0" w:space="0" w:color="auto"/>
          </w:divBdr>
        </w:div>
        <w:div w:id="1807353436">
          <w:marLeft w:val="0"/>
          <w:marRight w:val="0"/>
          <w:marTop w:val="0"/>
          <w:marBottom w:val="0"/>
          <w:divBdr>
            <w:top w:val="none" w:sz="0" w:space="0" w:color="auto"/>
            <w:left w:val="none" w:sz="0" w:space="0" w:color="auto"/>
            <w:bottom w:val="none" w:sz="0" w:space="0" w:color="auto"/>
            <w:right w:val="none" w:sz="0" w:space="0" w:color="auto"/>
          </w:divBdr>
        </w:div>
        <w:div w:id="166554316">
          <w:marLeft w:val="0"/>
          <w:marRight w:val="0"/>
          <w:marTop w:val="0"/>
          <w:marBottom w:val="0"/>
          <w:divBdr>
            <w:top w:val="none" w:sz="0" w:space="0" w:color="auto"/>
            <w:left w:val="none" w:sz="0" w:space="0" w:color="auto"/>
            <w:bottom w:val="none" w:sz="0" w:space="0" w:color="auto"/>
            <w:right w:val="none" w:sz="0" w:space="0" w:color="auto"/>
          </w:divBdr>
        </w:div>
        <w:div w:id="978799954">
          <w:marLeft w:val="0"/>
          <w:marRight w:val="0"/>
          <w:marTop w:val="0"/>
          <w:marBottom w:val="0"/>
          <w:divBdr>
            <w:top w:val="none" w:sz="0" w:space="0" w:color="auto"/>
            <w:left w:val="none" w:sz="0" w:space="0" w:color="auto"/>
            <w:bottom w:val="none" w:sz="0" w:space="0" w:color="auto"/>
            <w:right w:val="none" w:sz="0" w:space="0" w:color="auto"/>
          </w:divBdr>
        </w:div>
        <w:div w:id="1603220656">
          <w:marLeft w:val="0"/>
          <w:marRight w:val="0"/>
          <w:marTop w:val="0"/>
          <w:marBottom w:val="0"/>
          <w:divBdr>
            <w:top w:val="none" w:sz="0" w:space="0" w:color="auto"/>
            <w:left w:val="none" w:sz="0" w:space="0" w:color="auto"/>
            <w:bottom w:val="none" w:sz="0" w:space="0" w:color="auto"/>
            <w:right w:val="none" w:sz="0" w:space="0" w:color="auto"/>
          </w:divBdr>
        </w:div>
        <w:div w:id="1412973036">
          <w:marLeft w:val="0"/>
          <w:marRight w:val="0"/>
          <w:marTop w:val="0"/>
          <w:marBottom w:val="0"/>
          <w:divBdr>
            <w:top w:val="none" w:sz="0" w:space="0" w:color="auto"/>
            <w:left w:val="none" w:sz="0" w:space="0" w:color="auto"/>
            <w:bottom w:val="none" w:sz="0" w:space="0" w:color="auto"/>
            <w:right w:val="none" w:sz="0" w:space="0" w:color="auto"/>
          </w:divBdr>
        </w:div>
        <w:div w:id="683213508">
          <w:marLeft w:val="0"/>
          <w:marRight w:val="0"/>
          <w:marTop w:val="0"/>
          <w:marBottom w:val="0"/>
          <w:divBdr>
            <w:top w:val="none" w:sz="0" w:space="0" w:color="auto"/>
            <w:left w:val="none" w:sz="0" w:space="0" w:color="auto"/>
            <w:bottom w:val="none" w:sz="0" w:space="0" w:color="auto"/>
            <w:right w:val="none" w:sz="0" w:space="0" w:color="auto"/>
          </w:divBdr>
        </w:div>
        <w:div w:id="316879665">
          <w:marLeft w:val="0"/>
          <w:marRight w:val="0"/>
          <w:marTop w:val="0"/>
          <w:marBottom w:val="0"/>
          <w:divBdr>
            <w:top w:val="none" w:sz="0" w:space="0" w:color="auto"/>
            <w:left w:val="none" w:sz="0" w:space="0" w:color="auto"/>
            <w:bottom w:val="none" w:sz="0" w:space="0" w:color="auto"/>
            <w:right w:val="none" w:sz="0" w:space="0" w:color="auto"/>
          </w:divBdr>
        </w:div>
        <w:div w:id="60642515">
          <w:marLeft w:val="0"/>
          <w:marRight w:val="0"/>
          <w:marTop w:val="0"/>
          <w:marBottom w:val="0"/>
          <w:divBdr>
            <w:top w:val="none" w:sz="0" w:space="0" w:color="auto"/>
            <w:left w:val="none" w:sz="0" w:space="0" w:color="auto"/>
            <w:bottom w:val="none" w:sz="0" w:space="0" w:color="auto"/>
            <w:right w:val="none" w:sz="0" w:space="0" w:color="auto"/>
          </w:divBdr>
        </w:div>
        <w:div w:id="1101218491">
          <w:marLeft w:val="0"/>
          <w:marRight w:val="0"/>
          <w:marTop w:val="0"/>
          <w:marBottom w:val="0"/>
          <w:divBdr>
            <w:top w:val="none" w:sz="0" w:space="0" w:color="auto"/>
            <w:left w:val="none" w:sz="0" w:space="0" w:color="auto"/>
            <w:bottom w:val="none" w:sz="0" w:space="0" w:color="auto"/>
            <w:right w:val="none" w:sz="0" w:space="0" w:color="auto"/>
          </w:divBdr>
        </w:div>
        <w:div w:id="426927873">
          <w:marLeft w:val="0"/>
          <w:marRight w:val="0"/>
          <w:marTop w:val="0"/>
          <w:marBottom w:val="0"/>
          <w:divBdr>
            <w:top w:val="none" w:sz="0" w:space="0" w:color="auto"/>
            <w:left w:val="none" w:sz="0" w:space="0" w:color="auto"/>
            <w:bottom w:val="none" w:sz="0" w:space="0" w:color="auto"/>
            <w:right w:val="none" w:sz="0" w:space="0" w:color="auto"/>
          </w:divBdr>
        </w:div>
        <w:div w:id="1160852206">
          <w:marLeft w:val="0"/>
          <w:marRight w:val="0"/>
          <w:marTop w:val="0"/>
          <w:marBottom w:val="0"/>
          <w:divBdr>
            <w:top w:val="none" w:sz="0" w:space="0" w:color="auto"/>
            <w:left w:val="none" w:sz="0" w:space="0" w:color="auto"/>
            <w:bottom w:val="none" w:sz="0" w:space="0" w:color="auto"/>
            <w:right w:val="none" w:sz="0" w:space="0" w:color="auto"/>
          </w:divBdr>
        </w:div>
        <w:div w:id="1714112816">
          <w:marLeft w:val="0"/>
          <w:marRight w:val="0"/>
          <w:marTop w:val="0"/>
          <w:marBottom w:val="0"/>
          <w:divBdr>
            <w:top w:val="none" w:sz="0" w:space="0" w:color="auto"/>
            <w:left w:val="none" w:sz="0" w:space="0" w:color="auto"/>
            <w:bottom w:val="none" w:sz="0" w:space="0" w:color="auto"/>
            <w:right w:val="none" w:sz="0" w:space="0" w:color="auto"/>
          </w:divBdr>
        </w:div>
        <w:div w:id="1432044052">
          <w:marLeft w:val="0"/>
          <w:marRight w:val="0"/>
          <w:marTop w:val="0"/>
          <w:marBottom w:val="0"/>
          <w:divBdr>
            <w:top w:val="none" w:sz="0" w:space="0" w:color="auto"/>
            <w:left w:val="none" w:sz="0" w:space="0" w:color="auto"/>
            <w:bottom w:val="none" w:sz="0" w:space="0" w:color="auto"/>
            <w:right w:val="none" w:sz="0" w:space="0" w:color="auto"/>
          </w:divBdr>
        </w:div>
        <w:div w:id="375740883">
          <w:marLeft w:val="0"/>
          <w:marRight w:val="0"/>
          <w:marTop w:val="0"/>
          <w:marBottom w:val="0"/>
          <w:divBdr>
            <w:top w:val="none" w:sz="0" w:space="0" w:color="auto"/>
            <w:left w:val="none" w:sz="0" w:space="0" w:color="auto"/>
            <w:bottom w:val="none" w:sz="0" w:space="0" w:color="auto"/>
            <w:right w:val="none" w:sz="0" w:space="0" w:color="auto"/>
          </w:divBdr>
        </w:div>
        <w:div w:id="587661927">
          <w:marLeft w:val="0"/>
          <w:marRight w:val="0"/>
          <w:marTop w:val="0"/>
          <w:marBottom w:val="0"/>
          <w:divBdr>
            <w:top w:val="none" w:sz="0" w:space="0" w:color="auto"/>
            <w:left w:val="none" w:sz="0" w:space="0" w:color="auto"/>
            <w:bottom w:val="none" w:sz="0" w:space="0" w:color="auto"/>
            <w:right w:val="none" w:sz="0" w:space="0" w:color="auto"/>
          </w:divBdr>
        </w:div>
        <w:div w:id="1083113775">
          <w:marLeft w:val="0"/>
          <w:marRight w:val="0"/>
          <w:marTop w:val="0"/>
          <w:marBottom w:val="0"/>
          <w:divBdr>
            <w:top w:val="none" w:sz="0" w:space="0" w:color="auto"/>
            <w:left w:val="none" w:sz="0" w:space="0" w:color="auto"/>
            <w:bottom w:val="none" w:sz="0" w:space="0" w:color="auto"/>
            <w:right w:val="none" w:sz="0" w:space="0" w:color="auto"/>
          </w:divBdr>
        </w:div>
        <w:div w:id="2075277011">
          <w:marLeft w:val="0"/>
          <w:marRight w:val="0"/>
          <w:marTop w:val="0"/>
          <w:marBottom w:val="0"/>
          <w:divBdr>
            <w:top w:val="none" w:sz="0" w:space="0" w:color="auto"/>
            <w:left w:val="none" w:sz="0" w:space="0" w:color="auto"/>
            <w:bottom w:val="none" w:sz="0" w:space="0" w:color="auto"/>
            <w:right w:val="none" w:sz="0" w:space="0" w:color="auto"/>
          </w:divBdr>
        </w:div>
        <w:div w:id="1437020503">
          <w:marLeft w:val="0"/>
          <w:marRight w:val="0"/>
          <w:marTop w:val="0"/>
          <w:marBottom w:val="0"/>
          <w:divBdr>
            <w:top w:val="none" w:sz="0" w:space="0" w:color="auto"/>
            <w:left w:val="none" w:sz="0" w:space="0" w:color="auto"/>
            <w:bottom w:val="none" w:sz="0" w:space="0" w:color="auto"/>
            <w:right w:val="none" w:sz="0" w:space="0" w:color="auto"/>
          </w:divBdr>
        </w:div>
        <w:div w:id="1528984125">
          <w:marLeft w:val="0"/>
          <w:marRight w:val="0"/>
          <w:marTop w:val="0"/>
          <w:marBottom w:val="0"/>
          <w:divBdr>
            <w:top w:val="none" w:sz="0" w:space="0" w:color="auto"/>
            <w:left w:val="none" w:sz="0" w:space="0" w:color="auto"/>
            <w:bottom w:val="none" w:sz="0" w:space="0" w:color="auto"/>
            <w:right w:val="none" w:sz="0" w:space="0" w:color="auto"/>
          </w:divBdr>
        </w:div>
        <w:div w:id="723336525">
          <w:marLeft w:val="0"/>
          <w:marRight w:val="0"/>
          <w:marTop w:val="0"/>
          <w:marBottom w:val="0"/>
          <w:divBdr>
            <w:top w:val="none" w:sz="0" w:space="0" w:color="auto"/>
            <w:left w:val="none" w:sz="0" w:space="0" w:color="auto"/>
            <w:bottom w:val="none" w:sz="0" w:space="0" w:color="auto"/>
            <w:right w:val="none" w:sz="0" w:space="0" w:color="auto"/>
          </w:divBdr>
        </w:div>
        <w:div w:id="1554611895">
          <w:marLeft w:val="0"/>
          <w:marRight w:val="0"/>
          <w:marTop w:val="0"/>
          <w:marBottom w:val="0"/>
          <w:divBdr>
            <w:top w:val="none" w:sz="0" w:space="0" w:color="auto"/>
            <w:left w:val="none" w:sz="0" w:space="0" w:color="auto"/>
            <w:bottom w:val="none" w:sz="0" w:space="0" w:color="auto"/>
            <w:right w:val="none" w:sz="0" w:space="0" w:color="auto"/>
          </w:divBdr>
        </w:div>
      </w:divsChild>
    </w:div>
    <w:div w:id="1363092174">
      <w:bodyDiv w:val="1"/>
      <w:marLeft w:val="0"/>
      <w:marRight w:val="0"/>
      <w:marTop w:val="0"/>
      <w:marBottom w:val="0"/>
      <w:divBdr>
        <w:top w:val="none" w:sz="0" w:space="0" w:color="auto"/>
        <w:left w:val="none" w:sz="0" w:space="0" w:color="auto"/>
        <w:bottom w:val="none" w:sz="0" w:space="0" w:color="auto"/>
        <w:right w:val="none" w:sz="0" w:space="0" w:color="auto"/>
      </w:divBdr>
      <w:divsChild>
        <w:div w:id="163479068">
          <w:marLeft w:val="0"/>
          <w:marRight w:val="0"/>
          <w:marTop w:val="0"/>
          <w:marBottom w:val="0"/>
          <w:divBdr>
            <w:top w:val="none" w:sz="0" w:space="0" w:color="auto"/>
            <w:left w:val="none" w:sz="0" w:space="0" w:color="auto"/>
            <w:bottom w:val="none" w:sz="0" w:space="0" w:color="auto"/>
            <w:right w:val="none" w:sz="0" w:space="0" w:color="auto"/>
          </w:divBdr>
        </w:div>
        <w:div w:id="662052055">
          <w:marLeft w:val="0"/>
          <w:marRight w:val="0"/>
          <w:marTop w:val="0"/>
          <w:marBottom w:val="0"/>
          <w:divBdr>
            <w:top w:val="none" w:sz="0" w:space="0" w:color="auto"/>
            <w:left w:val="none" w:sz="0" w:space="0" w:color="auto"/>
            <w:bottom w:val="none" w:sz="0" w:space="0" w:color="auto"/>
            <w:right w:val="none" w:sz="0" w:space="0" w:color="auto"/>
          </w:divBdr>
        </w:div>
        <w:div w:id="1850488279">
          <w:marLeft w:val="0"/>
          <w:marRight w:val="0"/>
          <w:marTop w:val="0"/>
          <w:marBottom w:val="0"/>
          <w:divBdr>
            <w:top w:val="none" w:sz="0" w:space="0" w:color="auto"/>
            <w:left w:val="none" w:sz="0" w:space="0" w:color="auto"/>
            <w:bottom w:val="none" w:sz="0" w:space="0" w:color="auto"/>
            <w:right w:val="none" w:sz="0" w:space="0" w:color="auto"/>
          </w:divBdr>
        </w:div>
        <w:div w:id="145829039">
          <w:marLeft w:val="0"/>
          <w:marRight w:val="0"/>
          <w:marTop w:val="0"/>
          <w:marBottom w:val="0"/>
          <w:divBdr>
            <w:top w:val="none" w:sz="0" w:space="0" w:color="auto"/>
            <w:left w:val="none" w:sz="0" w:space="0" w:color="auto"/>
            <w:bottom w:val="none" w:sz="0" w:space="0" w:color="auto"/>
            <w:right w:val="none" w:sz="0" w:space="0" w:color="auto"/>
          </w:divBdr>
        </w:div>
        <w:div w:id="1397388629">
          <w:marLeft w:val="0"/>
          <w:marRight w:val="0"/>
          <w:marTop w:val="0"/>
          <w:marBottom w:val="0"/>
          <w:divBdr>
            <w:top w:val="none" w:sz="0" w:space="0" w:color="auto"/>
            <w:left w:val="none" w:sz="0" w:space="0" w:color="auto"/>
            <w:bottom w:val="none" w:sz="0" w:space="0" w:color="auto"/>
            <w:right w:val="none" w:sz="0" w:space="0" w:color="auto"/>
          </w:divBdr>
        </w:div>
        <w:div w:id="1624800225">
          <w:marLeft w:val="0"/>
          <w:marRight w:val="0"/>
          <w:marTop w:val="0"/>
          <w:marBottom w:val="0"/>
          <w:divBdr>
            <w:top w:val="none" w:sz="0" w:space="0" w:color="auto"/>
            <w:left w:val="none" w:sz="0" w:space="0" w:color="auto"/>
            <w:bottom w:val="none" w:sz="0" w:space="0" w:color="auto"/>
            <w:right w:val="none" w:sz="0" w:space="0" w:color="auto"/>
          </w:divBdr>
        </w:div>
        <w:div w:id="641882910">
          <w:marLeft w:val="0"/>
          <w:marRight w:val="0"/>
          <w:marTop w:val="0"/>
          <w:marBottom w:val="0"/>
          <w:divBdr>
            <w:top w:val="none" w:sz="0" w:space="0" w:color="auto"/>
            <w:left w:val="none" w:sz="0" w:space="0" w:color="auto"/>
            <w:bottom w:val="none" w:sz="0" w:space="0" w:color="auto"/>
            <w:right w:val="none" w:sz="0" w:space="0" w:color="auto"/>
          </w:divBdr>
        </w:div>
        <w:div w:id="662320452">
          <w:marLeft w:val="0"/>
          <w:marRight w:val="0"/>
          <w:marTop w:val="0"/>
          <w:marBottom w:val="0"/>
          <w:divBdr>
            <w:top w:val="none" w:sz="0" w:space="0" w:color="auto"/>
            <w:left w:val="none" w:sz="0" w:space="0" w:color="auto"/>
            <w:bottom w:val="none" w:sz="0" w:space="0" w:color="auto"/>
            <w:right w:val="none" w:sz="0" w:space="0" w:color="auto"/>
          </w:divBdr>
        </w:div>
        <w:div w:id="335109663">
          <w:marLeft w:val="0"/>
          <w:marRight w:val="0"/>
          <w:marTop w:val="0"/>
          <w:marBottom w:val="0"/>
          <w:divBdr>
            <w:top w:val="none" w:sz="0" w:space="0" w:color="auto"/>
            <w:left w:val="none" w:sz="0" w:space="0" w:color="auto"/>
            <w:bottom w:val="none" w:sz="0" w:space="0" w:color="auto"/>
            <w:right w:val="none" w:sz="0" w:space="0" w:color="auto"/>
          </w:divBdr>
        </w:div>
        <w:div w:id="1604530878">
          <w:marLeft w:val="0"/>
          <w:marRight w:val="0"/>
          <w:marTop w:val="0"/>
          <w:marBottom w:val="0"/>
          <w:divBdr>
            <w:top w:val="none" w:sz="0" w:space="0" w:color="auto"/>
            <w:left w:val="none" w:sz="0" w:space="0" w:color="auto"/>
            <w:bottom w:val="none" w:sz="0" w:space="0" w:color="auto"/>
            <w:right w:val="none" w:sz="0" w:space="0" w:color="auto"/>
          </w:divBdr>
        </w:div>
        <w:div w:id="840505100">
          <w:marLeft w:val="0"/>
          <w:marRight w:val="0"/>
          <w:marTop w:val="0"/>
          <w:marBottom w:val="0"/>
          <w:divBdr>
            <w:top w:val="none" w:sz="0" w:space="0" w:color="auto"/>
            <w:left w:val="none" w:sz="0" w:space="0" w:color="auto"/>
            <w:bottom w:val="none" w:sz="0" w:space="0" w:color="auto"/>
            <w:right w:val="none" w:sz="0" w:space="0" w:color="auto"/>
          </w:divBdr>
        </w:div>
        <w:div w:id="817190536">
          <w:marLeft w:val="0"/>
          <w:marRight w:val="0"/>
          <w:marTop w:val="0"/>
          <w:marBottom w:val="0"/>
          <w:divBdr>
            <w:top w:val="none" w:sz="0" w:space="0" w:color="auto"/>
            <w:left w:val="none" w:sz="0" w:space="0" w:color="auto"/>
            <w:bottom w:val="none" w:sz="0" w:space="0" w:color="auto"/>
            <w:right w:val="none" w:sz="0" w:space="0" w:color="auto"/>
          </w:divBdr>
        </w:div>
        <w:div w:id="1290472150">
          <w:marLeft w:val="0"/>
          <w:marRight w:val="0"/>
          <w:marTop w:val="0"/>
          <w:marBottom w:val="0"/>
          <w:divBdr>
            <w:top w:val="none" w:sz="0" w:space="0" w:color="auto"/>
            <w:left w:val="none" w:sz="0" w:space="0" w:color="auto"/>
            <w:bottom w:val="none" w:sz="0" w:space="0" w:color="auto"/>
            <w:right w:val="none" w:sz="0" w:space="0" w:color="auto"/>
          </w:divBdr>
        </w:div>
        <w:div w:id="1100295048">
          <w:marLeft w:val="0"/>
          <w:marRight w:val="0"/>
          <w:marTop w:val="0"/>
          <w:marBottom w:val="0"/>
          <w:divBdr>
            <w:top w:val="none" w:sz="0" w:space="0" w:color="auto"/>
            <w:left w:val="none" w:sz="0" w:space="0" w:color="auto"/>
            <w:bottom w:val="none" w:sz="0" w:space="0" w:color="auto"/>
            <w:right w:val="none" w:sz="0" w:space="0" w:color="auto"/>
          </w:divBdr>
        </w:div>
        <w:div w:id="231236927">
          <w:marLeft w:val="0"/>
          <w:marRight w:val="0"/>
          <w:marTop w:val="0"/>
          <w:marBottom w:val="0"/>
          <w:divBdr>
            <w:top w:val="none" w:sz="0" w:space="0" w:color="auto"/>
            <w:left w:val="none" w:sz="0" w:space="0" w:color="auto"/>
            <w:bottom w:val="none" w:sz="0" w:space="0" w:color="auto"/>
            <w:right w:val="none" w:sz="0" w:space="0" w:color="auto"/>
          </w:divBdr>
        </w:div>
        <w:div w:id="1082484250">
          <w:marLeft w:val="0"/>
          <w:marRight w:val="0"/>
          <w:marTop w:val="0"/>
          <w:marBottom w:val="0"/>
          <w:divBdr>
            <w:top w:val="none" w:sz="0" w:space="0" w:color="auto"/>
            <w:left w:val="none" w:sz="0" w:space="0" w:color="auto"/>
            <w:bottom w:val="none" w:sz="0" w:space="0" w:color="auto"/>
            <w:right w:val="none" w:sz="0" w:space="0" w:color="auto"/>
          </w:divBdr>
        </w:div>
        <w:div w:id="376662838">
          <w:marLeft w:val="0"/>
          <w:marRight w:val="0"/>
          <w:marTop w:val="0"/>
          <w:marBottom w:val="0"/>
          <w:divBdr>
            <w:top w:val="none" w:sz="0" w:space="0" w:color="auto"/>
            <w:left w:val="none" w:sz="0" w:space="0" w:color="auto"/>
            <w:bottom w:val="none" w:sz="0" w:space="0" w:color="auto"/>
            <w:right w:val="none" w:sz="0" w:space="0" w:color="auto"/>
          </w:divBdr>
        </w:div>
        <w:div w:id="202714226">
          <w:marLeft w:val="0"/>
          <w:marRight w:val="0"/>
          <w:marTop w:val="0"/>
          <w:marBottom w:val="0"/>
          <w:divBdr>
            <w:top w:val="none" w:sz="0" w:space="0" w:color="auto"/>
            <w:left w:val="none" w:sz="0" w:space="0" w:color="auto"/>
            <w:bottom w:val="none" w:sz="0" w:space="0" w:color="auto"/>
            <w:right w:val="none" w:sz="0" w:space="0" w:color="auto"/>
          </w:divBdr>
        </w:div>
        <w:div w:id="876239897">
          <w:marLeft w:val="0"/>
          <w:marRight w:val="0"/>
          <w:marTop w:val="0"/>
          <w:marBottom w:val="0"/>
          <w:divBdr>
            <w:top w:val="none" w:sz="0" w:space="0" w:color="auto"/>
            <w:left w:val="none" w:sz="0" w:space="0" w:color="auto"/>
            <w:bottom w:val="none" w:sz="0" w:space="0" w:color="auto"/>
            <w:right w:val="none" w:sz="0" w:space="0" w:color="auto"/>
          </w:divBdr>
        </w:div>
        <w:div w:id="1631352811">
          <w:marLeft w:val="0"/>
          <w:marRight w:val="0"/>
          <w:marTop w:val="0"/>
          <w:marBottom w:val="0"/>
          <w:divBdr>
            <w:top w:val="none" w:sz="0" w:space="0" w:color="auto"/>
            <w:left w:val="none" w:sz="0" w:space="0" w:color="auto"/>
            <w:bottom w:val="none" w:sz="0" w:space="0" w:color="auto"/>
            <w:right w:val="none" w:sz="0" w:space="0" w:color="auto"/>
          </w:divBdr>
        </w:div>
        <w:div w:id="546575302">
          <w:marLeft w:val="0"/>
          <w:marRight w:val="0"/>
          <w:marTop w:val="0"/>
          <w:marBottom w:val="0"/>
          <w:divBdr>
            <w:top w:val="none" w:sz="0" w:space="0" w:color="auto"/>
            <w:left w:val="none" w:sz="0" w:space="0" w:color="auto"/>
            <w:bottom w:val="none" w:sz="0" w:space="0" w:color="auto"/>
            <w:right w:val="none" w:sz="0" w:space="0" w:color="auto"/>
          </w:divBdr>
        </w:div>
        <w:div w:id="465586487">
          <w:marLeft w:val="0"/>
          <w:marRight w:val="0"/>
          <w:marTop w:val="0"/>
          <w:marBottom w:val="0"/>
          <w:divBdr>
            <w:top w:val="none" w:sz="0" w:space="0" w:color="auto"/>
            <w:left w:val="none" w:sz="0" w:space="0" w:color="auto"/>
            <w:bottom w:val="none" w:sz="0" w:space="0" w:color="auto"/>
            <w:right w:val="none" w:sz="0" w:space="0" w:color="auto"/>
          </w:divBdr>
        </w:div>
        <w:div w:id="1779986201">
          <w:marLeft w:val="0"/>
          <w:marRight w:val="0"/>
          <w:marTop w:val="0"/>
          <w:marBottom w:val="0"/>
          <w:divBdr>
            <w:top w:val="none" w:sz="0" w:space="0" w:color="auto"/>
            <w:left w:val="none" w:sz="0" w:space="0" w:color="auto"/>
            <w:bottom w:val="none" w:sz="0" w:space="0" w:color="auto"/>
            <w:right w:val="none" w:sz="0" w:space="0" w:color="auto"/>
          </w:divBdr>
        </w:div>
        <w:div w:id="1101494164">
          <w:marLeft w:val="0"/>
          <w:marRight w:val="0"/>
          <w:marTop w:val="0"/>
          <w:marBottom w:val="0"/>
          <w:divBdr>
            <w:top w:val="none" w:sz="0" w:space="0" w:color="auto"/>
            <w:left w:val="none" w:sz="0" w:space="0" w:color="auto"/>
            <w:bottom w:val="none" w:sz="0" w:space="0" w:color="auto"/>
            <w:right w:val="none" w:sz="0" w:space="0" w:color="auto"/>
          </w:divBdr>
        </w:div>
        <w:div w:id="403072008">
          <w:marLeft w:val="0"/>
          <w:marRight w:val="0"/>
          <w:marTop w:val="0"/>
          <w:marBottom w:val="0"/>
          <w:divBdr>
            <w:top w:val="none" w:sz="0" w:space="0" w:color="auto"/>
            <w:left w:val="none" w:sz="0" w:space="0" w:color="auto"/>
            <w:bottom w:val="none" w:sz="0" w:space="0" w:color="auto"/>
            <w:right w:val="none" w:sz="0" w:space="0" w:color="auto"/>
          </w:divBdr>
        </w:div>
        <w:div w:id="1045255548">
          <w:marLeft w:val="0"/>
          <w:marRight w:val="0"/>
          <w:marTop w:val="0"/>
          <w:marBottom w:val="0"/>
          <w:divBdr>
            <w:top w:val="none" w:sz="0" w:space="0" w:color="auto"/>
            <w:left w:val="none" w:sz="0" w:space="0" w:color="auto"/>
            <w:bottom w:val="none" w:sz="0" w:space="0" w:color="auto"/>
            <w:right w:val="none" w:sz="0" w:space="0" w:color="auto"/>
          </w:divBdr>
        </w:div>
        <w:div w:id="290400680">
          <w:marLeft w:val="0"/>
          <w:marRight w:val="0"/>
          <w:marTop w:val="0"/>
          <w:marBottom w:val="0"/>
          <w:divBdr>
            <w:top w:val="none" w:sz="0" w:space="0" w:color="auto"/>
            <w:left w:val="none" w:sz="0" w:space="0" w:color="auto"/>
            <w:bottom w:val="none" w:sz="0" w:space="0" w:color="auto"/>
            <w:right w:val="none" w:sz="0" w:space="0" w:color="auto"/>
          </w:divBdr>
        </w:div>
        <w:div w:id="623390868">
          <w:marLeft w:val="0"/>
          <w:marRight w:val="0"/>
          <w:marTop w:val="0"/>
          <w:marBottom w:val="0"/>
          <w:divBdr>
            <w:top w:val="none" w:sz="0" w:space="0" w:color="auto"/>
            <w:left w:val="none" w:sz="0" w:space="0" w:color="auto"/>
            <w:bottom w:val="none" w:sz="0" w:space="0" w:color="auto"/>
            <w:right w:val="none" w:sz="0" w:space="0" w:color="auto"/>
          </w:divBdr>
        </w:div>
        <w:div w:id="678384269">
          <w:marLeft w:val="0"/>
          <w:marRight w:val="0"/>
          <w:marTop w:val="0"/>
          <w:marBottom w:val="0"/>
          <w:divBdr>
            <w:top w:val="none" w:sz="0" w:space="0" w:color="auto"/>
            <w:left w:val="none" w:sz="0" w:space="0" w:color="auto"/>
            <w:bottom w:val="none" w:sz="0" w:space="0" w:color="auto"/>
            <w:right w:val="none" w:sz="0" w:space="0" w:color="auto"/>
          </w:divBdr>
        </w:div>
        <w:div w:id="246429058">
          <w:marLeft w:val="0"/>
          <w:marRight w:val="0"/>
          <w:marTop w:val="0"/>
          <w:marBottom w:val="0"/>
          <w:divBdr>
            <w:top w:val="none" w:sz="0" w:space="0" w:color="auto"/>
            <w:left w:val="none" w:sz="0" w:space="0" w:color="auto"/>
            <w:bottom w:val="none" w:sz="0" w:space="0" w:color="auto"/>
            <w:right w:val="none" w:sz="0" w:space="0" w:color="auto"/>
          </w:divBdr>
        </w:div>
        <w:div w:id="1657875930">
          <w:marLeft w:val="0"/>
          <w:marRight w:val="0"/>
          <w:marTop w:val="0"/>
          <w:marBottom w:val="0"/>
          <w:divBdr>
            <w:top w:val="none" w:sz="0" w:space="0" w:color="auto"/>
            <w:left w:val="none" w:sz="0" w:space="0" w:color="auto"/>
            <w:bottom w:val="none" w:sz="0" w:space="0" w:color="auto"/>
            <w:right w:val="none" w:sz="0" w:space="0" w:color="auto"/>
          </w:divBdr>
        </w:div>
        <w:div w:id="619848436">
          <w:marLeft w:val="0"/>
          <w:marRight w:val="0"/>
          <w:marTop w:val="0"/>
          <w:marBottom w:val="0"/>
          <w:divBdr>
            <w:top w:val="none" w:sz="0" w:space="0" w:color="auto"/>
            <w:left w:val="none" w:sz="0" w:space="0" w:color="auto"/>
            <w:bottom w:val="none" w:sz="0" w:space="0" w:color="auto"/>
            <w:right w:val="none" w:sz="0" w:space="0" w:color="auto"/>
          </w:divBdr>
        </w:div>
        <w:div w:id="14451">
          <w:marLeft w:val="0"/>
          <w:marRight w:val="0"/>
          <w:marTop w:val="0"/>
          <w:marBottom w:val="0"/>
          <w:divBdr>
            <w:top w:val="none" w:sz="0" w:space="0" w:color="auto"/>
            <w:left w:val="none" w:sz="0" w:space="0" w:color="auto"/>
            <w:bottom w:val="none" w:sz="0" w:space="0" w:color="auto"/>
            <w:right w:val="none" w:sz="0" w:space="0" w:color="auto"/>
          </w:divBdr>
        </w:div>
        <w:div w:id="1069032587">
          <w:marLeft w:val="0"/>
          <w:marRight w:val="0"/>
          <w:marTop w:val="0"/>
          <w:marBottom w:val="0"/>
          <w:divBdr>
            <w:top w:val="none" w:sz="0" w:space="0" w:color="auto"/>
            <w:left w:val="none" w:sz="0" w:space="0" w:color="auto"/>
            <w:bottom w:val="none" w:sz="0" w:space="0" w:color="auto"/>
            <w:right w:val="none" w:sz="0" w:space="0" w:color="auto"/>
          </w:divBdr>
        </w:div>
        <w:div w:id="2016420488">
          <w:marLeft w:val="0"/>
          <w:marRight w:val="0"/>
          <w:marTop w:val="0"/>
          <w:marBottom w:val="0"/>
          <w:divBdr>
            <w:top w:val="none" w:sz="0" w:space="0" w:color="auto"/>
            <w:left w:val="none" w:sz="0" w:space="0" w:color="auto"/>
            <w:bottom w:val="none" w:sz="0" w:space="0" w:color="auto"/>
            <w:right w:val="none" w:sz="0" w:space="0" w:color="auto"/>
          </w:divBdr>
        </w:div>
        <w:div w:id="1380277118">
          <w:marLeft w:val="0"/>
          <w:marRight w:val="0"/>
          <w:marTop w:val="0"/>
          <w:marBottom w:val="0"/>
          <w:divBdr>
            <w:top w:val="none" w:sz="0" w:space="0" w:color="auto"/>
            <w:left w:val="none" w:sz="0" w:space="0" w:color="auto"/>
            <w:bottom w:val="none" w:sz="0" w:space="0" w:color="auto"/>
            <w:right w:val="none" w:sz="0" w:space="0" w:color="auto"/>
          </w:divBdr>
        </w:div>
        <w:div w:id="177933904">
          <w:marLeft w:val="0"/>
          <w:marRight w:val="0"/>
          <w:marTop w:val="0"/>
          <w:marBottom w:val="0"/>
          <w:divBdr>
            <w:top w:val="none" w:sz="0" w:space="0" w:color="auto"/>
            <w:left w:val="none" w:sz="0" w:space="0" w:color="auto"/>
            <w:bottom w:val="none" w:sz="0" w:space="0" w:color="auto"/>
            <w:right w:val="none" w:sz="0" w:space="0" w:color="auto"/>
          </w:divBdr>
        </w:div>
        <w:div w:id="349378478">
          <w:marLeft w:val="0"/>
          <w:marRight w:val="0"/>
          <w:marTop w:val="0"/>
          <w:marBottom w:val="0"/>
          <w:divBdr>
            <w:top w:val="none" w:sz="0" w:space="0" w:color="auto"/>
            <w:left w:val="none" w:sz="0" w:space="0" w:color="auto"/>
            <w:bottom w:val="none" w:sz="0" w:space="0" w:color="auto"/>
            <w:right w:val="none" w:sz="0" w:space="0" w:color="auto"/>
          </w:divBdr>
        </w:div>
        <w:div w:id="2005427253">
          <w:marLeft w:val="0"/>
          <w:marRight w:val="0"/>
          <w:marTop w:val="0"/>
          <w:marBottom w:val="0"/>
          <w:divBdr>
            <w:top w:val="none" w:sz="0" w:space="0" w:color="auto"/>
            <w:left w:val="none" w:sz="0" w:space="0" w:color="auto"/>
            <w:bottom w:val="none" w:sz="0" w:space="0" w:color="auto"/>
            <w:right w:val="none" w:sz="0" w:space="0" w:color="auto"/>
          </w:divBdr>
        </w:div>
        <w:div w:id="2028948451">
          <w:marLeft w:val="0"/>
          <w:marRight w:val="0"/>
          <w:marTop w:val="0"/>
          <w:marBottom w:val="0"/>
          <w:divBdr>
            <w:top w:val="none" w:sz="0" w:space="0" w:color="auto"/>
            <w:left w:val="none" w:sz="0" w:space="0" w:color="auto"/>
            <w:bottom w:val="none" w:sz="0" w:space="0" w:color="auto"/>
            <w:right w:val="none" w:sz="0" w:space="0" w:color="auto"/>
          </w:divBdr>
        </w:div>
        <w:div w:id="1889756742">
          <w:marLeft w:val="0"/>
          <w:marRight w:val="0"/>
          <w:marTop w:val="0"/>
          <w:marBottom w:val="0"/>
          <w:divBdr>
            <w:top w:val="none" w:sz="0" w:space="0" w:color="auto"/>
            <w:left w:val="none" w:sz="0" w:space="0" w:color="auto"/>
            <w:bottom w:val="none" w:sz="0" w:space="0" w:color="auto"/>
            <w:right w:val="none" w:sz="0" w:space="0" w:color="auto"/>
          </w:divBdr>
        </w:div>
        <w:div w:id="1064260579">
          <w:marLeft w:val="0"/>
          <w:marRight w:val="0"/>
          <w:marTop w:val="0"/>
          <w:marBottom w:val="0"/>
          <w:divBdr>
            <w:top w:val="none" w:sz="0" w:space="0" w:color="auto"/>
            <w:left w:val="none" w:sz="0" w:space="0" w:color="auto"/>
            <w:bottom w:val="none" w:sz="0" w:space="0" w:color="auto"/>
            <w:right w:val="none" w:sz="0" w:space="0" w:color="auto"/>
          </w:divBdr>
        </w:div>
        <w:div w:id="1271352080">
          <w:marLeft w:val="0"/>
          <w:marRight w:val="0"/>
          <w:marTop w:val="0"/>
          <w:marBottom w:val="0"/>
          <w:divBdr>
            <w:top w:val="none" w:sz="0" w:space="0" w:color="auto"/>
            <w:left w:val="none" w:sz="0" w:space="0" w:color="auto"/>
            <w:bottom w:val="none" w:sz="0" w:space="0" w:color="auto"/>
            <w:right w:val="none" w:sz="0" w:space="0" w:color="auto"/>
          </w:divBdr>
        </w:div>
        <w:div w:id="1435055395">
          <w:marLeft w:val="0"/>
          <w:marRight w:val="0"/>
          <w:marTop w:val="0"/>
          <w:marBottom w:val="0"/>
          <w:divBdr>
            <w:top w:val="none" w:sz="0" w:space="0" w:color="auto"/>
            <w:left w:val="none" w:sz="0" w:space="0" w:color="auto"/>
            <w:bottom w:val="none" w:sz="0" w:space="0" w:color="auto"/>
            <w:right w:val="none" w:sz="0" w:space="0" w:color="auto"/>
          </w:divBdr>
        </w:div>
        <w:div w:id="173687986">
          <w:marLeft w:val="0"/>
          <w:marRight w:val="0"/>
          <w:marTop w:val="0"/>
          <w:marBottom w:val="0"/>
          <w:divBdr>
            <w:top w:val="none" w:sz="0" w:space="0" w:color="auto"/>
            <w:left w:val="none" w:sz="0" w:space="0" w:color="auto"/>
            <w:bottom w:val="none" w:sz="0" w:space="0" w:color="auto"/>
            <w:right w:val="none" w:sz="0" w:space="0" w:color="auto"/>
          </w:divBdr>
        </w:div>
        <w:div w:id="251545420">
          <w:marLeft w:val="0"/>
          <w:marRight w:val="0"/>
          <w:marTop w:val="0"/>
          <w:marBottom w:val="0"/>
          <w:divBdr>
            <w:top w:val="none" w:sz="0" w:space="0" w:color="auto"/>
            <w:left w:val="none" w:sz="0" w:space="0" w:color="auto"/>
            <w:bottom w:val="none" w:sz="0" w:space="0" w:color="auto"/>
            <w:right w:val="none" w:sz="0" w:space="0" w:color="auto"/>
          </w:divBdr>
        </w:div>
        <w:div w:id="1272595028">
          <w:marLeft w:val="0"/>
          <w:marRight w:val="0"/>
          <w:marTop w:val="0"/>
          <w:marBottom w:val="0"/>
          <w:divBdr>
            <w:top w:val="none" w:sz="0" w:space="0" w:color="auto"/>
            <w:left w:val="none" w:sz="0" w:space="0" w:color="auto"/>
            <w:bottom w:val="none" w:sz="0" w:space="0" w:color="auto"/>
            <w:right w:val="none" w:sz="0" w:space="0" w:color="auto"/>
          </w:divBdr>
        </w:div>
        <w:div w:id="622418457">
          <w:marLeft w:val="0"/>
          <w:marRight w:val="0"/>
          <w:marTop w:val="0"/>
          <w:marBottom w:val="0"/>
          <w:divBdr>
            <w:top w:val="none" w:sz="0" w:space="0" w:color="auto"/>
            <w:left w:val="none" w:sz="0" w:space="0" w:color="auto"/>
            <w:bottom w:val="none" w:sz="0" w:space="0" w:color="auto"/>
            <w:right w:val="none" w:sz="0" w:space="0" w:color="auto"/>
          </w:divBdr>
        </w:div>
        <w:div w:id="324435275">
          <w:marLeft w:val="0"/>
          <w:marRight w:val="0"/>
          <w:marTop w:val="0"/>
          <w:marBottom w:val="0"/>
          <w:divBdr>
            <w:top w:val="none" w:sz="0" w:space="0" w:color="auto"/>
            <w:left w:val="none" w:sz="0" w:space="0" w:color="auto"/>
            <w:bottom w:val="none" w:sz="0" w:space="0" w:color="auto"/>
            <w:right w:val="none" w:sz="0" w:space="0" w:color="auto"/>
          </w:divBdr>
        </w:div>
        <w:div w:id="1447894431">
          <w:marLeft w:val="0"/>
          <w:marRight w:val="0"/>
          <w:marTop w:val="0"/>
          <w:marBottom w:val="0"/>
          <w:divBdr>
            <w:top w:val="none" w:sz="0" w:space="0" w:color="auto"/>
            <w:left w:val="none" w:sz="0" w:space="0" w:color="auto"/>
            <w:bottom w:val="none" w:sz="0" w:space="0" w:color="auto"/>
            <w:right w:val="none" w:sz="0" w:space="0" w:color="auto"/>
          </w:divBdr>
        </w:div>
        <w:div w:id="1881357242">
          <w:marLeft w:val="0"/>
          <w:marRight w:val="0"/>
          <w:marTop w:val="0"/>
          <w:marBottom w:val="0"/>
          <w:divBdr>
            <w:top w:val="none" w:sz="0" w:space="0" w:color="auto"/>
            <w:left w:val="none" w:sz="0" w:space="0" w:color="auto"/>
            <w:bottom w:val="none" w:sz="0" w:space="0" w:color="auto"/>
            <w:right w:val="none" w:sz="0" w:space="0" w:color="auto"/>
          </w:divBdr>
        </w:div>
        <w:div w:id="1495805150">
          <w:marLeft w:val="0"/>
          <w:marRight w:val="0"/>
          <w:marTop w:val="0"/>
          <w:marBottom w:val="0"/>
          <w:divBdr>
            <w:top w:val="none" w:sz="0" w:space="0" w:color="auto"/>
            <w:left w:val="none" w:sz="0" w:space="0" w:color="auto"/>
            <w:bottom w:val="none" w:sz="0" w:space="0" w:color="auto"/>
            <w:right w:val="none" w:sz="0" w:space="0" w:color="auto"/>
          </w:divBdr>
        </w:div>
        <w:div w:id="1622612001">
          <w:marLeft w:val="0"/>
          <w:marRight w:val="0"/>
          <w:marTop w:val="0"/>
          <w:marBottom w:val="0"/>
          <w:divBdr>
            <w:top w:val="none" w:sz="0" w:space="0" w:color="auto"/>
            <w:left w:val="none" w:sz="0" w:space="0" w:color="auto"/>
            <w:bottom w:val="none" w:sz="0" w:space="0" w:color="auto"/>
            <w:right w:val="none" w:sz="0" w:space="0" w:color="auto"/>
          </w:divBdr>
        </w:div>
        <w:div w:id="674646797">
          <w:marLeft w:val="0"/>
          <w:marRight w:val="0"/>
          <w:marTop w:val="0"/>
          <w:marBottom w:val="0"/>
          <w:divBdr>
            <w:top w:val="none" w:sz="0" w:space="0" w:color="auto"/>
            <w:left w:val="none" w:sz="0" w:space="0" w:color="auto"/>
            <w:bottom w:val="none" w:sz="0" w:space="0" w:color="auto"/>
            <w:right w:val="none" w:sz="0" w:space="0" w:color="auto"/>
          </w:divBdr>
        </w:div>
        <w:div w:id="1591235410">
          <w:marLeft w:val="0"/>
          <w:marRight w:val="0"/>
          <w:marTop w:val="0"/>
          <w:marBottom w:val="0"/>
          <w:divBdr>
            <w:top w:val="none" w:sz="0" w:space="0" w:color="auto"/>
            <w:left w:val="none" w:sz="0" w:space="0" w:color="auto"/>
            <w:bottom w:val="none" w:sz="0" w:space="0" w:color="auto"/>
            <w:right w:val="none" w:sz="0" w:space="0" w:color="auto"/>
          </w:divBdr>
        </w:div>
        <w:div w:id="409696413">
          <w:marLeft w:val="0"/>
          <w:marRight w:val="0"/>
          <w:marTop w:val="0"/>
          <w:marBottom w:val="0"/>
          <w:divBdr>
            <w:top w:val="none" w:sz="0" w:space="0" w:color="auto"/>
            <w:left w:val="none" w:sz="0" w:space="0" w:color="auto"/>
            <w:bottom w:val="none" w:sz="0" w:space="0" w:color="auto"/>
            <w:right w:val="none" w:sz="0" w:space="0" w:color="auto"/>
          </w:divBdr>
        </w:div>
        <w:div w:id="1532456792">
          <w:marLeft w:val="0"/>
          <w:marRight w:val="0"/>
          <w:marTop w:val="0"/>
          <w:marBottom w:val="0"/>
          <w:divBdr>
            <w:top w:val="none" w:sz="0" w:space="0" w:color="auto"/>
            <w:left w:val="none" w:sz="0" w:space="0" w:color="auto"/>
            <w:bottom w:val="none" w:sz="0" w:space="0" w:color="auto"/>
            <w:right w:val="none" w:sz="0" w:space="0" w:color="auto"/>
          </w:divBdr>
        </w:div>
        <w:div w:id="844441581">
          <w:marLeft w:val="0"/>
          <w:marRight w:val="0"/>
          <w:marTop w:val="0"/>
          <w:marBottom w:val="0"/>
          <w:divBdr>
            <w:top w:val="none" w:sz="0" w:space="0" w:color="auto"/>
            <w:left w:val="none" w:sz="0" w:space="0" w:color="auto"/>
            <w:bottom w:val="none" w:sz="0" w:space="0" w:color="auto"/>
            <w:right w:val="none" w:sz="0" w:space="0" w:color="auto"/>
          </w:divBdr>
        </w:div>
        <w:div w:id="1149593582">
          <w:marLeft w:val="0"/>
          <w:marRight w:val="0"/>
          <w:marTop w:val="0"/>
          <w:marBottom w:val="0"/>
          <w:divBdr>
            <w:top w:val="none" w:sz="0" w:space="0" w:color="auto"/>
            <w:left w:val="none" w:sz="0" w:space="0" w:color="auto"/>
            <w:bottom w:val="none" w:sz="0" w:space="0" w:color="auto"/>
            <w:right w:val="none" w:sz="0" w:space="0" w:color="auto"/>
          </w:divBdr>
        </w:div>
        <w:div w:id="1124155921">
          <w:marLeft w:val="0"/>
          <w:marRight w:val="0"/>
          <w:marTop w:val="0"/>
          <w:marBottom w:val="0"/>
          <w:divBdr>
            <w:top w:val="none" w:sz="0" w:space="0" w:color="auto"/>
            <w:left w:val="none" w:sz="0" w:space="0" w:color="auto"/>
            <w:bottom w:val="none" w:sz="0" w:space="0" w:color="auto"/>
            <w:right w:val="none" w:sz="0" w:space="0" w:color="auto"/>
          </w:divBdr>
        </w:div>
        <w:div w:id="719666482">
          <w:marLeft w:val="0"/>
          <w:marRight w:val="0"/>
          <w:marTop w:val="0"/>
          <w:marBottom w:val="0"/>
          <w:divBdr>
            <w:top w:val="none" w:sz="0" w:space="0" w:color="auto"/>
            <w:left w:val="none" w:sz="0" w:space="0" w:color="auto"/>
            <w:bottom w:val="none" w:sz="0" w:space="0" w:color="auto"/>
            <w:right w:val="none" w:sz="0" w:space="0" w:color="auto"/>
          </w:divBdr>
        </w:div>
        <w:div w:id="1256748432">
          <w:marLeft w:val="0"/>
          <w:marRight w:val="0"/>
          <w:marTop w:val="0"/>
          <w:marBottom w:val="0"/>
          <w:divBdr>
            <w:top w:val="none" w:sz="0" w:space="0" w:color="auto"/>
            <w:left w:val="none" w:sz="0" w:space="0" w:color="auto"/>
            <w:bottom w:val="none" w:sz="0" w:space="0" w:color="auto"/>
            <w:right w:val="none" w:sz="0" w:space="0" w:color="auto"/>
          </w:divBdr>
        </w:div>
        <w:div w:id="1325160731">
          <w:marLeft w:val="0"/>
          <w:marRight w:val="0"/>
          <w:marTop w:val="0"/>
          <w:marBottom w:val="0"/>
          <w:divBdr>
            <w:top w:val="none" w:sz="0" w:space="0" w:color="auto"/>
            <w:left w:val="none" w:sz="0" w:space="0" w:color="auto"/>
            <w:bottom w:val="none" w:sz="0" w:space="0" w:color="auto"/>
            <w:right w:val="none" w:sz="0" w:space="0" w:color="auto"/>
          </w:divBdr>
        </w:div>
        <w:div w:id="264273070">
          <w:marLeft w:val="0"/>
          <w:marRight w:val="0"/>
          <w:marTop w:val="0"/>
          <w:marBottom w:val="0"/>
          <w:divBdr>
            <w:top w:val="none" w:sz="0" w:space="0" w:color="auto"/>
            <w:left w:val="none" w:sz="0" w:space="0" w:color="auto"/>
            <w:bottom w:val="none" w:sz="0" w:space="0" w:color="auto"/>
            <w:right w:val="none" w:sz="0" w:space="0" w:color="auto"/>
          </w:divBdr>
        </w:div>
        <w:div w:id="1061443794">
          <w:marLeft w:val="0"/>
          <w:marRight w:val="0"/>
          <w:marTop w:val="0"/>
          <w:marBottom w:val="0"/>
          <w:divBdr>
            <w:top w:val="none" w:sz="0" w:space="0" w:color="auto"/>
            <w:left w:val="none" w:sz="0" w:space="0" w:color="auto"/>
            <w:bottom w:val="none" w:sz="0" w:space="0" w:color="auto"/>
            <w:right w:val="none" w:sz="0" w:space="0" w:color="auto"/>
          </w:divBdr>
        </w:div>
        <w:div w:id="573315625">
          <w:marLeft w:val="0"/>
          <w:marRight w:val="0"/>
          <w:marTop w:val="0"/>
          <w:marBottom w:val="0"/>
          <w:divBdr>
            <w:top w:val="none" w:sz="0" w:space="0" w:color="auto"/>
            <w:left w:val="none" w:sz="0" w:space="0" w:color="auto"/>
            <w:bottom w:val="none" w:sz="0" w:space="0" w:color="auto"/>
            <w:right w:val="none" w:sz="0" w:space="0" w:color="auto"/>
          </w:divBdr>
        </w:div>
        <w:div w:id="326172698">
          <w:marLeft w:val="0"/>
          <w:marRight w:val="0"/>
          <w:marTop w:val="0"/>
          <w:marBottom w:val="0"/>
          <w:divBdr>
            <w:top w:val="none" w:sz="0" w:space="0" w:color="auto"/>
            <w:left w:val="none" w:sz="0" w:space="0" w:color="auto"/>
            <w:bottom w:val="none" w:sz="0" w:space="0" w:color="auto"/>
            <w:right w:val="none" w:sz="0" w:space="0" w:color="auto"/>
          </w:divBdr>
        </w:div>
        <w:div w:id="1905094200">
          <w:marLeft w:val="0"/>
          <w:marRight w:val="0"/>
          <w:marTop w:val="0"/>
          <w:marBottom w:val="0"/>
          <w:divBdr>
            <w:top w:val="none" w:sz="0" w:space="0" w:color="auto"/>
            <w:left w:val="none" w:sz="0" w:space="0" w:color="auto"/>
            <w:bottom w:val="none" w:sz="0" w:space="0" w:color="auto"/>
            <w:right w:val="none" w:sz="0" w:space="0" w:color="auto"/>
          </w:divBdr>
        </w:div>
        <w:div w:id="294288726">
          <w:marLeft w:val="0"/>
          <w:marRight w:val="0"/>
          <w:marTop w:val="0"/>
          <w:marBottom w:val="0"/>
          <w:divBdr>
            <w:top w:val="none" w:sz="0" w:space="0" w:color="auto"/>
            <w:left w:val="none" w:sz="0" w:space="0" w:color="auto"/>
            <w:bottom w:val="none" w:sz="0" w:space="0" w:color="auto"/>
            <w:right w:val="none" w:sz="0" w:space="0" w:color="auto"/>
          </w:divBdr>
        </w:div>
        <w:div w:id="2051562515">
          <w:marLeft w:val="0"/>
          <w:marRight w:val="0"/>
          <w:marTop w:val="0"/>
          <w:marBottom w:val="0"/>
          <w:divBdr>
            <w:top w:val="none" w:sz="0" w:space="0" w:color="auto"/>
            <w:left w:val="none" w:sz="0" w:space="0" w:color="auto"/>
            <w:bottom w:val="none" w:sz="0" w:space="0" w:color="auto"/>
            <w:right w:val="none" w:sz="0" w:space="0" w:color="auto"/>
          </w:divBdr>
        </w:div>
        <w:div w:id="1620381217">
          <w:marLeft w:val="0"/>
          <w:marRight w:val="0"/>
          <w:marTop w:val="0"/>
          <w:marBottom w:val="0"/>
          <w:divBdr>
            <w:top w:val="none" w:sz="0" w:space="0" w:color="auto"/>
            <w:left w:val="none" w:sz="0" w:space="0" w:color="auto"/>
            <w:bottom w:val="none" w:sz="0" w:space="0" w:color="auto"/>
            <w:right w:val="none" w:sz="0" w:space="0" w:color="auto"/>
          </w:divBdr>
        </w:div>
        <w:div w:id="198857551">
          <w:marLeft w:val="0"/>
          <w:marRight w:val="0"/>
          <w:marTop w:val="0"/>
          <w:marBottom w:val="0"/>
          <w:divBdr>
            <w:top w:val="none" w:sz="0" w:space="0" w:color="auto"/>
            <w:left w:val="none" w:sz="0" w:space="0" w:color="auto"/>
            <w:bottom w:val="none" w:sz="0" w:space="0" w:color="auto"/>
            <w:right w:val="none" w:sz="0" w:space="0" w:color="auto"/>
          </w:divBdr>
        </w:div>
        <w:div w:id="246885170">
          <w:marLeft w:val="0"/>
          <w:marRight w:val="0"/>
          <w:marTop w:val="0"/>
          <w:marBottom w:val="0"/>
          <w:divBdr>
            <w:top w:val="none" w:sz="0" w:space="0" w:color="auto"/>
            <w:left w:val="none" w:sz="0" w:space="0" w:color="auto"/>
            <w:bottom w:val="none" w:sz="0" w:space="0" w:color="auto"/>
            <w:right w:val="none" w:sz="0" w:space="0" w:color="auto"/>
          </w:divBdr>
        </w:div>
        <w:div w:id="994644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10.png"/><Relationship Id="rId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71B28-EE67-43C3-A817-048014128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77</Pages>
  <Words>11301</Words>
  <Characters>64418</Characters>
  <Application>Microsoft Office Word</Application>
  <DocSecurity>0</DocSecurity>
  <Lines>536</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Крамар</dc:creator>
  <cp:keywords/>
  <dc:description/>
  <cp:lastModifiedBy>Olena Kramar</cp:lastModifiedBy>
  <cp:revision>334</cp:revision>
  <cp:lastPrinted>2017-06-13T18:56:00Z</cp:lastPrinted>
  <dcterms:created xsi:type="dcterms:W3CDTF">2017-06-01T01:26:00Z</dcterms:created>
  <dcterms:modified xsi:type="dcterms:W3CDTF">2017-06-15T06:28:00Z</dcterms:modified>
</cp:coreProperties>
</file>