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itle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0" distB="7620" distL="114300" distR="120015" simplePos="0" locked="0" layoutInCell="1" allowOverlap="1" relativeHeight="2">
            <wp:simplePos x="0" y="0"/>
            <wp:positionH relativeFrom="margin">
              <wp:align>center</wp:align>
            </wp:positionH>
            <wp:positionV relativeFrom="paragraph">
              <wp:posOffset>-394970</wp:posOffset>
            </wp:positionV>
            <wp:extent cx="6642735" cy="887095"/>
            <wp:effectExtent l="0" t="0" r="0" b="0"/>
            <wp:wrapNone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Title"/>
        <w:spacing w:lineRule="auto" w:line="240" w:before="0" w:after="12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МIНIСТЕРСТВО  ОСВIТИ  І  НАУКИ  УКРАЇНИ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НАЦІОНАЛЬНИЙ   ТЕХНІЧНИЙ   УНІВЕРСИТЕТ   УКРАЇНИ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“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КИЇВСЬКИЙ  ПОЛІТЕХНІЧНИЙ  ІНСТИТУТ 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ІМЕНІ ІГОРЯ СІКОРСЬКОГО”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Факультет прикладної математики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Кафедра програмного забезпечення комп’ютерних систем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Лабораторна робота №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5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color w:val="000001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з дисципліни “ Основи  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>web</w:t>
      </w: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-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програмування ”</w:t>
      </w:r>
    </w:p>
    <w:p>
      <w:pPr>
        <w:pStyle w:val="Normal"/>
        <w:spacing w:lineRule="auto" w:line="240"/>
        <w:jc w:val="center"/>
        <w:rPr/>
      </w:pPr>
      <w:r>
        <w:rPr>
          <w:rFonts w:eastAsia="Times New Roman" w:cs="Times New Roman" w:ascii="Times New Roman" w:hAnsi="Times New Roman"/>
          <w:b/>
          <w:color w:val="000001"/>
          <w:sz w:val="28"/>
          <w:szCs w:val="28"/>
        </w:rPr>
        <w:t>тема “</w:t>
      </w:r>
      <w:r>
        <w:rPr>
          <w:rFonts w:eastAsia="Times New Roman" w:cs="Times New Roman" w:ascii="Times New Roman" w:hAnsi="Times New Roman"/>
          <w:b/>
          <w:color w:val="000001"/>
          <w:sz w:val="28"/>
          <w:szCs w:val="28"/>
        </w:rPr>
        <w:t>ІНТЕГРАЦІЯ ІЗ БАЗАМИ ДАНИХ</w:t>
      </w:r>
      <w:r>
        <w:rPr>
          <w:rFonts w:eastAsia="Times New Roman" w:cs="Times New Roman" w:ascii="Times New Roman" w:hAnsi="Times New Roman"/>
          <w:b/>
          <w:color w:val="000001"/>
          <w:sz w:val="28"/>
          <w:szCs w:val="28"/>
        </w:rPr>
        <w:t>”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tbl>
      <w:tblPr>
        <w:tblStyle w:val="a"/>
        <w:tblW w:w="9569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0" w:firstRow="0" w:lastColumn="0" w:firstColumn="0" w:val="0400" w:noHBand="0" w:noVBand="1"/>
      </w:tblPr>
      <w:tblGrid>
        <w:gridCol w:w="4416"/>
        <w:gridCol w:w="734"/>
        <w:gridCol w:w="4419"/>
      </w:tblGrid>
      <w:tr>
        <w:trPr/>
        <w:tc>
          <w:tcPr>
            <w:tcW w:w="4416" w:type="dxa"/>
            <w:tcBorders/>
            <w:shd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Виконав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студент I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val="en-US"/>
              </w:rPr>
              <w:t>I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 xml:space="preserve"> курсу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групи КП-83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Мортіков Владислав Євгенович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</w:r>
          </w:p>
        </w:tc>
        <w:tc>
          <w:tcPr>
            <w:tcW w:w="734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</w:r>
          </w:p>
        </w:tc>
        <w:tc>
          <w:tcPr>
            <w:tcW w:w="4419" w:type="dxa"/>
            <w:tcBorders/>
            <w:shd w:fill="auto" w:val="clear"/>
          </w:tcPr>
          <w:p>
            <w:pPr>
              <w:pStyle w:val="Normal"/>
              <w:jc w:val="right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Перевірив</w:t>
            </w:r>
          </w:p>
          <w:p>
            <w:pPr>
              <w:pStyle w:val="Normal"/>
              <w:jc w:val="right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“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____” “____________” 20___ р.</w:t>
            </w:r>
          </w:p>
          <w:p>
            <w:pPr>
              <w:pStyle w:val="Normal"/>
              <w:jc w:val="right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викладач</w:t>
            </w:r>
          </w:p>
          <w:p>
            <w:pPr>
              <w:pStyle w:val="Normal"/>
              <w:jc w:val="right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Гадиняк Руслан Анатолійович</w:t>
            </w:r>
          </w:p>
          <w:p>
            <w:pPr>
              <w:pStyle w:val="Normal"/>
              <w:jc w:val="right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(прізвище, ім’я, по батькові)</w:t>
              <w:tab/>
              <w:tab/>
            </w:r>
          </w:p>
          <w:p>
            <w:pPr>
              <w:pStyle w:val="Normal"/>
              <w:jc w:val="right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jc w:val="right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</w:r>
          </w:p>
        </w:tc>
      </w:tr>
    </w:tbl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Київ 2019</w:t>
      </w:r>
    </w:p>
    <w:p>
      <w:pPr>
        <w:pStyle w:val="Heading4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  <w:t>Мета</w:t>
      </w:r>
    </w:p>
    <w:p>
      <w:pPr>
        <w:pStyle w:val="TextBody"/>
        <w:rPr/>
      </w:pPr>
      <w:r>
        <w:rPr/>
        <w:t>Навчитися працювати із базами даних у веб-сервері.</w:t>
        <w:br/>
        <w:t>Ознайомитись із Promise-об'єктами для їх використання при написанні асинхронного коду.</w:t>
      </w:r>
    </w:p>
    <w:p>
      <w:pPr>
        <w:pStyle w:val="Heading3"/>
        <w:rPr/>
      </w:pPr>
      <w:r>
        <w:rPr/>
        <w:t>Підготовка</w:t>
      </w:r>
    </w:p>
    <w:p>
      <w:pPr>
        <w:pStyle w:val="TextBody"/>
        <w:rPr/>
      </w:pPr>
      <w:r>
        <w:rPr/>
        <w:t>Знати: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hyperlink r:id="rId3">
        <w:r>
          <w:rPr>
            <w:rStyle w:val="InternetLink"/>
          </w:rPr>
          <w:t>Основи баз даних</w:t>
        </w:r>
      </w:hyperlink>
      <w:r>
        <w:rPr/>
        <w:t xml:space="preserve">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hyperlink r:id="rId4">
        <w:r>
          <w:rPr>
            <w:rStyle w:val="InternetLink"/>
          </w:rPr>
          <w:t>JavaScript Promises</w:t>
        </w:r>
      </w:hyperlink>
      <w:r>
        <w:rPr/>
        <w:t xml:space="preserve"> </w:t>
      </w:r>
    </w:p>
    <w:p>
      <w:pPr>
        <w:pStyle w:val="TextBody"/>
        <w:rPr/>
      </w:pPr>
      <w:r>
        <w:rPr/>
        <w:t>Потрібно: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Обрати NoSQL (</w:t>
      </w:r>
      <w:r>
        <w:rPr>
          <w:rStyle w:val="StrongEmphasis"/>
        </w:rPr>
        <w:t>MongoDB</w:t>
      </w:r>
      <w:r>
        <w:rPr/>
        <w:t xml:space="preserve"> - рекомендовано) або реляційну (</w:t>
      </w:r>
      <w:r>
        <w:rPr>
          <w:rStyle w:val="StrongEmphasis"/>
        </w:rPr>
        <w:t>PostgreSQL</w:t>
      </w:r>
      <w:r>
        <w:rPr/>
        <w:t xml:space="preserve">) базу даних.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Встановити сервер обраної бази даних та GUI клієнт (</w:t>
      </w:r>
      <w:hyperlink r:id="rId5">
        <w:r>
          <w:rPr>
            <w:rStyle w:val="InternetLink"/>
          </w:rPr>
          <w:t>Robo 3T</w:t>
        </w:r>
      </w:hyperlink>
      <w:r>
        <w:rPr/>
        <w:t xml:space="preserve"> або </w:t>
      </w:r>
      <w:hyperlink r:id="rId6">
        <w:r>
          <w:rPr>
            <w:rStyle w:val="InternetLink"/>
          </w:rPr>
          <w:t>PgAdmin</w:t>
        </w:r>
      </w:hyperlink>
      <w:r>
        <w:rPr/>
        <w:t xml:space="preserve">).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Встановити локальний пакет: </w:t>
      </w:r>
      <w:r>
        <w:rPr>
          <w:rStyle w:val="SourceText"/>
        </w:rPr>
        <w:t>fs.promised</w:t>
      </w:r>
      <w:r>
        <w:rPr/>
        <w:t xml:space="preserve"> (чи аналог) та пакети, відповідно до обраної БД (</w:t>
      </w:r>
      <w:r>
        <w:rPr>
          <w:rStyle w:val="SourceText"/>
        </w:rPr>
        <w:t>mongo</w:t>
      </w:r>
      <w:r>
        <w:rPr/>
        <w:t xml:space="preserve">, </w:t>
      </w:r>
      <w:r>
        <w:rPr>
          <w:rStyle w:val="SourceText"/>
        </w:rPr>
        <w:t>mongoose</w:t>
      </w:r>
      <w:r>
        <w:rPr/>
        <w:t xml:space="preserve">)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>Змоделювати за допомогою GUI клієнта бази даних об'єкти сутностей із попередніх лабораторних робіт та додати нову композиційну сутність (</w:t>
      </w:r>
      <w:r>
        <w:rPr>
          <w:rStyle w:val="SourceText"/>
        </w:rPr>
        <w:t>{composite}</w:t>
      </w:r>
      <w:r>
        <w:rPr/>
        <w:t>) відповідно до варіанту (</w:t>
      </w:r>
      <w:r>
        <w:rPr>
          <w:rStyle w:val="StrongEmphasis"/>
        </w:rPr>
        <w:t>див. Додаток "Структура бази даних"</w:t>
      </w:r>
      <w:r>
        <w:rPr/>
        <w:t>).</w:t>
        <w:br/>
        <w:t>Називати таблиці\колекції сутностей у множині англійською мовою.</w:t>
        <w:br/>
        <w:t>Всі сутності мають містити унікальні ключі-ідентифікатори.</w:t>
        <w:br/>
        <w:t xml:space="preserve">Сутності користувачів мають мати зв'язок із основною або композиційною суністю (залежить від сутностей). </w:t>
      </w:r>
    </w:p>
    <w:p>
      <w:pPr>
        <w:pStyle w:val="Heading3"/>
        <w:rPr/>
      </w:pPr>
      <w:r>
        <w:rPr/>
        <w:t>Попереднє завдання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hanging="283"/>
        <w:rPr/>
      </w:pPr>
      <w:r>
        <w:rPr/>
        <w:t xml:space="preserve">Переписати статичні асинхронні функції моделей на </w:t>
      </w:r>
      <w:r>
        <w:fldChar w:fldCharType="begin"/>
      </w:r>
      <w:r>
        <w:rPr>
          <w:rStyle w:val="InternetLink"/>
        </w:rPr>
        <w:instrText> HYPERLINK "https://docs.google.com/document/d/17d93c-kxsFSJgKXFP1tK210ijlQ_vg9dZ60VNlfqB18/edit" \l "heading=h.xzozu0if7re9"</w:instrText>
      </w:r>
      <w:r>
        <w:rPr>
          <w:rStyle w:val="InternetLink"/>
        </w:rPr>
        <w:fldChar w:fldCharType="separate"/>
      </w:r>
      <w:r>
        <w:rPr>
          <w:rStyle w:val="InternetLink"/>
        </w:rPr>
        <w:t>аналоги з використанням Promise-об'єктів</w:t>
      </w:r>
      <w:r>
        <w:rPr>
          <w:rStyle w:val="InternetLink"/>
        </w:rPr>
        <w:fldChar w:fldCharType="end"/>
      </w:r>
      <w:r>
        <w:rPr/>
        <w:t xml:space="preserve">, які використовують асинхронні функції пакета для роботи з файловою системою. </w:t>
      </w:r>
    </w:p>
    <w:p>
      <w:pPr>
        <w:pStyle w:val="Heading3"/>
        <w:rPr/>
      </w:pPr>
      <w:r>
        <w:rPr/>
        <w:t>Завдання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Переписати реалізацію моделей для взаємодії із обраною СКБД замість JSON-файлів.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Композиційна сутність </w:t>
      </w:r>
    </w:p>
    <w:p>
      <w:pPr>
        <w:pStyle w:val="TextBody"/>
        <w:numPr>
          <w:ilvl w:val="1"/>
          <w:numId w:val="4"/>
        </w:numPr>
        <w:tabs>
          <w:tab w:val="left" w:pos="0" w:leader="none"/>
        </w:tabs>
        <w:spacing w:before="0" w:after="0"/>
        <w:ind w:left="1414" w:hanging="283"/>
        <w:rPr/>
      </w:pPr>
      <w:r>
        <w:rPr/>
        <w:t xml:space="preserve">Створити нову модель </w:t>
      </w:r>
      <w:r>
        <w:rPr>
          <w:rStyle w:val="SourceText"/>
        </w:rPr>
        <w:t>{Composite}</w:t>
      </w:r>
      <w:r>
        <w:rPr/>
        <w:t xml:space="preserve"> у модулі </w:t>
      </w:r>
      <w:r>
        <w:rPr>
          <w:rStyle w:val="SourceText"/>
        </w:rPr>
        <w:t>models/{composite}.js</w:t>
      </w:r>
      <w:r>
        <w:rPr/>
        <w:t xml:space="preserve"> для композитних сутностей (за варіантом, замість </w:t>
      </w:r>
      <w:r>
        <w:rPr>
          <w:rStyle w:val="SourceText"/>
        </w:rPr>
        <w:t>{Composite}</w:t>
      </w:r>
      <w:r>
        <w:rPr/>
        <w:t xml:space="preserve"> використовувати назву сутності англійською мовою). Реалізувати асинхронні CRUD операції (Promised) для взаємодії із базою даних. </w:t>
      </w:r>
    </w:p>
    <w:p>
      <w:pPr>
        <w:pStyle w:val="TextBody"/>
        <w:numPr>
          <w:ilvl w:val="1"/>
          <w:numId w:val="4"/>
        </w:numPr>
        <w:tabs>
          <w:tab w:val="left" w:pos="0" w:leader="none"/>
        </w:tabs>
        <w:spacing w:before="0" w:after="0"/>
        <w:ind w:left="1414" w:hanging="283"/>
        <w:rPr/>
      </w:pPr>
      <w:r>
        <w:rPr/>
        <w:t xml:space="preserve">Додати відповідні веб-сторінки, що дозволяють керувати композиційними сутностями.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ind w:left="707" w:hanging="283"/>
        <w:rPr/>
      </w:pPr>
      <w:r>
        <w:rPr/>
        <w:t xml:space="preserve">Видалити з директорії </w:t>
      </w:r>
      <w:r>
        <w:rPr>
          <w:rStyle w:val="SourceText"/>
        </w:rPr>
        <w:t>/data</w:t>
      </w:r>
      <w:r>
        <w:rPr/>
        <w:t xml:space="preserve"> всі JSON файли з даними, які тепер будуть розміщені у БД.</w:t>
        <w:br/>
        <w:t xml:space="preserve">Директорію </w:t>
      </w:r>
      <w:r>
        <w:rPr>
          <w:rStyle w:val="SourceText"/>
        </w:rPr>
        <w:t>/data/fs</w:t>
      </w:r>
      <w:r>
        <w:rPr/>
        <w:t xml:space="preserve"> залишити для зберігання файлів. </w:t>
      </w:r>
    </w:p>
    <w:p>
      <w:pPr>
        <w:pStyle w:val="TextBody"/>
        <w:numPr>
          <w:ilvl w:val="0"/>
          <w:numId w:val="0"/>
        </w:numPr>
        <w:ind w:left="707" w:hanging="0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  <w:t>Тексти коду програм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</w:r>
    </w:p>
    <w:tbl>
      <w:tblPr>
        <w:tblStyle w:val="a0"/>
        <w:tblW w:w="9026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9026"/>
      </w:tblGrid>
      <w:tr>
        <w:trPr/>
        <w:tc>
          <w:tcPr>
            <w:tcW w:w="9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val="en-US"/>
              </w:rPr>
              <w:t>app.js</w:t>
            </w:r>
          </w:p>
        </w:tc>
      </w:tr>
      <w:tr>
        <w:trPr/>
        <w:tc>
          <w:tcPr>
            <w:tcW w:w="9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const express = require('express');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const path = require('path');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const User = require("./models/user.js");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const Items = require("./models/item.js");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const mustache = require("mustache-express");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urier" w:cs="Courier"/>
                <w:b w:val="false"/>
                <w:b w:val="false"/>
                <w:color w:val="111111"/>
                <w:sz w:val="16"/>
                <w:szCs w:val="16"/>
                <w:lang w:val="en-US"/>
              </w:rPr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const app = express();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urier" w:cs="Courier"/>
                <w:b w:val="false"/>
                <w:b w:val="false"/>
                <w:color w:val="111111"/>
                <w:sz w:val="16"/>
                <w:szCs w:val="16"/>
                <w:lang w:val="en-US"/>
              </w:rPr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const viewsDir = path.join(__dirname, 'views');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app.engine("mst", mustache(path.join(viewsDir, "partials")));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app.set('views', viewsDir);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app.set('view engine', 'mst');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urier" w:cs="Courier"/>
                <w:b w:val="false"/>
                <w:b w:val="false"/>
                <w:color w:val="111111"/>
                <w:sz w:val="16"/>
                <w:szCs w:val="16"/>
                <w:lang w:val="en-US"/>
              </w:rPr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// will open public/ directory files for http requests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app.use(express.static('public'));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urier" w:cs="Courier"/>
                <w:b w:val="false"/>
                <w:b w:val="false"/>
                <w:color w:val="111111"/>
                <w:sz w:val="16"/>
                <w:szCs w:val="16"/>
                <w:lang w:val="en-US"/>
              </w:rPr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app.get('/', function (req, res) {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res.render('index');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});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urier" w:cs="Courier"/>
                <w:b w:val="false"/>
                <w:b w:val="false"/>
                <w:color w:val="111111"/>
                <w:sz w:val="16"/>
                <w:szCs w:val="16"/>
                <w:lang w:val="en-US"/>
              </w:rPr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app.get('/users', function (req, res) {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let userList = {};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userList.users = User.getAll();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res.render('users', userList);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});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urier" w:cs="Courier"/>
                <w:b w:val="false"/>
                <w:b w:val="false"/>
                <w:color w:val="111111"/>
                <w:sz w:val="16"/>
                <w:szCs w:val="16"/>
                <w:lang w:val="en-US"/>
              </w:rPr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app.get('/users/:id', function (req, res) {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let id = parseInt(req.params.id);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const user = User.getById(id);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if (typeof (user) === "undefined") {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 xml:space="preserve">        </w:t>
            </w: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res.sendStatus(404);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else {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 xml:space="preserve">        </w:t>
            </w: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res.render('user', user);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});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urier" w:cs="Courier"/>
                <w:b w:val="false"/>
                <w:b w:val="false"/>
                <w:color w:val="111111"/>
                <w:sz w:val="16"/>
                <w:szCs w:val="16"/>
                <w:lang w:val="en-US"/>
              </w:rPr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app.get('/items', function (req, res) {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let itemsList = {};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itemsList.items = Items.getAll();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res.render('items', itemsList);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});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urier" w:cs="Courier"/>
                <w:b w:val="false"/>
                <w:b w:val="false"/>
                <w:color w:val="111111"/>
                <w:sz w:val="16"/>
                <w:szCs w:val="16"/>
                <w:lang w:val="en-US"/>
              </w:rPr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app.get('/items/:id', function (req, res) {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let id = parseInt(req.params.id);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const item = Items.getById(id);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if (typeof (item) === "undefined") {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 xml:space="preserve">        </w:t>
            </w: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res.sendStatus(404);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else {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 xml:space="preserve">        </w:t>
            </w: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res.render('item', item);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});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urier" w:cs="Courier"/>
                <w:b w:val="false"/>
                <w:b w:val="false"/>
                <w:color w:val="111111"/>
                <w:sz w:val="16"/>
                <w:szCs w:val="16"/>
                <w:lang w:val="en-US"/>
              </w:rPr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app.get('/philosophy', function (req, res) {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res.render('philosophy');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});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urier" w:cs="Courier"/>
                <w:b w:val="false"/>
                <w:b w:val="false"/>
                <w:color w:val="111111"/>
                <w:sz w:val="16"/>
                <w:szCs w:val="16"/>
                <w:lang w:val="en-US"/>
              </w:rPr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app.get('/handbook', function (req, res) {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res.render('handbook');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});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urier" w:cs="Courier"/>
                <w:b w:val="false"/>
                <w:b w:val="false"/>
                <w:color w:val="111111"/>
                <w:sz w:val="16"/>
                <w:szCs w:val="16"/>
                <w:lang w:val="en-US"/>
              </w:rPr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urier" w:cs="Courier"/>
                <w:b w:val="false"/>
                <w:b w:val="false"/>
                <w:color w:val="111111"/>
                <w:sz w:val="16"/>
                <w:szCs w:val="16"/>
                <w:lang w:val="en-US"/>
              </w:rPr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app.get('/enrolment', function (req, res) {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res.render('enrolment');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});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urier" w:cs="Courier"/>
                <w:b w:val="false"/>
                <w:b w:val="false"/>
                <w:color w:val="111111"/>
                <w:sz w:val="16"/>
                <w:szCs w:val="16"/>
                <w:lang w:val="en-US"/>
              </w:rPr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urier" w:cs="Courier"/>
                <w:b w:val="false"/>
                <w:b w:val="false"/>
                <w:color w:val="111111"/>
                <w:sz w:val="16"/>
                <w:szCs w:val="16"/>
                <w:lang w:val="en-US"/>
              </w:rPr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urier" w:cs="Courier"/>
                <w:b w:val="false"/>
                <w:b w:val="false"/>
                <w:color w:val="111111"/>
                <w:sz w:val="16"/>
                <w:szCs w:val="16"/>
                <w:lang w:val="en-US"/>
              </w:rPr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app.get('/api/users', function (req, res) {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const users = User.getAll();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res.send(users);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});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urier" w:cs="Courier"/>
                <w:b w:val="false"/>
                <w:b w:val="false"/>
                <w:color w:val="111111"/>
                <w:sz w:val="16"/>
                <w:szCs w:val="16"/>
                <w:lang w:val="en-US"/>
              </w:rPr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app.get("/api/user/:id", function (req, res) {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const self = User.getById(parseInt(req.params.id));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urier" w:cs="Courier"/>
                <w:b w:val="false"/>
                <w:b w:val="false"/>
                <w:color w:val="111111"/>
                <w:sz w:val="16"/>
                <w:szCs w:val="16"/>
                <w:lang w:val="en-US"/>
              </w:rPr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if (typeof (self) === "undefined") {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 xml:space="preserve">        </w:t>
            </w: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res.sendStatus(404);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else {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 xml:space="preserve">        </w:t>
            </w: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res.send(self);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});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urier" w:cs="Courier"/>
                <w:b w:val="false"/>
                <w:b w:val="false"/>
                <w:color w:val="111111"/>
                <w:sz w:val="16"/>
                <w:szCs w:val="16"/>
                <w:lang w:val="en-US"/>
              </w:rPr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app.listen(3000, function () {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console.log('Example app listening on port 3000');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});</w:t>
            </w:r>
          </w:p>
        </w:tc>
      </w:tr>
    </w:tbl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26035</wp:posOffset>
            </wp:positionH>
            <wp:positionV relativeFrom="paragraph">
              <wp:posOffset>208280</wp:posOffset>
            </wp:positionV>
            <wp:extent cx="5661025" cy="313690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025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79375</wp:posOffset>
                </wp:positionH>
                <wp:positionV relativeFrom="paragraph">
                  <wp:posOffset>770255</wp:posOffset>
                </wp:positionV>
                <wp:extent cx="3410585" cy="2191385"/>
                <wp:effectExtent l="0" t="0" r="0" b="0"/>
                <wp:wrapSquare wrapText="largest"/>
                <wp:docPr id="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20" cy="21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/>
                              <w:t xml:space="preserve">       СУТНОСТІ МОЖНА РЕДАГУВАТИ </w:t>
                            </w:r>
                          </w:p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  <w:r>
                              <w:rPr/>
                              <w:t>І ВИДАЛЯТИ, СТВОРЮВАТИ, ЧИТАТИ.</w:t>
                            </w:r>
                          </w:p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/>
                              <w:t xml:space="preserve">       ВІДБУВАЄТЬСЯ ВЗАЄМОДІЯ ІЗ БД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f" style="position:absolute;margin-left:6.25pt;margin-top:60.65pt;width:268.45pt;height:172.45pt">
                <v:textbox>
                  <w:txbxContent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/>
                        <w:t xml:space="preserve">       СУТНОСТІ МОЖНА РЕДАГУВАТИ </w:t>
                      </w:r>
                    </w:p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/>
                      </w:r>
                      <w:r>
                        <w:rPr/>
                        <w:t>І ВИДАЛЯТИ, СТВОРЮВАТИ, ЧИТАТИ.</w:t>
                      </w:r>
                    </w:p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/>
                        <w:t xml:space="preserve">       ВІДБУВАЄТЬСЯ ВЗАЄМОДІЯ ІЗ БД</w:t>
                      </w:r>
                    </w:p>
                  </w:txbxContent>
                </v:textbox>
                <w10:wrap type="none"/>
                <v:fill o:detectmouseclick="t" color2="black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Висновки</w:t>
      </w:r>
    </w:p>
    <w:p>
      <w:pPr>
        <w:pStyle w:val="Normal"/>
        <w:spacing w:lineRule="auto" w:line="240"/>
        <w:ind w:firstLine="720"/>
        <w:jc w:val="both"/>
        <w:rPr/>
      </w:pPr>
      <w:bookmarkStart w:id="0" w:name="_GoBack"/>
      <w:bookmarkEnd w:id="0"/>
      <w:r>
        <w:rPr>
          <w:rFonts w:eastAsia="Times New Roman" w:cs="Times New Roman" w:ascii="Times New Roman" w:hAnsi="Times New Roman"/>
          <w:sz w:val="28"/>
          <w:szCs w:val="28"/>
        </w:rPr>
        <w:t xml:space="preserve">Виконавши дану лабораторну роботу ми </w:t>
      </w:r>
      <w:r>
        <w:rPr>
          <w:rFonts w:eastAsia="Times New Roman" w:cs="Times New Roman" w:ascii="Times New Roman" w:hAnsi="Times New Roman"/>
          <w:sz w:val="28"/>
          <w:szCs w:val="28"/>
        </w:rPr>
        <w:t>продовжили навчання роботі із базами даних.</w:t>
      </w:r>
    </w:p>
    <w:p>
      <w:pPr>
        <w:pStyle w:val="Normal"/>
        <w:spacing w:lineRule="auto" w:line="240"/>
        <w:ind w:firstLine="72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Компіляція всього коду відбувалася за допомогою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node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app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.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js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.</w:t>
      </w:r>
    </w:p>
    <w:p>
      <w:pPr>
        <w:pStyle w:val="Normal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</w:r>
      <w:r>
        <w:rPr>
          <w:rFonts w:eastAsia="Times New Roman" w:cs="Times New Roman" w:ascii="Times New Roman" w:hAnsi="Times New Roman"/>
          <w:sz w:val="28"/>
          <w:szCs w:val="28"/>
        </w:rPr>
        <w:t>Для того, щоб підняти базу даних, у терміналі варто ввести команду $ mongod --dbpath "/home/vladislav/Downloads/mongodb-linux-x86_64-ubuntu1804-4.2.1/bin/data/db". Веб-сервер працює на хості 4000.</w:t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477e2"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ru-RU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ListLabel1">
    <w:name w:val="ListLabel 1"/>
    <w:qFormat/>
    <w:rPr>
      <w:rFonts w:ascii="Times New Roman" w:hAnsi="Times New Roman"/>
      <w:sz w:val="28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Times New Roman" w:hAnsi="Times New Roman"/>
      <w:sz w:val="28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/>
  </w:style>
  <w:style w:type="character" w:styleId="ListLabel27">
    <w:name w:val="ListLabel 27"/>
    <w:qFormat/>
    <w:rPr/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/>
  </w:style>
  <w:style w:type="character" w:styleId="ListLabel36">
    <w:name w:val="ListLabel 36"/>
    <w:qFormat/>
    <w:rPr/>
  </w:style>
  <w:style w:type="character" w:styleId="ListLabel37">
    <w:name w:val="ListLabel 37"/>
    <w:qFormat/>
    <w:rPr>
      <w:rFonts w:ascii="Times New Roman" w:hAnsi="Times New Roman" w:eastAsia="Times New Roman" w:cs="Times New Roman"/>
      <w:sz w:val="28"/>
      <w:szCs w:val="28"/>
    </w:rPr>
  </w:style>
  <w:style w:type="character" w:styleId="ListLabel38">
    <w:name w:val="ListLabel 38"/>
    <w:qFormat/>
    <w:rPr>
      <w:rFonts w:ascii="Times New Roman" w:hAnsi="Times New Roman" w:eastAsia="Times New Roman" w:cs="Times New Roman"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docs.google.com/document/d/1eUSkjpnFdsBIcmFfr3VuYU5NYDZWcWqJcokqozLJNHk/edit?usp=sharing" TargetMode="External"/><Relationship Id="rId4" Type="http://schemas.openxmlformats.org/officeDocument/2006/relationships/hyperlink" Target="https://github.com/PublicHadyniak/webprogbase/wiki/JavaScript-Promises" TargetMode="External"/><Relationship Id="rId5" Type="http://schemas.openxmlformats.org/officeDocument/2006/relationships/hyperlink" Target="https://robomongo.org/" TargetMode="External"/><Relationship Id="rId6" Type="http://schemas.openxmlformats.org/officeDocument/2006/relationships/hyperlink" Target="https://www.pgadmin.org/download/" TargetMode="External"/><Relationship Id="rId7" Type="http://schemas.openxmlformats.org/officeDocument/2006/relationships/image" Target="media/image2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Application>LibreOffice/6.0.7.3$Linux_X86_64 LibreOffice_project/00m0$Build-3</Application>
  <Pages>4</Pages>
  <Words>530</Words>
  <Characters>3868</Characters>
  <CharactersWithSpaces>4469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2019-10-31T19:23:00Z</dcterms:created>
  <dc:creator/>
  <dc:description/>
  <dc:language>en-GB</dc:language>
  <cp:lastModifiedBy/>
  <dcterms:modified xsi:type="dcterms:W3CDTF">2019-11-30T09:57:57Z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