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 w:rsidP="007870D4">
      <w:pPr>
        <w:keepNext/>
        <w:keepLines/>
        <w:spacing w:before="480" w:after="0" w:line="276" w:lineRule="auto"/>
        <w:ind w:firstLine="720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6642E1D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165E69">
        <w:rPr>
          <w:rFonts w:ascii="Arial" w:eastAsia="Arial" w:hAnsi="Arial" w:cs="Arial"/>
          <w:color w:val="ED7D31" w:themeColor="accent2"/>
        </w:rPr>
        <w:t>Definisati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tačkasti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izvorbele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boje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pozicionirati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gore-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levo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u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odnosu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centar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gramStart"/>
      <w:r w:rsidRPr="00165E69">
        <w:rPr>
          <w:rFonts w:ascii="Arial" w:eastAsia="Arial" w:hAnsi="Arial" w:cs="Arial"/>
          <w:color w:val="ED7D31" w:themeColor="accent2"/>
        </w:rPr>
        <w:t>scene(</w:t>
      </w:r>
      <w:proofErr w:type="spellStart"/>
      <w:proofErr w:type="gramEnd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negativnom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delu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horizontalne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pozitivnom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delu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vertikalne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ose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).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treba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da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bude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stacionaran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(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tj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transformacije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nad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modelom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ne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utiču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njega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normale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stazu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njihovu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normalizaciju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7C4A164D" w14:textId="5DEB9BF0" w:rsidR="007239C2" w:rsidRPr="007239C2" w:rsidRDefault="007239C2" w:rsidP="007239C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3D4D2865" w:rsidR="0033101A" w:rsidRPr="00700500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700500">
        <w:rPr>
          <w:rFonts w:ascii="Arial" w:eastAsia="Arial" w:hAnsi="Arial" w:cs="Arial"/>
          <w:color w:val="70AD47" w:themeColor="accent6"/>
        </w:rPr>
        <w:t xml:space="preserve">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wrapping </w:t>
      </w:r>
      <w:r w:rsidRPr="00700500">
        <w:rPr>
          <w:rFonts w:ascii="Arial" w:eastAsia="Arial" w:hAnsi="Arial" w:cs="Arial"/>
          <w:color w:val="70AD47" w:themeColor="accent6"/>
        </w:rPr>
        <w:t xml:space="preserve">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GL_REPEAT </w:t>
      </w:r>
      <w:r w:rsidRPr="00700500">
        <w:rPr>
          <w:rFonts w:ascii="Arial" w:eastAsia="Arial" w:hAnsi="Arial" w:cs="Arial"/>
          <w:color w:val="70AD47" w:themeColor="accent6"/>
        </w:rPr>
        <w:t xml:space="preserve">po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obema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osama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filtere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budu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linearno</w:t>
      </w:r>
      <w:proofErr w:type="spellEnd"/>
      <w:r w:rsidR="00165E69"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filtriranje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Način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stapanja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materijalom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postaviti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>GL_MODULATE</w:t>
      </w:r>
      <w:r w:rsidRPr="00700500">
        <w:rPr>
          <w:rFonts w:ascii="Arial" w:eastAsia="Arial" w:hAnsi="Arial" w:cs="Arial"/>
          <w:color w:val="70AD47" w:themeColor="accent6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2533DDB0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1CC663A" w14:textId="14CAC8F6" w:rsidR="003D241F" w:rsidRPr="003D241F" w:rsidRDefault="003D241F" w:rsidP="003D24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Pr="00703C5B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ugrađenih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WPF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:</w:t>
      </w:r>
    </w:p>
    <w:p w14:paraId="1ABFE736" w14:textId="5102E6C2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rotiranje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levog</w:t>
      </w:r>
      <w:proofErr w:type="spellEnd"/>
      <w:r w:rsidR="005A2AB0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oko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ugao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FEEBD46" w14:textId="61821F15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izbor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faktora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uniformnog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)</w:t>
      </w:r>
      <w:r w:rsidR="00A07BF2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skaliranja</w:t>
      </w:r>
      <w:proofErr w:type="spellEnd"/>
      <w:r w:rsidR="00196C39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 w:rsidTr="00165E6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703C5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65E69"/>
    <w:rsid w:val="00196C39"/>
    <w:rsid w:val="0033101A"/>
    <w:rsid w:val="003D241F"/>
    <w:rsid w:val="00480430"/>
    <w:rsid w:val="005A2AB0"/>
    <w:rsid w:val="005B31AD"/>
    <w:rsid w:val="005B4BA1"/>
    <w:rsid w:val="0069315C"/>
    <w:rsid w:val="006963FE"/>
    <w:rsid w:val="006B6955"/>
    <w:rsid w:val="00700500"/>
    <w:rsid w:val="00703C5B"/>
    <w:rsid w:val="007239C2"/>
    <w:rsid w:val="00751FE0"/>
    <w:rsid w:val="007870D4"/>
    <w:rsid w:val="007D0FA1"/>
    <w:rsid w:val="00906579"/>
    <w:rsid w:val="00953256"/>
    <w:rsid w:val="00A07BF2"/>
    <w:rsid w:val="00A65EBE"/>
    <w:rsid w:val="00AF4589"/>
    <w:rsid w:val="00B02A3A"/>
    <w:rsid w:val="00CB51EB"/>
    <w:rsid w:val="00D8405E"/>
    <w:rsid w:val="00E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28</cp:revision>
  <dcterms:created xsi:type="dcterms:W3CDTF">2021-01-17T13:42:00Z</dcterms:created>
  <dcterms:modified xsi:type="dcterms:W3CDTF">2021-01-19T11:27:00Z</dcterms:modified>
</cp:coreProperties>
</file>