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78A" w:rsidRDefault="004F6174">
      <w:pPr>
        <w:rPr>
          <w:rFonts w:ascii="Calibri" w:hAnsi="Calibri" w:cs="Calibri"/>
          <w:sz w:val="28"/>
          <w:szCs w:val="28"/>
        </w:rPr>
      </w:pPr>
      <w:r w:rsidRPr="004F6174">
        <w:rPr>
          <w:rFonts w:ascii="Calibri" w:hAnsi="Calibri" w:cs="Calibri"/>
          <w:sz w:val="28"/>
          <w:szCs w:val="28"/>
        </w:rPr>
        <w:t xml:space="preserve">There are five SOLID principles of Object-Oriented Programming, introduced by Robert Martin. These are </w:t>
      </w:r>
      <w:r>
        <w:rPr>
          <w:rFonts w:ascii="Calibri" w:hAnsi="Calibri" w:cs="Calibri"/>
          <w:sz w:val="28"/>
          <w:szCs w:val="28"/>
        </w:rPr>
        <w:t xml:space="preserve">the Single Responsibility Principle, the Open-Closed Principle, the </w:t>
      </w:r>
      <w:proofErr w:type="spellStart"/>
      <w:r>
        <w:rPr>
          <w:rFonts w:ascii="Calibri" w:hAnsi="Calibri" w:cs="Calibri"/>
          <w:sz w:val="28"/>
          <w:szCs w:val="28"/>
        </w:rPr>
        <w:t>Liskov</w:t>
      </w:r>
      <w:proofErr w:type="spellEnd"/>
      <w:r>
        <w:rPr>
          <w:rFonts w:ascii="Calibri" w:hAnsi="Calibri" w:cs="Calibri"/>
          <w:sz w:val="28"/>
          <w:szCs w:val="28"/>
        </w:rPr>
        <w:t xml:space="preserve"> Substitution Principle, the Interface Segregation Principle, and the Dependency Inversion Principle. The SRP, or Single Re</w:t>
      </w:r>
      <w:r w:rsidR="004448CF">
        <w:rPr>
          <w:rFonts w:ascii="Calibri" w:hAnsi="Calibri" w:cs="Calibri"/>
          <w:sz w:val="28"/>
          <w:szCs w:val="28"/>
        </w:rPr>
        <w:t xml:space="preserve">sponsibility Principle, is basically stating that a class should only have one job. The OCP, or Open-Closed Principle, describes that objects should be open to extension but closed to modification. The LSP, or </w:t>
      </w:r>
      <w:proofErr w:type="spellStart"/>
      <w:r w:rsidR="004448CF">
        <w:rPr>
          <w:rFonts w:ascii="Calibri" w:hAnsi="Calibri" w:cs="Calibri"/>
          <w:sz w:val="28"/>
          <w:szCs w:val="28"/>
        </w:rPr>
        <w:t>Liskov</w:t>
      </w:r>
      <w:proofErr w:type="spellEnd"/>
      <w:r w:rsidR="004448CF">
        <w:rPr>
          <w:rFonts w:ascii="Calibri" w:hAnsi="Calibri" w:cs="Calibri"/>
          <w:sz w:val="28"/>
          <w:szCs w:val="28"/>
        </w:rPr>
        <w:t xml:space="preserve"> Substitution Principle, </w:t>
      </w:r>
      <w:r w:rsidR="001D63A3">
        <w:rPr>
          <w:rFonts w:ascii="Calibri" w:hAnsi="Calibri" w:cs="Calibri"/>
          <w:sz w:val="28"/>
          <w:szCs w:val="28"/>
        </w:rPr>
        <w:t xml:space="preserve">states that a child class cannot change behavior of the parent class. The ISP, or Interface Segregation Principle, explains that you cannot force a class to implement functionality it doesn’t use. And </w:t>
      </w:r>
      <w:r w:rsidR="0093717D">
        <w:rPr>
          <w:rFonts w:ascii="Calibri" w:hAnsi="Calibri" w:cs="Calibri"/>
          <w:sz w:val="28"/>
          <w:szCs w:val="28"/>
        </w:rPr>
        <w:t>the DIP, or Dependency Inversion Principle, is the idea that classes should depend on abstractions.</w:t>
      </w:r>
    </w:p>
    <w:p w:rsidR="00F2478A" w:rsidRDefault="00F2478A" w:rsidP="00F2478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 w:rsidRPr="004F6174">
        <w:rPr>
          <w:rFonts w:ascii="Calibri" w:hAnsi="Calibri" w:cs="Calibri"/>
          <w:sz w:val="28"/>
          <w:szCs w:val="28"/>
        </w:rPr>
        <w:t>https://www.digitalocean.com/community/conceptual-articles/s-o-l-i-d-the-first-five-principles-of-object-oriented-design#single-responsibility-principle</w:t>
      </w:r>
      <w:r>
        <w:rPr>
          <w:rFonts w:ascii="Calibri" w:hAnsi="Calibri" w:cs="Calibri"/>
          <w:sz w:val="28"/>
          <w:szCs w:val="28"/>
        </w:rPr>
        <w:t>)</w:t>
      </w:r>
    </w:p>
    <w:p w:rsidR="0093717D" w:rsidRDefault="00F2478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 w:rsidRPr="004448CF">
        <w:rPr>
          <w:rFonts w:ascii="Calibri" w:hAnsi="Calibri" w:cs="Calibri"/>
          <w:sz w:val="28"/>
          <w:szCs w:val="28"/>
        </w:rPr>
        <w:t>https://wearecommunity.io/communities/epam-poland/articles/1190#:~:text=your%20systems%20correctly.-,SOLID%20is%20an%20acronym%20for%20five%20main%20principles%20of%20Object,principle%20and%20dependency%20inversion%20principle</w:t>
      </w:r>
      <w:r>
        <w:rPr>
          <w:rFonts w:ascii="Calibri" w:hAnsi="Calibri" w:cs="Calibri"/>
          <w:sz w:val="28"/>
          <w:szCs w:val="28"/>
        </w:rPr>
        <w:t>.)</w:t>
      </w:r>
    </w:p>
    <w:p w:rsidR="00F2478A" w:rsidRDefault="00F2478A">
      <w:pPr>
        <w:rPr>
          <w:rFonts w:ascii="Calibri" w:hAnsi="Calibri" w:cs="Calibri"/>
          <w:sz w:val="28"/>
          <w:szCs w:val="28"/>
        </w:rPr>
      </w:pPr>
    </w:p>
    <w:p w:rsidR="004F6174" w:rsidRDefault="0093717D" w:rsidP="00F2478A">
      <w:pPr>
        <w:ind w:left="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Wildcards in SQL are temporary characters used to represent a character, or characters, in a string. They are used with ‘LIKE’ to </w:t>
      </w:r>
      <w:r w:rsidR="00F2478A">
        <w:rPr>
          <w:rFonts w:ascii="Calibri" w:hAnsi="Calibri" w:cs="Calibri"/>
          <w:sz w:val="28"/>
          <w:szCs w:val="28"/>
        </w:rPr>
        <w:t>search for specific patterns.</w:t>
      </w:r>
    </w:p>
    <w:p w:rsidR="00F2478A" w:rsidRDefault="00F2478A" w:rsidP="00F2478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 w:rsidRPr="00F2478A">
        <w:rPr>
          <w:rFonts w:ascii="Calibri" w:hAnsi="Calibri" w:cs="Calibri"/>
          <w:sz w:val="28"/>
          <w:szCs w:val="28"/>
        </w:rPr>
        <w:t>https://www.tutorialspoint.com/sql/sql-wildcards.htm#:~:text=SQL%20Wildcards%20are%20special%20temporary,compare%20multiple%20various%20strings%20etc</w:t>
      </w:r>
      <w:r>
        <w:rPr>
          <w:rFonts w:ascii="Calibri" w:hAnsi="Calibri" w:cs="Calibri"/>
          <w:sz w:val="28"/>
          <w:szCs w:val="28"/>
        </w:rPr>
        <w:t>)</w:t>
      </w:r>
    </w:p>
    <w:p w:rsidR="004F6174" w:rsidRDefault="004F6174">
      <w:pPr>
        <w:rPr>
          <w:rFonts w:ascii="Calibri" w:hAnsi="Calibri" w:cs="Calibri"/>
          <w:sz w:val="28"/>
          <w:szCs w:val="28"/>
        </w:rPr>
      </w:pPr>
    </w:p>
    <w:p w:rsidR="004448CF" w:rsidRPr="004F6174" w:rsidRDefault="00F2478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This week I enjoyed learning about SQL and </w:t>
      </w:r>
      <w:proofErr w:type="gramStart"/>
      <w:r>
        <w:rPr>
          <w:rFonts w:ascii="Calibri" w:hAnsi="Calibri" w:cs="Calibri"/>
          <w:sz w:val="28"/>
          <w:szCs w:val="28"/>
        </w:rPr>
        <w:t>it</w:t>
      </w:r>
      <w:r w:rsidR="00CD0149">
        <w:rPr>
          <w:rFonts w:ascii="Calibri" w:hAnsi="Calibri" w:cs="Calibri"/>
          <w:sz w:val="28"/>
          <w:szCs w:val="28"/>
        </w:rPr>
        <w:t>’s</w:t>
      </w:r>
      <w:proofErr w:type="gramEnd"/>
      <w:r>
        <w:rPr>
          <w:rFonts w:ascii="Calibri" w:hAnsi="Calibri" w:cs="Calibri"/>
          <w:sz w:val="28"/>
          <w:szCs w:val="28"/>
        </w:rPr>
        <w:t xml:space="preserve"> capabilities the most. I was happy to be able to set up a project that connects Java and SQL in Eclipse.</w:t>
      </w:r>
      <w:bookmarkStart w:id="0" w:name="_GoBack"/>
      <w:bookmarkEnd w:id="0"/>
    </w:p>
    <w:sectPr w:rsidR="004448CF" w:rsidRPr="004F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74"/>
    <w:rsid w:val="00060E66"/>
    <w:rsid w:val="001D63A3"/>
    <w:rsid w:val="004448CF"/>
    <w:rsid w:val="004F6174"/>
    <w:rsid w:val="0086797C"/>
    <w:rsid w:val="0093717D"/>
    <w:rsid w:val="00CD0149"/>
    <w:rsid w:val="00EC72BD"/>
    <w:rsid w:val="00F2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443D"/>
  <w15:chartTrackingRefBased/>
  <w15:docId w15:val="{FFEFB6E2-0C0D-488E-9085-FAE6D9DA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4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674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School District of Philadelphia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Lanzilotti</dc:creator>
  <cp:keywords/>
  <dc:description/>
  <cp:lastModifiedBy>Vincent Lanzilotti</cp:lastModifiedBy>
  <cp:revision>3</cp:revision>
  <dcterms:created xsi:type="dcterms:W3CDTF">2023-04-22T16:41:00Z</dcterms:created>
  <dcterms:modified xsi:type="dcterms:W3CDTF">2023-04-22T17:37:00Z</dcterms:modified>
</cp:coreProperties>
</file>