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Skenario Praktik Siklus Manufaktur (Manufacturing Cycle) ERPNext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Dokumen ini berisi data transaksi siap pakai untuk latihan modul manufaktur secara end-to-end (dari pembelian bahan baku hingga penjualan produk jadi).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🏗️ Alur Praktik Manufaktur ERPNext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[1. Pembelian Bahan Baku] ──&gt; [2. Masuk Gudang Bahan Baku] ──&gt; [3. Buat BOM Resep Meja]</w:t>
              <w:br/>
              <w:t xml:space="preserve">                                                                        │</w:t>
              <w:br/>
              <w:t>[6. Pembayaran Pelanggan] &lt;── [5. Penjualan &amp; Kirim FG]  &lt;── [4. Work Order Produksi]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📋 Skenario 1: Pembelian Bahan Baku (Buying Module)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Pabrik membutuhkan stok bahan baku awal untuk memproduksi 10 unit meja.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A. Purchase Order 1 (Ke Supplier: PT Rimba Kayu Lestari)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Supplier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PT Rimba Kayu Lestari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Item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RM-KAYU-01</w:t>
      </w:r>
      <w:r>
        <w:rPr>
          <w:rFonts w:ascii="Calibri" w:hAnsi="Calibri"/>
          <w:color w:val="1E293B"/>
          <w:sz w:val="20"/>
        </w:rPr>
        <w:t xml:space="preserve"> (Papan Kayu Mahoni 120x60)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Quantity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15 Nos</w:t>
      </w:r>
      <w:r>
        <w:rPr>
          <w:rFonts w:ascii="Calibri" w:hAnsi="Calibri"/>
          <w:color w:val="1E293B"/>
          <w:sz w:val="20"/>
        </w:rPr>
        <w:t xml:space="preserve"> (untuk cadangan 10 meja + 5 cadangan)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Rate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Rp 85.000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Target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Gudang Bahan Baku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Total Transaksi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Rp 1.275.000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B. Purchase Order 2 (Ke Supplier: CV Logam Baja Perkasa)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Supplier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CV Logam Baja Perkasa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Item 1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RM-BESI-01</w:t>
      </w:r>
      <w:r>
        <w:rPr>
          <w:rFonts w:ascii="Calibri" w:hAnsi="Calibri"/>
          <w:color w:val="1E293B"/>
          <w:sz w:val="20"/>
        </w:rPr>
        <w:t xml:space="preserve"> (Kaki Meja Besi Hollow)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Quantity: </w:t>
      </w:r>
      <w:r>
        <w:rPr>
          <w:rFonts w:ascii="Consolas" w:hAnsi="Consolas"/>
          <w:color w:val="C2410C"/>
          <w:sz w:val="19"/>
        </w:rPr>
        <w:t>50 Nos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Rate: </w:t>
      </w:r>
      <w:r>
        <w:rPr>
          <w:rFonts w:ascii="Consolas" w:hAnsi="Consolas"/>
          <w:color w:val="C2410C"/>
          <w:sz w:val="19"/>
        </w:rPr>
        <w:t>Rp 40.000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Subtotal: </w:t>
      </w:r>
      <w:r>
        <w:rPr>
          <w:rFonts w:ascii="Consolas" w:hAnsi="Consolas"/>
          <w:color w:val="C2410C"/>
          <w:sz w:val="19"/>
        </w:rPr>
        <w:t>Rp 2.000.000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Item 2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RM-BAUT-01</w:t>
      </w:r>
      <w:r>
        <w:rPr>
          <w:rFonts w:ascii="Calibri" w:hAnsi="Calibri"/>
          <w:color w:val="1E293B"/>
          <w:sz w:val="20"/>
        </w:rPr>
        <w:t xml:space="preserve"> (Baut &amp; Sekrup Meja M6)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Quantity: </w:t>
      </w:r>
      <w:r>
        <w:rPr>
          <w:rFonts w:ascii="Consolas" w:hAnsi="Consolas"/>
          <w:color w:val="C2410C"/>
          <w:sz w:val="19"/>
        </w:rPr>
        <w:t>200 Nos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Rate: </w:t>
      </w:r>
      <w:r>
        <w:rPr>
          <w:rFonts w:ascii="Consolas" w:hAnsi="Consolas"/>
          <w:color w:val="C2410C"/>
          <w:sz w:val="19"/>
        </w:rPr>
        <w:t>Rp 1.500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Subtotal: </w:t>
      </w:r>
      <w:r>
        <w:rPr>
          <w:rFonts w:ascii="Consolas" w:hAnsi="Consolas"/>
          <w:color w:val="C2410C"/>
          <w:sz w:val="19"/>
        </w:rPr>
        <w:t>Rp 300.000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Target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Gudang Bahan Baku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Total Transaksi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Rp 2.300.000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C. Purchase Order 3 (Ke Supplier: Toko Cat Sumber Warna)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Supplier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Toko Cat Sumber Warna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Item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RM-CAT-01</w:t>
      </w:r>
      <w:r>
        <w:rPr>
          <w:rFonts w:ascii="Calibri" w:hAnsi="Calibri"/>
          <w:color w:val="1E293B"/>
          <w:sz w:val="20"/>
        </w:rPr>
        <w:t xml:space="preserve"> (Cat Finishing Pelitur Kayu)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Quantity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10 Liter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Rate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Rp 60.000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Target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Gudang Bahan Baku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Total Transaksi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Rp 600.000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📦 Skenario 2: Penerimaan Bahan Baku &amp; Tagihan Pemasok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Setelah Purchase Order dibuat dan disetujui (</w:t>
      </w:r>
      <w:r>
        <w:rPr>
          <w:rFonts w:ascii="Calibri" w:hAnsi="Calibri"/>
          <w:i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):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Purchase Receipt (Tanda Terima Barang)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Create &gt; Receipt</w:t>
      </w:r>
      <w:r>
        <w:rPr>
          <w:rFonts w:ascii="Calibri" w:hAnsi="Calibri"/>
          <w:color w:val="1E293B"/>
          <w:sz w:val="20"/>
        </w:rPr>
        <w:t xml:space="preserve"> pada masing-masing Purchase Order.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Pastikan barang masuk ke </w:t>
      </w:r>
      <w:r>
        <w:rPr>
          <w:rFonts w:ascii="Calibri" w:hAnsi="Calibri"/>
          <w:b/>
          <w:color w:val="1E293B"/>
          <w:sz w:val="20"/>
        </w:rPr>
        <w:t>Gudang Bahan Baku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. </w:t>
      </w:r>
      <w:r>
        <w:rPr>
          <w:rFonts w:ascii="Calibri" w:hAnsi="Calibri"/>
          <w:i/>
          <w:color w:val="1E293B"/>
          <w:sz w:val="20"/>
        </w:rPr>
        <w:t>(Stok bahan baku sekarang resmi bertambah di sistem)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Purchase Invoice (Faktur Pembelian)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Create &gt; Invoice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Payment Entry (Pelunasan Pembayaran)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Create &gt; Payment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Pilih akun kas/bank, lalu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🛠️ Skenario 3: Pembuatan Resep Produksi (Bill of Materials - BOM)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Buka modul </w:t>
      </w:r>
      <w:r>
        <w:rPr>
          <w:rFonts w:ascii="Calibri" w:hAnsi="Calibri"/>
          <w:b/>
          <w:color w:val="1E293B"/>
          <w:sz w:val="20"/>
        </w:rPr>
        <w:t>Manufacturing &gt; Bill of Materials &gt; Add BOM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Item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FG-MEJA-01</w:t>
      </w:r>
      <w:r>
        <w:rPr>
          <w:rFonts w:ascii="Calibri" w:hAnsi="Calibri"/>
          <w:color w:val="1E293B"/>
          <w:sz w:val="20"/>
        </w:rPr>
        <w:t xml:space="preserve"> (Meja Kerja Kayu Minimalis)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Quantity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1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With Operations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i/>
          <w:color w:val="1E293B"/>
          <w:sz w:val="20"/>
        </w:rPr>
        <w:t>Opsional (centang jika ingin menambahkan tahap kerja)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Tabel Raw Materials (Items)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Number"/>
        <w:spacing w:before="20" w:after="40"/>
      </w:pPr>
      <w:r>
        <w:rPr>
          <w:rFonts w:ascii="Consolas" w:hAnsi="Consolas"/>
          <w:color w:val="C2410C"/>
          <w:sz w:val="19"/>
        </w:rPr>
        <w:t>RM-KAYU-01</w:t>
      </w:r>
      <w:r>
        <w:rPr>
          <w:rFonts w:ascii="Calibri" w:hAnsi="Calibri"/>
          <w:color w:val="1E293B"/>
          <w:sz w:val="20"/>
        </w:rPr>
        <w:t xml:space="preserve"> | Qty: </w:t>
      </w:r>
      <w:r>
        <w:rPr>
          <w:rFonts w:ascii="Consolas" w:hAnsi="Consolas"/>
          <w:color w:val="C2410C"/>
          <w:sz w:val="19"/>
        </w:rPr>
        <w:t>1</w:t>
      </w:r>
      <w:r>
        <w:rPr>
          <w:rFonts w:ascii="Calibri" w:hAnsi="Calibri"/>
          <w:color w:val="1E293B"/>
          <w:sz w:val="20"/>
        </w:rPr>
        <w:t xml:space="preserve"> | UOM: </w:t>
      </w:r>
      <w:r>
        <w:rPr>
          <w:rFonts w:ascii="Consolas" w:hAnsi="Consolas"/>
          <w:color w:val="C2410C"/>
          <w:sz w:val="19"/>
        </w:rPr>
        <w:t>Nos</w:t>
      </w:r>
      <w:r>
        <w:rPr>
          <w:rFonts w:ascii="Calibri" w:hAnsi="Calibri"/>
          <w:color w:val="1E293B"/>
          <w:sz w:val="20"/>
        </w:rPr>
        <w:t xml:space="preserve"> | Rate: </w:t>
      </w:r>
      <w:r>
        <w:rPr>
          <w:rFonts w:ascii="Consolas" w:hAnsi="Consolas"/>
          <w:color w:val="C2410C"/>
          <w:sz w:val="19"/>
        </w:rPr>
        <w:t>85.000</w:t>
      </w:r>
    </w:p>
    <w:p>
      <w:pPr>
        <w:pStyle w:val="ListNumber"/>
        <w:spacing w:before="20" w:after="40"/>
      </w:pPr>
      <w:r>
        <w:rPr>
          <w:rFonts w:ascii="Consolas" w:hAnsi="Consolas"/>
          <w:color w:val="C2410C"/>
          <w:sz w:val="19"/>
        </w:rPr>
        <w:t>RM-BESI-01</w:t>
      </w:r>
      <w:r>
        <w:rPr>
          <w:rFonts w:ascii="Calibri" w:hAnsi="Calibri"/>
          <w:color w:val="1E293B"/>
          <w:sz w:val="20"/>
        </w:rPr>
        <w:t xml:space="preserve"> | Qty: </w:t>
      </w:r>
      <w:r>
        <w:rPr>
          <w:rFonts w:ascii="Consolas" w:hAnsi="Consolas"/>
          <w:color w:val="C2410C"/>
          <w:sz w:val="19"/>
        </w:rPr>
        <w:t>4</w:t>
      </w:r>
      <w:r>
        <w:rPr>
          <w:rFonts w:ascii="Calibri" w:hAnsi="Calibri"/>
          <w:color w:val="1E293B"/>
          <w:sz w:val="20"/>
        </w:rPr>
        <w:t xml:space="preserve"> | UOM: </w:t>
      </w:r>
      <w:r>
        <w:rPr>
          <w:rFonts w:ascii="Consolas" w:hAnsi="Consolas"/>
          <w:color w:val="C2410C"/>
          <w:sz w:val="19"/>
        </w:rPr>
        <w:t>Nos</w:t>
      </w:r>
      <w:r>
        <w:rPr>
          <w:rFonts w:ascii="Calibri" w:hAnsi="Calibri"/>
          <w:color w:val="1E293B"/>
          <w:sz w:val="20"/>
        </w:rPr>
        <w:t xml:space="preserve"> | Rate: </w:t>
      </w:r>
      <w:r>
        <w:rPr>
          <w:rFonts w:ascii="Consolas" w:hAnsi="Consolas"/>
          <w:color w:val="C2410C"/>
          <w:sz w:val="19"/>
        </w:rPr>
        <w:t>40.000</w:t>
      </w:r>
    </w:p>
    <w:p>
      <w:pPr>
        <w:pStyle w:val="ListNumber"/>
        <w:spacing w:before="20" w:after="40"/>
      </w:pPr>
      <w:r>
        <w:rPr>
          <w:rFonts w:ascii="Consolas" w:hAnsi="Consolas"/>
          <w:color w:val="C2410C"/>
          <w:sz w:val="19"/>
        </w:rPr>
        <w:t>RM-BAUT-01</w:t>
      </w:r>
      <w:r>
        <w:rPr>
          <w:rFonts w:ascii="Calibri" w:hAnsi="Calibri"/>
          <w:color w:val="1E293B"/>
          <w:sz w:val="20"/>
        </w:rPr>
        <w:t xml:space="preserve"> | Qty: </w:t>
      </w:r>
      <w:r>
        <w:rPr>
          <w:rFonts w:ascii="Consolas" w:hAnsi="Consolas"/>
          <w:color w:val="C2410C"/>
          <w:sz w:val="19"/>
        </w:rPr>
        <w:t>16</w:t>
      </w:r>
      <w:r>
        <w:rPr>
          <w:rFonts w:ascii="Calibri" w:hAnsi="Calibri"/>
          <w:color w:val="1E293B"/>
          <w:sz w:val="20"/>
        </w:rPr>
        <w:t xml:space="preserve"> | UOM: </w:t>
      </w:r>
      <w:r>
        <w:rPr>
          <w:rFonts w:ascii="Consolas" w:hAnsi="Consolas"/>
          <w:color w:val="C2410C"/>
          <w:sz w:val="19"/>
        </w:rPr>
        <w:t>Nos</w:t>
      </w:r>
      <w:r>
        <w:rPr>
          <w:rFonts w:ascii="Calibri" w:hAnsi="Calibri"/>
          <w:color w:val="1E293B"/>
          <w:sz w:val="20"/>
        </w:rPr>
        <w:t xml:space="preserve"> | Rate: </w:t>
      </w:r>
      <w:r>
        <w:rPr>
          <w:rFonts w:ascii="Consolas" w:hAnsi="Consolas"/>
          <w:color w:val="C2410C"/>
          <w:sz w:val="19"/>
        </w:rPr>
        <w:t>1.500</w:t>
      </w:r>
    </w:p>
    <w:p>
      <w:pPr>
        <w:pStyle w:val="ListNumber"/>
        <w:spacing w:before="20" w:after="40"/>
      </w:pPr>
      <w:r>
        <w:rPr>
          <w:rFonts w:ascii="Consolas" w:hAnsi="Consolas"/>
          <w:color w:val="C2410C"/>
          <w:sz w:val="19"/>
        </w:rPr>
        <w:t>RM-CAT-01</w:t>
      </w:r>
      <w:r>
        <w:rPr>
          <w:rFonts w:ascii="Calibri" w:hAnsi="Calibri"/>
          <w:color w:val="1E293B"/>
          <w:sz w:val="20"/>
        </w:rPr>
        <w:t xml:space="preserve"> | Qty: </w:t>
      </w:r>
      <w:r>
        <w:rPr>
          <w:rFonts w:ascii="Consolas" w:hAnsi="Consolas"/>
          <w:color w:val="C2410C"/>
          <w:sz w:val="19"/>
        </w:rPr>
        <w:t>0.5</w:t>
      </w:r>
      <w:r>
        <w:rPr>
          <w:rFonts w:ascii="Calibri" w:hAnsi="Calibri"/>
          <w:color w:val="1E293B"/>
          <w:sz w:val="20"/>
        </w:rPr>
        <w:t xml:space="preserve"> | UOM: </w:t>
      </w:r>
      <w:r>
        <w:rPr>
          <w:rFonts w:ascii="Consolas" w:hAnsi="Consolas"/>
          <w:color w:val="C2410C"/>
          <w:sz w:val="19"/>
        </w:rPr>
        <w:t>Liter</w:t>
      </w:r>
      <w:r>
        <w:rPr>
          <w:rFonts w:ascii="Calibri" w:hAnsi="Calibri"/>
          <w:color w:val="1E293B"/>
          <w:sz w:val="20"/>
        </w:rPr>
        <w:t xml:space="preserve"> | Rate: </w:t>
      </w:r>
      <w:r>
        <w:rPr>
          <w:rFonts w:ascii="Consolas" w:hAnsi="Consolas"/>
          <w:color w:val="C2410C"/>
          <w:sz w:val="19"/>
        </w:rPr>
        <w:t>60.000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Total Cost Bahan Baku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Rp 299.000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lalu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. </w:t>
      </w:r>
      <w:r>
        <w:rPr>
          <w:rFonts w:ascii="Calibri" w:hAnsi="Calibri"/>
          <w:i/>
          <w:color w:val="1E293B"/>
          <w:sz w:val="20"/>
        </w:rPr>
        <w:t>(BOM aktif bertanda Default)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⚙️ Skenario 4: Eksekusi Perintah Kerja (Work Order Produksi)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Pabrik akan memproduksi </w:t>
      </w:r>
      <w:r>
        <w:rPr>
          <w:rFonts w:ascii="Calibri" w:hAnsi="Calibri"/>
          <w:b/>
          <w:color w:val="1E293B"/>
          <w:sz w:val="20"/>
        </w:rPr>
        <w:t>5 unit meja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Buka </w:t>
      </w:r>
      <w:r>
        <w:rPr>
          <w:rFonts w:ascii="Calibri" w:hAnsi="Calibri"/>
          <w:b/>
          <w:color w:val="1E293B"/>
          <w:sz w:val="20"/>
        </w:rPr>
        <w:t>Manufacturing &gt; Work Order &gt; Add Work Order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Item to Produce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FG-MEJA-01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Qty to Manufacture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5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BOM No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i/>
          <w:color w:val="1E293B"/>
          <w:sz w:val="20"/>
        </w:rPr>
        <w:t>(otomatis terisi nomor BOM yang baru dibuat)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Source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Gudang Bahan Baku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WIP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Gudang Work In Progress (WIP)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Target Warehouse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Gudang Barang Jadi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lalu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Tahap Eksekusi Work Order: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Langkah 1 (Transfer Bahan ke Ruang Produksi)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Start</w:t>
      </w:r>
      <w:r>
        <w:rPr>
          <w:rFonts w:ascii="Calibri" w:hAnsi="Calibri"/>
          <w:color w:val="1E293B"/>
          <w:sz w:val="20"/>
        </w:rPr>
        <w:t xml:space="preserve"> di Work Order.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Sistem akan membuat dokumen </w:t>
      </w:r>
      <w:r>
        <w:rPr>
          <w:rFonts w:ascii="Calibri" w:hAnsi="Calibri"/>
          <w:i/>
          <w:color w:val="1E293B"/>
          <w:sz w:val="20"/>
        </w:rPr>
        <w:t>Stock Entry (Material Transfer for Manufacture)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Periksa jumlah bahan yang keluar (5 Kayu, 20 Kaki Besi, 80 Baut, 2.5 Liter Cat).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. Status Work Order berubah menjadi </w:t>
      </w:r>
      <w:r>
        <w:rPr>
          <w:rFonts w:ascii="Calibri" w:hAnsi="Calibri"/>
          <w:b/>
          <w:color w:val="1E293B"/>
          <w:sz w:val="20"/>
        </w:rPr>
        <w:t>In Process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Langkah 2 (Penyelesaian Produksi)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tombol </w:t>
      </w:r>
      <w:r>
        <w:rPr>
          <w:rFonts w:ascii="Calibri" w:hAnsi="Calibri"/>
          <w:b/>
          <w:color w:val="1E293B"/>
          <w:sz w:val="20"/>
        </w:rPr>
        <w:t>Finish</w:t>
      </w:r>
      <w:r>
        <w:rPr>
          <w:rFonts w:ascii="Calibri" w:hAnsi="Calibri"/>
          <w:color w:val="1E293B"/>
          <w:sz w:val="20"/>
        </w:rPr>
        <w:t xml:space="preserve"> di Work Order.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Sistem akan membuat dokumen </w:t>
      </w:r>
      <w:r>
        <w:rPr>
          <w:rFonts w:ascii="Calibri" w:hAnsi="Calibri"/>
          <w:i/>
          <w:color w:val="1E293B"/>
          <w:sz w:val="20"/>
        </w:rPr>
        <w:t>Stock Entry (Manufacture)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Produk jadi (5 unit </w:t>
      </w:r>
      <w:r>
        <w:rPr>
          <w:rFonts w:ascii="Consolas" w:hAnsi="Consolas"/>
          <w:color w:val="C2410C"/>
          <w:sz w:val="19"/>
        </w:rPr>
        <w:t>FG-MEJA-01</w:t>
      </w:r>
      <w:r>
        <w:rPr>
          <w:rFonts w:ascii="Calibri" w:hAnsi="Calibri"/>
          <w:color w:val="1E293B"/>
          <w:sz w:val="20"/>
        </w:rPr>
        <w:t xml:space="preserve">) otomatis masuk ke </w:t>
      </w:r>
      <w:r>
        <w:rPr>
          <w:rFonts w:ascii="Calibri" w:hAnsi="Calibri"/>
          <w:b/>
          <w:color w:val="1E293B"/>
          <w:sz w:val="20"/>
        </w:rPr>
        <w:t>Gudang Barang Jadi</w:t>
      </w:r>
      <w:r>
        <w:rPr>
          <w:rFonts w:ascii="Calibri" w:hAnsi="Calibri"/>
          <w:color w:val="1E293B"/>
          <w:sz w:val="20"/>
        </w:rPr>
        <w:t>, dan bahan di WIP berkurang.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. Status Work Order berubah menjadi </w:t>
      </w:r>
      <w:r>
        <w:rPr>
          <w:rFonts w:ascii="Calibri" w:hAnsi="Calibri"/>
          <w:b/>
          <w:color w:val="1E293B"/>
          <w:sz w:val="20"/>
        </w:rPr>
        <w:t>Completed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💼 Skenario 5: Penjualan Produk Jadi (Selling Module)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 xml:space="preserve">Pelanggan </w:t>
      </w:r>
      <w:r>
        <w:rPr>
          <w:rFonts w:ascii="Consolas" w:hAnsi="Consolas"/>
          <w:color w:val="C2410C"/>
          <w:sz w:val="19"/>
        </w:rPr>
        <w:t>CV Sentra Mebel Indonesia</w:t>
      </w:r>
      <w:r>
        <w:rPr>
          <w:rFonts w:ascii="Calibri" w:hAnsi="Calibri"/>
          <w:color w:val="1E293B"/>
          <w:sz w:val="20"/>
        </w:rPr>
        <w:t xml:space="preserve"> membeli 3 unit Meja Kerja Kayu Minimalis.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Sales Order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Buka </w:t>
      </w:r>
      <w:r>
        <w:rPr>
          <w:rFonts w:ascii="Calibri" w:hAnsi="Calibri"/>
          <w:b/>
          <w:color w:val="1E293B"/>
          <w:sz w:val="20"/>
        </w:rPr>
        <w:t>Selling &gt; Sales Order &gt; Add Sales Order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Customer: </w:t>
      </w:r>
      <w:r>
        <w:rPr>
          <w:rFonts w:ascii="Consolas" w:hAnsi="Consolas"/>
          <w:color w:val="C2410C"/>
          <w:sz w:val="19"/>
        </w:rPr>
        <w:t>CV Sentra Mebel Indonesia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Delivery Date: Hari ini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Item: </w:t>
      </w:r>
      <w:r>
        <w:rPr>
          <w:rFonts w:ascii="Consolas" w:hAnsi="Consolas"/>
          <w:color w:val="C2410C"/>
          <w:sz w:val="19"/>
        </w:rPr>
        <w:t>FG-MEJA-01</w:t>
      </w:r>
      <w:r>
        <w:rPr>
          <w:rFonts w:ascii="Calibri" w:hAnsi="Calibri"/>
          <w:color w:val="1E293B"/>
          <w:sz w:val="20"/>
        </w:rPr>
        <w:t xml:space="preserve"> | Qty: </w:t>
      </w:r>
      <w:r>
        <w:rPr>
          <w:rFonts w:ascii="Consolas" w:hAnsi="Consolas"/>
          <w:color w:val="C2410C"/>
          <w:sz w:val="19"/>
        </w:rPr>
        <w:t>3</w:t>
      </w:r>
      <w:r>
        <w:rPr>
          <w:rFonts w:ascii="Calibri" w:hAnsi="Calibri"/>
          <w:color w:val="1E293B"/>
          <w:sz w:val="20"/>
        </w:rPr>
        <w:t xml:space="preserve"> | Rate: </w:t>
      </w:r>
      <w:r>
        <w:rPr>
          <w:rFonts w:ascii="Consolas" w:hAnsi="Consolas"/>
          <w:color w:val="C2410C"/>
          <w:sz w:val="19"/>
        </w:rPr>
        <w:t>Rp 650.000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Total: </w:t>
      </w:r>
      <w:r>
        <w:rPr>
          <w:rFonts w:ascii="Consolas" w:hAnsi="Consolas"/>
          <w:color w:val="C2410C"/>
          <w:sz w:val="19"/>
        </w:rPr>
        <w:t>Rp 1.950.000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Save</w:t>
      </w:r>
      <w:r>
        <w:rPr>
          <w:rFonts w:ascii="Calibri" w:hAnsi="Calibri"/>
          <w:color w:val="1E293B"/>
          <w:sz w:val="20"/>
        </w:rPr>
        <w:t xml:space="preserve"> lalu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Delivery Note (Pengiriman Barang)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Pada Sales Order, klik </w:t>
      </w:r>
      <w:r>
        <w:rPr>
          <w:rFonts w:ascii="Calibri" w:hAnsi="Calibri"/>
          <w:b/>
          <w:color w:val="1E293B"/>
          <w:sz w:val="20"/>
        </w:rPr>
        <w:t>Create &gt; Delivery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Source Warehouse: </w:t>
      </w:r>
      <w:r>
        <w:rPr>
          <w:rFonts w:ascii="Consolas" w:hAnsi="Consolas"/>
          <w:color w:val="C2410C"/>
          <w:sz w:val="19"/>
        </w:rPr>
        <w:t>Gudang Barang Jadi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 xml:space="preserve">. </w:t>
      </w:r>
      <w:r>
        <w:rPr>
          <w:rFonts w:ascii="Calibri" w:hAnsi="Calibri"/>
          <w:i/>
          <w:color w:val="1E293B"/>
          <w:sz w:val="20"/>
        </w:rPr>
        <w:t>(Stok meja berkurang dari 5 menjadi 2)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Sales Invoice (Faktur Penjualan)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Pada Sales Order / Delivery Note, klik </w:t>
      </w:r>
      <w:r>
        <w:rPr>
          <w:rFonts w:ascii="Calibri" w:hAnsi="Calibri"/>
          <w:b/>
          <w:color w:val="1E293B"/>
          <w:sz w:val="20"/>
        </w:rPr>
        <w:t>Create &gt; Invoice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Payment Entry (Penerimaan Uang)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Pada Sales Invoice, klik </w:t>
      </w:r>
      <w:r>
        <w:rPr>
          <w:rFonts w:ascii="Calibri" w:hAnsi="Calibri"/>
          <w:b/>
          <w:color w:val="1E293B"/>
          <w:sz w:val="20"/>
        </w:rPr>
        <w:t>Create &gt; Payment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Masukkan ke akun Kas/Bank, lalu klik </w:t>
      </w:r>
      <w:r>
        <w:rPr>
          <w:rFonts w:ascii="Calibri" w:hAnsi="Calibri"/>
          <w:b/>
          <w:color w:val="1E293B"/>
          <w:sz w:val="20"/>
        </w:rPr>
        <w:t>Submit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📊 Skenario 6: Evaluasi Laporan &amp; Analisis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Setelah semua siklus selesai, Anda bisa mengevaluasi hasil praktik melalui menu laporan ERPNext: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Kartu Stok (Stock Ledger)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Buka menu: </w:t>
      </w:r>
      <w:r>
        <w:rPr>
          <w:rFonts w:ascii="Consolas" w:hAnsi="Consolas"/>
          <w:color w:val="C2410C"/>
          <w:sz w:val="19"/>
        </w:rPr>
        <w:t>Stock &gt; Stock Ledger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Lihat mutasi bahan baku masuk, transfer ke WIP, dan barang jadi keluar ke pelanggan.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Laba Rugi (Profit and Loss Statement)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Buka menu: </w:t>
      </w:r>
      <w:r>
        <w:rPr>
          <w:rFonts w:ascii="Consolas" w:hAnsi="Consolas"/>
          <w:color w:val="C2410C"/>
          <w:sz w:val="19"/>
        </w:rPr>
        <w:t>Accounting &gt; Profit and Loss Statement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Lihat Pendapatan Penjualan: </w:t>
      </w:r>
      <w:r>
        <w:rPr>
          <w:rFonts w:ascii="Consolas" w:hAnsi="Consolas"/>
          <w:color w:val="C2410C"/>
          <w:sz w:val="19"/>
        </w:rPr>
        <w:t>Rp 1.950.000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Harga Pokok Penjualan (HPP / COGS): </w:t>
      </w:r>
      <w:r>
        <w:rPr>
          <w:rFonts w:ascii="Consolas" w:hAnsi="Consolas"/>
          <w:color w:val="C2410C"/>
          <w:sz w:val="19"/>
        </w:rPr>
        <w:t>3 unit x Rp 299.000 = Rp 897.000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Laba Kotor Penjualan: </w:t>
      </w:r>
      <w:r>
        <w:rPr>
          <w:rFonts w:ascii="Consolas" w:hAnsi="Consolas"/>
          <w:color w:val="C2410C"/>
          <w:sz w:val="19"/>
        </w:rPr>
        <w:t>Rp 1.053.000</w:t>
      </w:r>
      <w:r>
        <w:rPr>
          <w:rFonts w:ascii="Calibri" w:hAnsi="Calibri"/>
          <w:color w:val="1E293B"/>
          <w:sz w:val="20"/>
        </w:rPr>
        <w:t>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