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F4D5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ГУАП</w:t>
      </w:r>
    </w:p>
    <w:p w14:paraId="5FEC69E3" w14:textId="01C8C7EE" w:rsidR="00F639CE" w:rsidRPr="00F639CE" w:rsidRDefault="000541EB" w:rsidP="00F639C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КАФЕДРА № </w:t>
      </w:r>
      <w:r w:rsidRPr="000541EB">
        <w:rPr>
          <w:rFonts w:eastAsia="Times New Roman"/>
          <w:kern w:val="0"/>
          <w:sz w:val="24"/>
          <w:szCs w:val="24"/>
          <w:lang w:eastAsia="ru-RU"/>
          <w14:ligatures w14:val="none"/>
        </w:rPr>
        <w:t>82</w:t>
      </w:r>
    </w:p>
    <w:p w14:paraId="0BA7033C" w14:textId="445C75BF" w:rsidR="00F639CE" w:rsidRPr="00F639CE" w:rsidRDefault="000541EB" w:rsidP="00F639C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ДОКЛАД</w:t>
      </w:r>
      <w:r w:rsidR="00F639CE"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ЗАЩИЩЕН С ОЦЕНКОЙ</w:t>
      </w:r>
    </w:p>
    <w:p w14:paraId="2133B924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F639CE" w:rsidRPr="00F639CE" w14:paraId="3298D7E2" w14:textId="77777777" w:rsidTr="00F639C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525139" w14:textId="4A0F1028" w:rsidR="00F639CE" w:rsidRPr="00F639CE" w:rsidRDefault="000541EB" w:rsidP="000541E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250" w:right="-27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канд. </w:t>
            </w:r>
            <w:proofErr w:type="spellStart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экон</w:t>
            </w:r>
            <w:proofErr w:type="spellEnd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2EBE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18C0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5095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42FAB5" w14:textId="1306E209" w:rsidR="00F639CE" w:rsidRPr="00F639CE" w:rsidRDefault="000541EB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Г.С.</w:t>
            </w: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Армашова</w:t>
            </w:r>
            <w:proofErr w:type="spellEnd"/>
            <w:r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-Тельник</w:t>
            </w:r>
          </w:p>
        </w:tc>
      </w:tr>
      <w:tr w:rsidR="00F639CE" w:rsidRPr="00F639CE" w14:paraId="016D836D" w14:textId="77777777" w:rsidTr="00F639C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EC2A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F754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356D3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A64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6ED61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61579043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kern w:val="0"/>
          <w:lang w:eastAsia="ru-RU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639CE" w:rsidRPr="00F639CE" w14:paraId="5DF30753" w14:textId="77777777" w:rsidTr="00F639CE">
        <w:tc>
          <w:tcPr>
            <w:tcW w:w="9465" w:type="dxa"/>
            <w:hideMark/>
          </w:tcPr>
          <w:p w14:paraId="774645DC" w14:textId="29F8A12A" w:rsidR="00F639CE" w:rsidRPr="00F639CE" w:rsidRDefault="000541EB" w:rsidP="00F639CE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lang w:eastAsia="ru-RU"/>
                <w14:ligatures w14:val="none"/>
              </w:rPr>
              <w:t>Доклад</w:t>
            </w:r>
          </w:p>
        </w:tc>
      </w:tr>
      <w:tr w:rsidR="00F639CE" w:rsidRPr="00F639CE" w14:paraId="1FAC497F" w14:textId="77777777" w:rsidTr="00F639CE">
        <w:tc>
          <w:tcPr>
            <w:tcW w:w="9465" w:type="dxa"/>
            <w:hideMark/>
          </w:tcPr>
          <w:p w14:paraId="4F6CE57A" w14:textId="4224D5ED" w:rsidR="00F639CE" w:rsidRPr="00F639CE" w:rsidRDefault="00F274D4" w:rsidP="00F639C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eastAsia="Times New Roman"/>
                <w:bCs/>
                <w:kern w:val="0"/>
                <w:szCs w:val="32"/>
                <w:lang w:eastAsia="ru-RU"/>
                <w14:ligatures w14:val="none"/>
              </w:rPr>
            </w:pPr>
            <w:r>
              <w:t>БИЗНЕС-ПЛАН</w:t>
            </w:r>
            <w:r w:rsidR="000541EB" w:rsidRPr="000541EB">
              <w:t xml:space="preserve"> </w:t>
            </w:r>
          </w:p>
        </w:tc>
      </w:tr>
      <w:tr w:rsidR="00F639CE" w:rsidRPr="00F639CE" w14:paraId="34A2C12C" w14:textId="77777777" w:rsidTr="00F639CE">
        <w:tc>
          <w:tcPr>
            <w:tcW w:w="9465" w:type="dxa"/>
            <w:hideMark/>
          </w:tcPr>
          <w:p w14:paraId="2F8C4E40" w14:textId="6B0BFA04" w:rsidR="00F639CE" w:rsidRPr="00F639CE" w:rsidRDefault="00F639CE" w:rsidP="000541E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 курсу: </w:t>
            </w:r>
            <w:r w:rsidR="000541EB" w:rsidRPr="000541EB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ОСНОВЫ БИЗНЕСА</w:t>
            </w:r>
          </w:p>
        </w:tc>
      </w:tr>
      <w:tr w:rsidR="00F639CE" w:rsidRPr="00F639CE" w14:paraId="4C0D2B92" w14:textId="77777777" w:rsidTr="00F639CE">
        <w:tc>
          <w:tcPr>
            <w:tcW w:w="9465" w:type="dxa"/>
          </w:tcPr>
          <w:p w14:paraId="62D9793E" w14:textId="77777777" w:rsidR="00F639CE" w:rsidRPr="00F639CE" w:rsidRDefault="00F639CE" w:rsidP="00F639C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eastAsia="Times New Roman"/>
                <w:kern w:val="0"/>
                <w:lang w:eastAsia="ru-RU"/>
                <w14:ligatures w14:val="none"/>
              </w:rPr>
            </w:pPr>
          </w:p>
        </w:tc>
      </w:tr>
      <w:tr w:rsidR="00F639CE" w:rsidRPr="00F639CE" w14:paraId="2210A354" w14:textId="77777777" w:rsidTr="00F639CE">
        <w:tc>
          <w:tcPr>
            <w:tcW w:w="9465" w:type="dxa"/>
          </w:tcPr>
          <w:p w14:paraId="304D5708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35683B0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/>
          <w:kern w:val="0"/>
          <w:sz w:val="24"/>
          <w:szCs w:val="24"/>
          <w:lang w:val="en-US"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639CE" w:rsidRPr="00F639CE" w14:paraId="54709BB1" w14:textId="77777777" w:rsidTr="00F639CE">
        <w:tc>
          <w:tcPr>
            <w:tcW w:w="2167" w:type="dxa"/>
            <w:vAlign w:val="bottom"/>
            <w:hideMark/>
          </w:tcPr>
          <w:p w14:paraId="5906DD4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643E84" w14:textId="6D24A3D9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="00C21797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F639CE"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236" w:type="dxa"/>
            <w:vAlign w:val="center"/>
          </w:tcPr>
          <w:p w14:paraId="5BBF379A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C4ED4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0ACFB0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38921" w14:textId="14E6F874" w:rsidR="00F639CE" w:rsidRPr="008A1E8E" w:rsidRDefault="008A1E8E" w:rsidP="00F639CE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  <w:t>А. М. Антонов</w:t>
            </w:r>
          </w:p>
        </w:tc>
      </w:tr>
      <w:tr w:rsidR="00F639CE" w:rsidRPr="00F639CE" w14:paraId="730029C5" w14:textId="77777777" w:rsidTr="00F639CE">
        <w:tc>
          <w:tcPr>
            <w:tcW w:w="2167" w:type="dxa"/>
            <w:vAlign w:val="center"/>
          </w:tcPr>
          <w:p w14:paraId="7F11B3EF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0C179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1A7B1D4B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1F9407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7E727C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vAlign w:val="center"/>
            <w:hideMark/>
          </w:tcPr>
          <w:p w14:paraId="4BFAE3C0" w14:textId="77777777" w:rsidR="00F639CE" w:rsidRPr="00F639CE" w:rsidRDefault="00F639CE" w:rsidP="00F639C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39CE"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684F4F6B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5A6A898" w14:textId="77777777" w:rsidR="00F639CE" w:rsidRPr="00F639CE" w:rsidRDefault="00F639CE" w:rsidP="00F639CE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Санкт-Петербург</w:t>
      </w:r>
      <w:r w:rsidRPr="008A1E8E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t>2024</w:t>
      </w:r>
    </w:p>
    <w:p w14:paraId="259E9833" w14:textId="77777777" w:rsidR="00F639CE" w:rsidRPr="00F639CE" w:rsidRDefault="00F639CE" w:rsidP="00F639CE">
      <w:pPr>
        <w:spacing w:after="200" w:line="276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F639CE">
        <w:rPr>
          <w:rFonts w:eastAsia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5041B338" w14:textId="2B11298E" w:rsidR="00F639CE" w:rsidRPr="00A86F7D" w:rsidRDefault="00E02F58" w:rsidP="00A86F7D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  <w:r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Задание</w:t>
      </w:r>
    </w:p>
    <w:p w14:paraId="4830B253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В современной экономической ситуации невозможно добиться положительных результатов, не планируя своих действий и не прогнозируя последствий. </w:t>
      </w:r>
    </w:p>
    <w:p w14:paraId="2C201532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Планирование – это определение цели развития управляемого объекта, методов, способов и средств её достижения, разработка программы, плана действия различной степени детализации на ближайшую и более отдаленную перспективу. Планирование – одна из важнейших предпосылок оптимального управления производством. </w:t>
      </w:r>
    </w:p>
    <w:p w14:paraId="032AA915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Бизнес-план включает разработку цели и задач, которые ставятся перед предприятием на ближайшую и дальнюю перспективы, оценку текущего состояния экономики, сильных и слабых сторон производства, анализ рынка и информацию о клиентах. </w:t>
      </w:r>
    </w:p>
    <w:p w14:paraId="08461135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В бизнес-плане характеризуются основные аспекты коммерческого предприятия, анализируются проблемы, с которыми оно столкнется, и определяются способы их решения. Бизнес-план дает объективное представление о возможностях развития производства, способах продвижения товара на рынок, ценах, возможной прибыли, основных финансово-экономических результатах деятельности предприятия, определяет зоны риска, предлагает пути их снижения. </w:t>
      </w:r>
    </w:p>
    <w:p w14:paraId="14E4A5F4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Состав бизнес-плана и степень детализации зависит от размера создаваемого предприятия и сферы деятельности, к которой оно относится, но необходим для всех предприятий. Бизнес-план описывает все основные аспекты предпринимательской деятельности, прежде всего для того, чтобы тщательно проанализировать разработанные идеи, их разумность и реалистичность, уменьшить риск неудачи. </w:t>
      </w:r>
    </w:p>
    <w:p w14:paraId="3E16431D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>При составлении плана предприниматель должен придерживаться принципа: содержание бизнес-плана является подробной схемой его будущей предпринимательской деятельности. Это первый рекламный документ предпринимателя, представляющий его бизнес. Цель составления бизнес-</w:t>
      </w:r>
      <w:r w:rsidRPr="00F274D4">
        <w:rPr>
          <w:rFonts w:eastAsia="Times New Roman"/>
          <w:kern w:val="0"/>
          <w:lang w:eastAsia="ru-RU"/>
          <w14:ligatures w14:val="none"/>
        </w:rPr>
        <w:lastRenderedPageBreak/>
        <w:t xml:space="preserve">плана для предоставления в службу занятости население – получение финансирования на открытие собственного дела. </w:t>
      </w:r>
    </w:p>
    <w:p w14:paraId="5F4AE6D2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Оформление и стиль составленного бизнес-плана очень важны. Будущий предприниматель при составлении бизнес-плана должен придерживаться нескольких требований: </w:t>
      </w:r>
    </w:p>
    <w:p w14:paraId="6BE11E2D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1. Ясность. При разработке бизнес-плана предприниматель должен употреблять простые выражения, избегать сложных предложений. </w:t>
      </w:r>
    </w:p>
    <w:p w14:paraId="5748FDDC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2. Краткость. В бизнес-плане должна содержаться только самая необходимая информация. </w:t>
      </w:r>
    </w:p>
    <w:p w14:paraId="78628BA3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3. Логичность. Необходимо соблюдать логическую последовательность разделов, не должно быть противоречий в изложении материала. </w:t>
      </w:r>
    </w:p>
    <w:p w14:paraId="1F9CB3BD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4. Объективность. Будущему предпринимателю необходимо трезво оценивать свои возможности и возможности конкурентов, не преувеличивать значение и перспективы своего дела. </w:t>
      </w:r>
    </w:p>
    <w:p w14:paraId="7184E987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5. Структура плана. Материал должен быть разделен на короткие, четко обозначенные параграфы. Для выделения различных частей бизнес-плана можно использовать разные штифты, цвета. </w:t>
      </w:r>
    </w:p>
    <w:p w14:paraId="06639342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В настоящее время не существует установленных методик подготовки </w:t>
      </w:r>
      <w:proofErr w:type="spellStart"/>
      <w:r w:rsidRPr="00F274D4">
        <w:rPr>
          <w:rFonts w:eastAsia="Times New Roman"/>
          <w:kern w:val="0"/>
          <w:lang w:eastAsia="ru-RU"/>
          <w14:ligatures w14:val="none"/>
        </w:rPr>
        <w:t>бизнесплана</w:t>
      </w:r>
      <w:proofErr w:type="spellEnd"/>
      <w:r w:rsidRPr="00F274D4">
        <w:rPr>
          <w:rFonts w:eastAsia="Times New Roman"/>
          <w:kern w:val="0"/>
          <w:lang w:eastAsia="ru-RU"/>
          <w14:ligatures w14:val="none"/>
        </w:rPr>
        <w:t xml:space="preserve">, однако, общая структура должна придерживаться следующих основных параметров: </w:t>
      </w:r>
    </w:p>
    <w:p w14:paraId="45256850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1.Краткое содержание проекта (резюме, обзорный раздел). </w:t>
      </w:r>
    </w:p>
    <w:p w14:paraId="15BB3B71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2. Стоимость проекта. </w:t>
      </w:r>
    </w:p>
    <w:p w14:paraId="772B7AA6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3. План подготовки производства. </w:t>
      </w:r>
    </w:p>
    <w:p w14:paraId="54436EF2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4. Обзор инвестиций и финансов. </w:t>
      </w:r>
    </w:p>
    <w:p w14:paraId="6A9A79A1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5. Планируемые затраты по проекту. </w:t>
      </w:r>
    </w:p>
    <w:p w14:paraId="6E60942F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6. Осуществленные вложения по проекту. </w:t>
      </w:r>
    </w:p>
    <w:p w14:paraId="23BEC8FF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7. Маркетинг. </w:t>
      </w:r>
    </w:p>
    <w:p w14:paraId="10241B7D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8. План производства и сбыта. </w:t>
      </w:r>
    </w:p>
    <w:p w14:paraId="3D0D917A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9. Расчет себестоимости. </w:t>
      </w:r>
    </w:p>
    <w:p w14:paraId="35F26E98" w14:textId="77777777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 xml:space="preserve">10. Месячная себестоимость в зависимости от объемов производства. </w:t>
      </w:r>
    </w:p>
    <w:p w14:paraId="70DE0516" w14:textId="6858E913" w:rsidR="00F274D4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lastRenderedPageBreak/>
        <w:t xml:space="preserve">11. Отчет о прибылях и убытках. </w:t>
      </w:r>
    </w:p>
    <w:p w14:paraId="662D8C7F" w14:textId="3622D1F9" w:rsidR="00E02F58" w:rsidRDefault="00F274D4" w:rsidP="00F274D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kern w:val="0"/>
          <w:lang w:eastAsia="ru-RU"/>
          <w14:ligatures w14:val="none"/>
        </w:rPr>
      </w:pPr>
      <w:r w:rsidRPr="00F274D4">
        <w:rPr>
          <w:rFonts w:eastAsia="Times New Roman"/>
          <w:kern w:val="0"/>
          <w:lang w:eastAsia="ru-RU"/>
          <w14:ligatures w14:val="none"/>
        </w:rPr>
        <w:t>12. Отчет о движении денежных средств.</w:t>
      </w:r>
    </w:p>
    <w:p w14:paraId="5E2016A9" w14:textId="31A2C57A" w:rsidR="00F639CE" w:rsidRPr="00DC2C05" w:rsidRDefault="00880633" w:rsidP="00880633">
      <w:pPr>
        <w:spacing w:line="259" w:lineRule="auto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br w:type="page"/>
      </w:r>
    </w:p>
    <w:p w14:paraId="62A5EF96" w14:textId="498C8627" w:rsidR="00E02F58" w:rsidRPr="00E02F58" w:rsidRDefault="00E02F58" w:rsidP="00E02F5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2 </w:t>
      </w:r>
      <w:r w:rsidR="00F274D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Бизнес-план</w:t>
      </w:r>
    </w:p>
    <w:p w14:paraId="4FE35686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Бизнес-план проекта «Производство декоративных фонтанов»</w:t>
      </w:r>
    </w:p>
    <w:p w14:paraId="5F7B252D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1. Краткое содержание проекта (резюме, обзорный раздел):</w:t>
      </w:r>
    </w:p>
    <w:p w14:paraId="124E08AA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Проект предполагает производство и установку декоративных фонтанов для частных и коммерческих клиентов. Продукция включает садовые, интерьерные и общественные фонтаны с уникальными функциями: светомузыкальное сопровождение, фильтрация воздуха и энергосбережение. Основные целевые группы: владельцы домов, рестораны, отели, муниципалитеты.</w:t>
      </w:r>
    </w:p>
    <w:p w14:paraId="18C54E54" w14:textId="040433CD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Проект направлен на удовлетворение растущего спроса на эксклюзивные и </w:t>
      </w:r>
      <w:proofErr w:type="spellStart"/>
      <w:r>
        <w:rPr>
          <w:lang w:eastAsia="ru-RU"/>
        </w:rPr>
        <w:t>экологичн</w:t>
      </w:r>
      <w:r>
        <w:rPr>
          <w:lang w:eastAsia="ru-RU"/>
        </w:rPr>
        <w:t>ые</w:t>
      </w:r>
      <w:proofErr w:type="spellEnd"/>
      <w:r>
        <w:rPr>
          <w:lang w:eastAsia="ru-RU"/>
        </w:rPr>
        <w:t xml:space="preserve"> дизайнерские решения.</w:t>
      </w:r>
    </w:p>
    <w:p w14:paraId="645AB81E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2. Стоимость проекта:</w:t>
      </w:r>
    </w:p>
    <w:p w14:paraId="122DE21A" w14:textId="27F70F2E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Общая стоимость реализации проекта – 5 000 000 рублей, включая закупку оборудования, маркетинг и начальные производственные затраты.</w:t>
      </w:r>
    </w:p>
    <w:p w14:paraId="0547ACDB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3. План подготовки производства:</w:t>
      </w:r>
    </w:p>
    <w:p w14:paraId="29BF03E2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Разработка дизайна (3 месяца):</w:t>
      </w:r>
    </w:p>
    <w:p w14:paraId="2004C307" w14:textId="77777777" w:rsidR="00F274D4" w:rsidRDefault="00F274D4" w:rsidP="00F274D4">
      <w:pPr>
        <w:pStyle w:val="a3"/>
        <w:numPr>
          <w:ilvl w:val="0"/>
          <w:numId w:val="27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Набор команды дизайнеров и инженеров.</w:t>
      </w:r>
    </w:p>
    <w:p w14:paraId="71BAB9C8" w14:textId="77777777" w:rsidR="00F274D4" w:rsidRDefault="00F274D4" w:rsidP="00F274D4">
      <w:pPr>
        <w:pStyle w:val="a3"/>
        <w:numPr>
          <w:ilvl w:val="0"/>
          <w:numId w:val="27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Создание первых макетов продукции.</w:t>
      </w:r>
    </w:p>
    <w:p w14:paraId="2376307C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Закупка оборудования и материалов (2 месяца):</w:t>
      </w:r>
    </w:p>
    <w:p w14:paraId="082EBE39" w14:textId="77777777" w:rsidR="00F274D4" w:rsidRDefault="00F274D4" w:rsidP="00F274D4">
      <w:pPr>
        <w:pStyle w:val="a3"/>
        <w:numPr>
          <w:ilvl w:val="0"/>
          <w:numId w:val="28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Оборудование для резки и обработки камня, насосы, электроника.</w:t>
      </w:r>
    </w:p>
    <w:p w14:paraId="04443487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Организация производственной базы (1 месяц):</w:t>
      </w:r>
    </w:p>
    <w:p w14:paraId="479FCBC6" w14:textId="77777777" w:rsidR="00F274D4" w:rsidRDefault="00F274D4" w:rsidP="00F274D4">
      <w:pPr>
        <w:pStyle w:val="a3"/>
        <w:numPr>
          <w:ilvl w:val="0"/>
          <w:numId w:val="28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Аренда и обустройство помещения для производства.</w:t>
      </w:r>
    </w:p>
    <w:p w14:paraId="585955A0" w14:textId="77777777" w:rsidR="00F274D4" w:rsidRDefault="00F274D4" w:rsidP="00F274D4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Тестирование продукции (1 месяц):</w:t>
      </w:r>
    </w:p>
    <w:p w14:paraId="7636CE23" w14:textId="77777777" w:rsidR="00F274D4" w:rsidRDefault="00F274D4" w:rsidP="00F274D4">
      <w:pPr>
        <w:pStyle w:val="a3"/>
        <w:numPr>
          <w:ilvl w:val="0"/>
          <w:numId w:val="28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Проверка надежности конструкций и работоспособности насосных систем.</w:t>
      </w:r>
    </w:p>
    <w:p w14:paraId="2F8F0DF3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4. Обзор инвестиций и финансов:</w:t>
      </w:r>
    </w:p>
    <w:p w14:paraId="1E16F939" w14:textId="77777777" w:rsidR="00F274D4" w:rsidRDefault="00F274D4" w:rsidP="00F274D4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Инвестиции: 3 500 000 рублей (личные вложения и заемные средства).</w:t>
      </w:r>
    </w:p>
    <w:p w14:paraId="7263C04B" w14:textId="77777777" w:rsidR="00F274D4" w:rsidRDefault="00F274D4" w:rsidP="00F274D4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Финансовый план рассчитан на срок окупаемости в 12 месяцев при среднем объеме продаж.</w:t>
      </w:r>
    </w:p>
    <w:p w14:paraId="77D4ED1C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lastRenderedPageBreak/>
        <w:t>5. Планируемые затраты по проекту:</w:t>
      </w:r>
    </w:p>
    <w:p w14:paraId="3E9952B8" w14:textId="77777777" w:rsidR="00F274D4" w:rsidRDefault="00F274D4" w:rsidP="00FE3B47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Закупка оборудования – 2 000 000 рублей.</w:t>
      </w:r>
    </w:p>
    <w:p w14:paraId="1B0726F3" w14:textId="77777777" w:rsidR="00F274D4" w:rsidRDefault="00F274D4" w:rsidP="00FE3B47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Рекламная кампания – 500 000 рублей.</w:t>
      </w:r>
    </w:p>
    <w:p w14:paraId="7C6E0467" w14:textId="77777777" w:rsidR="00F274D4" w:rsidRDefault="00F274D4" w:rsidP="00FE3B47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Заработная плата сотрудников – 300 000 рублей/месяц.</w:t>
      </w:r>
    </w:p>
    <w:p w14:paraId="23ABD23D" w14:textId="77777777" w:rsidR="00F274D4" w:rsidRDefault="00F274D4" w:rsidP="00FE3B47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Производственные материалы – 700 000 рублей (первая партия).</w:t>
      </w:r>
    </w:p>
    <w:p w14:paraId="11AD3A84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6. Осуществленные вложения по проекту:</w:t>
      </w:r>
    </w:p>
    <w:p w14:paraId="3DAA90F3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Собственные вложения: 1 500 000 рублей.</w:t>
      </w:r>
    </w:p>
    <w:p w14:paraId="5387A08E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Затраты на разработку дизайна и первых моделей: 500 000 рублей.</w:t>
      </w:r>
    </w:p>
    <w:p w14:paraId="15273F1B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Первичные маркетинговые акции: 100 000 рублей.</w:t>
      </w:r>
    </w:p>
    <w:p w14:paraId="1DACA848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7. Маркетинг:</w:t>
      </w:r>
    </w:p>
    <w:p w14:paraId="03C091D9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Реклама:</w:t>
      </w:r>
    </w:p>
    <w:p w14:paraId="0DA7F472" w14:textId="77777777" w:rsidR="00F274D4" w:rsidRDefault="00F274D4" w:rsidP="00BB434D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Создание и продвижение сайта и </w:t>
      </w:r>
      <w:proofErr w:type="spellStart"/>
      <w:r>
        <w:rPr>
          <w:lang w:eastAsia="ru-RU"/>
        </w:rPr>
        <w:t>соцсетей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Instagram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Facebook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TikTok</w:t>
      </w:r>
      <w:proofErr w:type="spellEnd"/>
      <w:r>
        <w:rPr>
          <w:lang w:eastAsia="ru-RU"/>
        </w:rPr>
        <w:t>).</w:t>
      </w:r>
    </w:p>
    <w:p w14:paraId="7F597F3E" w14:textId="77777777" w:rsidR="00F274D4" w:rsidRDefault="00F274D4" w:rsidP="00BB434D">
      <w:pPr>
        <w:pStyle w:val="a3"/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Участие в выставках по ландшафтному дизайну и благоустройству.</w:t>
      </w:r>
    </w:p>
    <w:p w14:paraId="277378D1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Партнерства:</w:t>
      </w:r>
    </w:p>
    <w:p w14:paraId="13EEB72E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Сотрудничество с архитекторами, дизайнерами интерьеров и строительными компаниями.</w:t>
      </w:r>
    </w:p>
    <w:p w14:paraId="47F61D9A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Ценообразование:</w:t>
      </w:r>
    </w:p>
    <w:p w14:paraId="47DA7822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Гибкая стоимость в зависимости от сложности заказа: от 200 000 до 500 000 рублей за проект.</w:t>
      </w:r>
    </w:p>
    <w:p w14:paraId="233F8C5E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8. План производства и сбыта:</w:t>
      </w:r>
    </w:p>
    <w:p w14:paraId="57F8A7B9" w14:textId="77777777" w:rsidR="00F274D4" w:rsidRDefault="00F274D4" w:rsidP="00BB434D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Ежемесячное производство: 10–15 единиц продукции.</w:t>
      </w:r>
    </w:p>
    <w:p w14:paraId="7947392C" w14:textId="77777777" w:rsidR="00F274D4" w:rsidRDefault="00F274D4" w:rsidP="00BB434D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Сбыт:</w:t>
      </w:r>
    </w:p>
    <w:p w14:paraId="3C694C70" w14:textId="77777777" w:rsidR="00F274D4" w:rsidRDefault="00F274D4" w:rsidP="00BB434D">
      <w:pPr>
        <w:pStyle w:val="a3"/>
        <w:numPr>
          <w:ilvl w:val="0"/>
          <w:numId w:val="29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Прямые продажи через сайт.</w:t>
      </w:r>
    </w:p>
    <w:p w14:paraId="2EA63D7B" w14:textId="77777777" w:rsidR="00F274D4" w:rsidRDefault="00F274D4" w:rsidP="00BB434D">
      <w:pPr>
        <w:pStyle w:val="a3"/>
        <w:numPr>
          <w:ilvl w:val="0"/>
          <w:numId w:val="29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Партнерские продажи через дизайнеров и магазины декора.</w:t>
      </w:r>
    </w:p>
    <w:p w14:paraId="3A915487" w14:textId="788B681F" w:rsidR="00F274D4" w:rsidRDefault="00F274D4" w:rsidP="00BB434D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Доставка и установка: в течение 7–14 дней после оформления заказа.</w:t>
      </w:r>
    </w:p>
    <w:p w14:paraId="74648566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9. Расчет себестоимости:</w:t>
      </w:r>
    </w:p>
    <w:p w14:paraId="4F5E8966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Себестоимость одного фонтана: 150 000 рублей.</w:t>
      </w:r>
    </w:p>
    <w:p w14:paraId="78C9E4E5" w14:textId="77777777" w:rsidR="00F274D4" w:rsidRDefault="00F274D4" w:rsidP="00BB434D">
      <w:pPr>
        <w:pStyle w:val="a3"/>
        <w:numPr>
          <w:ilvl w:val="0"/>
          <w:numId w:val="3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Материалы: 60%.</w:t>
      </w:r>
    </w:p>
    <w:p w14:paraId="745F1309" w14:textId="77777777" w:rsidR="00F274D4" w:rsidRDefault="00F274D4" w:rsidP="00BB434D">
      <w:pPr>
        <w:pStyle w:val="a3"/>
        <w:numPr>
          <w:ilvl w:val="0"/>
          <w:numId w:val="3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Работа: 25%.</w:t>
      </w:r>
    </w:p>
    <w:p w14:paraId="7E6A2532" w14:textId="77777777" w:rsidR="00F274D4" w:rsidRDefault="00F274D4" w:rsidP="00BB434D">
      <w:pPr>
        <w:pStyle w:val="a3"/>
        <w:numPr>
          <w:ilvl w:val="0"/>
          <w:numId w:val="32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Логистика: 15%.</w:t>
      </w:r>
    </w:p>
    <w:p w14:paraId="4921E2C7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10. Месячная себестоимость в зависимости от объемов производства:</w:t>
      </w:r>
    </w:p>
    <w:p w14:paraId="3405D09F" w14:textId="77777777" w:rsidR="00F274D4" w:rsidRDefault="00F274D4" w:rsidP="00BB434D">
      <w:pPr>
        <w:pStyle w:val="a3"/>
        <w:numPr>
          <w:ilvl w:val="0"/>
          <w:numId w:val="3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Производство 10 фонтанов: 1 500 000 рублей.</w:t>
      </w:r>
    </w:p>
    <w:p w14:paraId="5E2145EB" w14:textId="77777777" w:rsidR="00F274D4" w:rsidRDefault="00F274D4" w:rsidP="00BB434D">
      <w:pPr>
        <w:pStyle w:val="a3"/>
        <w:numPr>
          <w:ilvl w:val="0"/>
          <w:numId w:val="33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Производство 15 фонтанов: 2 250 000 рублей.</w:t>
      </w:r>
    </w:p>
    <w:p w14:paraId="3D842043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11. Отчет о прибылях и убытках:</w:t>
      </w:r>
    </w:p>
    <w:p w14:paraId="10D686A8" w14:textId="1BCBF5A7" w:rsidR="00F274D4" w:rsidRDefault="00BB434D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 xml:space="preserve">1. </w:t>
      </w:r>
      <w:r w:rsidR="00F274D4">
        <w:rPr>
          <w:lang w:eastAsia="ru-RU"/>
        </w:rPr>
        <w:t>Доходы:</w:t>
      </w:r>
    </w:p>
    <w:p w14:paraId="10F8861E" w14:textId="77777777" w:rsidR="00F274D4" w:rsidRDefault="00F274D4" w:rsidP="00BB434D">
      <w:pPr>
        <w:pStyle w:val="a3"/>
        <w:numPr>
          <w:ilvl w:val="0"/>
          <w:numId w:val="3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Продажа 10 фонтанов/месяц: 3 000 000 рублей.</w:t>
      </w:r>
    </w:p>
    <w:p w14:paraId="293DF162" w14:textId="1A337032" w:rsidR="00F274D4" w:rsidRDefault="00BB434D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 xml:space="preserve">2. </w:t>
      </w:r>
      <w:r w:rsidR="00F274D4">
        <w:rPr>
          <w:lang w:eastAsia="ru-RU"/>
        </w:rPr>
        <w:t>Расходы:</w:t>
      </w:r>
    </w:p>
    <w:p w14:paraId="48621731" w14:textId="77777777" w:rsidR="00F274D4" w:rsidRDefault="00F274D4" w:rsidP="00BB434D">
      <w:pPr>
        <w:pStyle w:val="a3"/>
        <w:numPr>
          <w:ilvl w:val="0"/>
          <w:numId w:val="3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Производство: 1 500 000 рублей.</w:t>
      </w:r>
    </w:p>
    <w:p w14:paraId="76207D6D" w14:textId="77777777" w:rsidR="00F274D4" w:rsidRDefault="00F274D4" w:rsidP="00BB434D">
      <w:pPr>
        <w:pStyle w:val="a3"/>
        <w:numPr>
          <w:ilvl w:val="0"/>
          <w:numId w:val="34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Операционные затраты: 500 000 рублей.</w:t>
      </w:r>
    </w:p>
    <w:p w14:paraId="5778BB81" w14:textId="195F7CA7" w:rsidR="00F274D4" w:rsidRDefault="00BB434D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 xml:space="preserve">3. </w:t>
      </w:r>
      <w:r w:rsidR="00F274D4">
        <w:rPr>
          <w:lang w:eastAsia="ru-RU"/>
        </w:rPr>
        <w:t>Чистая прибыль: 1 000 000 рублей.</w:t>
      </w:r>
    </w:p>
    <w:p w14:paraId="4DBE15E9" w14:textId="77777777" w:rsidR="00F274D4" w:rsidRDefault="00F274D4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>12. Отчет о движении денежных средств:</w:t>
      </w:r>
    </w:p>
    <w:p w14:paraId="105B6184" w14:textId="6D029FA3" w:rsidR="00F274D4" w:rsidRDefault="00BB434D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 xml:space="preserve">1. </w:t>
      </w:r>
      <w:r w:rsidR="00F274D4">
        <w:rPr>
          <w:lang w:eastAsia="ru-RU"/>
        </w:rPr>
        <w:t>Входящие потоки:</w:t>
      </w:r>
    </w:p>
    <w:p w14:paraId="1CB8BE93" w14:textId="77777777" w:rsidR="00F274D4" w:rsidRDefault="00F274D4" w:rsidP="00BB434D">
      <w:pPr>
        <w:pStyle w:val="a3"/>
        <w:numPr>
          <w:ilvl w:val="0"/>
          <w:numId w:val="3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Доходы от продаж: 3 000 000 рублей.</w:t>
      </w:r>
    </w:p>
    <w:p w14:paraId="7673DB06" w14:textId="2E0989DE" w:rsidR="00F274D4" w:rsidRDefault="00BB434D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 xml:space="preserve">2. </w:t>
      </w:r>
      <w:r w:rsidR="00F274D4">
        <w:rPr>
          <w:lang w:eastAsia="ru-RU"/>
        </w:rPr>
        <w:t>Исходящие потоки:</w:t>
      </w:r>
    </w:p>
    <w:p w14:paraId="55A67C46" w14:textId="77777777" w:rsidR="00F274D4" w:rsidRDefault="00F274D4" w:rsidP="00BB434D">
      <w:pPr>
        <w:pStyle w:val="a3"/>
        <w:numPr>
          <w:ilvl w:val="0"/>
          <w:numId w:val="3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Производственные затраты: 1 500 000 рублей.</w:t>
      </w:r>
    </w:p>
    <w:p w14:paraId="6EFA7673" w14:textId="77777777" w:rsidR="00F274D4" w:rsidRDefault="00F274D4" w:rsidP="00BB434D">
      <w:pPr>
        <w:pStyle w:val="a3"/>
        <w:numPr>
          <w:ilvl w:val="0"/>
          <w:numId w:val="3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Реклама: 200 000 рублей.</w:t>
      </w:r>
    </w:p>
    <w:p w14:paraId="199EFEA2" w14:textId="77777777" w:rsidR="00F274D4" w:rsidRDefault="00F274D4" w:rsidP="00BB434D">
      <w:pPr>
        <w:pStyle w:val="a3"/>
        <w:numPr>
          <w:ilvl w:val="0"/>
          <w:numId w:val="3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Заработная плата: 300 000 рублей.</w:t>
      </w:r>
    </w:p>
    <w:p w14:paraId="039B5337" w14:textId="77777777" w:rsidR="00F274D4" w:rsidRDefault="00F274D4" w:rsidP="00BB434D">
      <w:pPr>
        <w:pStyle w:val="a3"/>
        <w:numPr>
          <w:ilvl w:val="0"/>
          <w:numId w:val="35"/>
        </w:numPr>
        <w:spacing w:line="360" w:lineRule="auto"/>
        <w:jc w:val="both"/>
        <w:rPr>
          <w:lang w:eastAsia="ru-RU"/>
        </w:rPr>
      </w:pPr>
      <w:r>
        <w:rPr>
          <w:lang w:eastAsia="ru-RU"/>
        </w:rPr>
        <w:t>Прочие расходы: 100 000 рублей.</w:t>
      </w:r>
    </w:p>
    <w:p w14:paraId="46D2BE89" w14:textId="61073265" w:rsidR="00282126" w:rsidRPr="003F522E" w:rsidRDefault="00BB434D" w:rsidP="00F274D4">
      <w:pPr>
        <w:pStyle w:val="a3"/>
        <w:spacing w:line="360" w:lineRule="auto"/>
        <w:ind w:left="709"/>
        <w:jc w:val="both"/>
        <w:rPr>
          <w:lang w:eastAsia="ru-RU"/>
        </w:rPr>
      </w:pPr>
      <w:r>
        <w:rPr>
          <w:lang w:eastAsia="ru-RU"/>
        </w:rPr>
        <w:t xml:space="preserve">3. </w:t>
      </w:r>
      <w:bookmarkStart w:id="0" w:name="_GoBack"/>
      <w:bookmarkEnd w:id="0"/>
      <w:r w:rsidR="00F274D4">
        <w:rPr>
          <w:lang w:eastAsia="ru-RU"/>
        </w:rPr>
        <w:t>Остаток денежных средств: 900 000 рублей/месяц.</w:t>
      </w:r>
    </w:p>
    <w:p w14:paraId="0A2C6D7C" w14:textId="77777777" w:rsidR="003F522E" w:rsidRDefault="003F522E" w:rsidP="003F522E">
      <w:pPr>
        <w:pStyle w:val="a3"/>
        <w:spacing w:line="360" w:lineRule="auto"/>
        <w:ind w:left="709"/>
        <w:jc w:val="both"/>
        <w:rPr>
          <w:lang w:eastAsia="ru-RU"/>
        </w:rPr>
      </w:pPr>
    </w:p>
    <w:p w14:paraId="1D8748F7" w14:textId="77777777" w:rsidR="003F522E" w:rsidRPr="003F522E" w:rsidRDefault="003F522E" w:rsidP="003F522E">
      <w:pPr>
        <w:pStyle w:val="a3"/>
        <w:spacing w:line="360" w:lineRule="auto"/>
        <w:ind w:left="709"/>
        <w:jc w:val="both"/>
        <w:rPr>
          <w:lang w:eastAsia="ru-RU"/>
        </w:rPr>
      </w:pPr>
    </w:p>
    <w:p w14:paraId="5F65C706" w14:textId="77777777" w:rsidR="00AF6782" w:rsidRDefault="00AF6782">
      <w:pPr>
        <w:spacing w:line="259" w:lineRule="auto"/>
        <w:rPr>
          <w:lang w:eastAsia="ru-RU"/>
        </w:rPr>
      </w:pPr>
    </w:p>
    <w:p w14:paraId="747F3252" w14:textId="77777777" w:rsidR="00AA65BC" w:rsidRPr="00AA65BC" w:rsidRDefault="00AA65BC" w:rsidP="00AA65BC">
      <w:pPr>
        <w:spacing w:line="360" w:lineRule="auto"/>
        <w:ind w:firstLine="709"/>
        <w:jc w:val="both"/>
        <w:rPr>
          <w:lang w:eastAsia="ru-RU"/>
        </w:rPr>
      </w:pPr>
    </w:p>
    <w:p w14:paraId="296056F2" w14:textId="77777777" w:rsidR="00AA65BC" w:rsidRPr="00467037" w:rsidRDefault="00AA65BC" w:rsidP="00AA65BC">
      <w:pPr>
        <w:spacing w:line="360" w:lineRule="auto"/>
        <w:ind w:left="1069"/>
        <w:jc w:val="both"/>
        <w:rPr>
          <w:lang w:eastAsia="ru-RU"/>
        </w:rPr>
      </w:pPr>
    </w:p>
    <w:p w14:paraId="08888641" w14:textId="272D2180" w:rsidR="00E02F58" w:rsidRPr="00E02F58" w:rsidRDefault="00E02F58" w:rsidP="00E02F58">
      <w:pPr>
        <w:pStyle w:val="a3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Times New Roman"/>
          <w:kern w:val="0"/>
          <w:lang w:eastAsia="ru-RU"/>
          <w14:ligatures w14:val="none"/>
        </w:rPr>
      </w:pPr>
    </w:p>
    <w:sectPr w:rsidR="00E02F58" w:rsidRPr="00E02F58" w:rsidSect="00F66523">
      <w:footerReference w:type="default" r:id="rId7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A81BA" w14:textId="77777777" w:rsidR="000244BC" w:rsidRDefault="000244BC" w:rsidP="00F66523">
      <w:pPr>
        <w:spacing w:after="0" w:line="240" w:lineRule="auto"/>
      </w:pPr>
      <w:r>
        <w:separator/>
      </w:r>
    </w:p>
  </w:endnote>
  <w:endnote w:type="continuationSeparator" w:id="0">
    <w:p w14:paraId="40EB59D8" w14:textId="77777777" w:rsidR="000244BC" w:rsidRDefault="000244BC" w:rsidP="00F6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049249"/>
      <w:docPartObj>
        <w:docPartGallery w:val="Page Numbers (Bottom of Page)"/>
        <w:docPartUnique/>
      </w:docPartObj>
    </w:sdtPr>
    <w:sdtEndPr/>
    <w:sdtContent>
      <w:p w14:paraId="4E01C7B6" w14:textId="100445D1" w:rsidR="00F66523" w:rsidRDefault="00F6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458">
          <w:rPr>
            <w:noProof/>
          </w:rPr>
          <w:t>6</w:t>
        </w:r>
        <w:r>
          <w:fldChar w:fldCharType="end"/>
        </w:r>
      </w:p>
    </w:sdtContent>
  </w:sdt>
  <w:p w14:paraId="2DF40848" w14:textId="77777777" w:rsidR="00F66523" w:rsidRDefault="00F6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94B60" w14:textId="77777777" w:rsidR="000244BC" w:rsidRDefault="000244BC" w:rsidP="00F66523">
      <w:pPr>
        <w:spacing w:after="0" w:line="240" w:lineRule="auto"/>
      </w:pPr>
      <w:r>
        <w:separator/>
      </w:r>
    </w:p>
  </w:footnote>
  <w:footnote w:type="continuationSeparator" w:id="0">
    <w:p w14:paraId="52843DE8" w14:textId="77777777" w:rsidR="000244BC" w:rsidRDefault="000244BC" w:rsidP="00F6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09D"/>
    <w:multiLevelType w:val="hybridMultilevel"/>
    <w:tmpl w:val="2B6878E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D5ABE"/>
    <w:multiLevelType w:val="hybridMultilevel"/>
    <w:tmpl w:val="029C6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19D6"/>
    <w:multiLevelType w:val="hybridMultilevel"/>
    <w:tmpl w:val="8BE68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8758F"/>
    <w:multiLevelType w:val="hybridMultilevel"/>
    <w:tmpl w:val="75DC0A42"/>
    <w:lvl w:ilvl="0" w:tplc="AB80C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836438"/>
    <w:multiLevelType w:val="hybridMultilevel"/>
    <w:tmpl w:val="17E87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6118C"/>
    <w:multiLevelType w:val="hybridMultilevel"/>
    <w:tmpl w:val="CB32F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8B2AE9"/>
    <w:multiLevelType w:val="hybridMultilevel"/>
    <w:tmpl w:val="EE6A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761CF7"/>
    <w:multiLevelType w:val="hybridMultilevel"/>
    <w:tmpl w:val="E7B23E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A5F61"/>
    <w:multiLevelType w:val="hybridMultilevel"/>
    <w:tmpl w:val="93A49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3035AE"/>
    <w:multiLevelType w:val="hybridMultilevel"/>
    <w:tmpl w:val="250A72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0F663F"/>
    <w:multiLevelType w:val="hybridMultilevel"/>
    <w:tmpl w:val="7AFA5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021E39"/>
    <w:multiLevelType w:val="hybridMultilevel"/>
    <w:tmpl w:val="8DACA6B8"/>
    <w:lvl w:ilvl="0" w:tplc="7506E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3327C"/>
    <w:multiLevelType w:val="hybridMultilevel"/>
    <w:tmpl w:val="E32E11F4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9E529A"/>
    <w:multiLevelType w:val="hybridMultilevel"/>
    <w:tmpl w:val="A3F0CE66"/>
    <w:lvl w:ilvl="0" w:tplc="1B46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AB3237"/>
    <w:multiLevelType w:val="hybridMultilevel"/>
    <w:tmpl w:val="2586CA6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A62B56"/>
    <w:multiLevelType w:val="hybridMultilevel"/>
    <w:tmpl w:val="11EC12E0"/>
    <w:lvl w:ilvl="0" w:tplc="386013FC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47C63126"/>
    <w:multiLevelType w:val="hybridMultilevel"/>
    <w:tmpl w:val="51AEFC96"/>
    <w:lvl w:ilvl="0" w:tplc="E82A13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DA090A"/>
    <w:multiLevelType w:val="hybridMultilevel"/>
    <w:tmpl w:val="CA886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42F6D"/>
    <w:multiLevelType w:val="hybridMultilevel"/>
    <w:tmpl w:val="2EA6F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F20AC4"/>
    <w:multiLevelType w:val="hybridMultilevel"/>
    <w:tmpl w:val="FBC69FEE"/>
    <w:lvl w:ilvl="0" w:tplc="03F668B2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411585"/>
    <w:multiLevelType w:val="hybridMultilevel"/>
    <w:tmpl w:val="A9E65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C46244"/>
    <w:multiLevelType w:val="hybridMultilevel"/>
    <w:tmpl w:val="5B320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725B21"/>
    <w:multiLevelType w:val="hybridMultilevel"/>
    <w:tmpl w:val="A864AA08"/>
    <w:lvl w:ilvl="0" w:tplc="0366D4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B1CF0"/>
    <w:multiLevelType w:val="hybridMultilevel"/>
    <w:tmpl w:val="2804826C"/>
    <w:lvl w:ilvl="0" w:tplc="7506EFD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21B37"/>
    <w:multiLevelType w:val="hybridMultilevel"/>
    <w:tmpl w:val="58A29466"/>
    <w:lvl w:ilvl="0" w:tplc="1AD6DF3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475FB1"/>
    <w:multiLevelType w:val="hybridMultilevel"/>
    <w:tmpl w:val="FF0E75FA"/>
    <w:lvl w:ilvl="0" w:tplc="B70E467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7840E41"/>
    <w:multiLevelType w:val="hybridMultilevel"/>
    <w:tmpl w:val="2FF2C35A"/>
    <w:lvl w:ilvl="0" w:tplc="C44E7C5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F2EF9"/>
    <w:multiLevelType w:val="hybridMultilevel"/>
    <w:tmpl w:val="DE18E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4C22A3"/>
    <w:multiLevelType w:val="hybridMultilevel"/>
    <w:tmpl w:val="FE58FD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4E1544"/>
    <w:multiLevelType w:val="hybridMultilevel"/>
    <w:tmpl w:val="0D80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7905CC"/>
    <w:multiLevelType w:val="hybridMultilevel"/>
    <w:tmpl w:val="C17C5972"/>
    <w:lvl w:ilvl="0" w:tplc="DAB867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5514E7"/>
    <w:multiLevelType w:val="hybridMultilevel"/>
    <w:tmpl w:val="6A54AAA6"/>
    <w:lvl w:ilvl="0" w:tplc="0A245BF6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A4790B"/>
    <w:multiLevelType w:val="hybridMultilevel"/>
    <w:tmpl w:val="C206D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F52237"/>
    <w:multiLevelType w:val="hybridMultilevel"/>
    <w:tmpl w:val="88720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2F3E91"/>
    <w:multiLevelType w:val="hybridMultilevel"/>
    <w:tmpl w:val="1C1EF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6"/>
  </w:num>
  <w:num w:numId="4">
    <w:abstractNumId w:val="17"/>
  </w:num>
  <w:num w:numId="5">
    <w:abstractNumId w:val="12"/>
  </w:num>
  <w:num w:numId="6">
    <w:abstractNumId w:val="19"/>
  </w:num>
  <w:num w:numId="7">
    <w:abstractNumId w:val="31"/>
  </w:num>
  <w:num w:numId="8">
    <w:abstractNumId w:val="30"/>
  </w:num>
  <w:num w:numId="9">
    <w:abstractNumId w:val="15"/>
  </w:num>
  <w:num w:numId="10">
    <w:abstractNumId w:val="11"/>
  </w:num>
  <w:num w:numId="11">
    <w:abstractNumId w:val="25"/>
  </w:num>
  <w:num w:numId="12">
    <w:abstractNumId w:val="13"/>
  </w:num>
  <w:num w:numId="13">
    <w:abstractNumId w:val="8"/>
  </w:num>
  <w:num w:numId="14">
    <w:abstractNumId w:val="33"/>
  </w:num>
  <w:num w:numId="15">
    <w:abstractNumId w:val="34"/>
  </w:num>
  <w:num w:numId="16">
    <w:abstractNumId w:val="6"/>
  </w:num>
  <w:num w:numId="17">
    <w:abstractNumId w:val="2"/>
  </w:num>
  <w:num w:numId="18">
    <w:abstractNumId w:val="0"/>
  </w:num>
  <w:num w:numId="19">
    <w:abstractNumId w:val="5"/>
  </w:num>
  <w:num w:numId="20">
    <w:abstractNumId w:val="14"/>
  </w:num>
  <w:num w:numId="21">
    <w:abstractNumId w:val="28"/>
  </w:num>
  <w:num w:numId="22">
    <w:abstractNumId w:val="7"/>
  </w:num>
  <w:num w:numId="23">
    <w:abstractNumId w:val="9"/>
  </w:num>
  <w:num w:numId="24">
    <w:abstractNumId w:val="16"/>
  </w:num>
  <w:num w:numId="25">
    <w:abstractNumId w:val="23"/>
  </w:num>
  <w:num w:numId="26">
    <w:abstractNumId w:val="3"/>
  </w:num>
  <w:num w:numId="27">
    <w:abstractNumId w:val="32"/>
  </w:num>
  <w:num w:numId="28">
    <w:abstractNumId w:val="21"/>
  </w:num>
  <w:num w:numId="29">
    <w:abstractNumId w:val="1"/>
  </w:num>
  <w:num w:numId="30">
    <w:abstractNumId w:val="4"/>
  </w:num>
  <w:num w:numId="31">
    <w:abstractNumId w:val="20"/>
  </w:num>
  <w:num w:numId="32">
    <w:abstractNumId w:val="10"/>
  </w:num>
  <w:num w:numId="33">
    <w:abstractNumId w:val="29"/>
  </w:num>
  <w:num w:numId="34">
    <w:abstractNumId w:val="2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1D"/>
    <w:rsid w:val="000244BC"/>
    <w:rsid w:val="000541EB"/>
    <w:rsid w:val="00095A73"/>
    <w:rsid w:val="000A6451"/>
    <w:rsid w:val="000C6625"/>
    <w:rsid w:val="000E0DE6"/>
    <w:rsid w:val="00146046"/>
    <w:rsid w:val="00156D1D"/>
    <w:rsid w:val="00167B0F"/>
    <w:rsid w:val="001747D2"/>
    <w:rsid w:val="00187AEC"/>
    <w:rsid w:val="001E1871"/>
    <w:rsid w:val="001F5793"/>
    <w:rsid w:val="00246582"/>
    <w:rsid w:val="00282126"/>
    <w:rsid w:val="00292C6A"/>
    <w:rsid w:val="002F3D8F"/>
    <w:rsid w:val="003A239D"/>
    <w:rsid w:val="003F3366"/>
    <w:rsid w:val="003F522E"/>
    <w:rsid w:val="003F665E"/>
    <w:rsid w:val="00426334"/>
    <w:rsid w:val="0045677A"/>
    <w:rsid w:val="00456F20"/>
    <w:rsid w:val="0046638E"/>
    <w:rsid w:val="00467037"/>
    <w:rsid w:val="004A7F1D"/>
    <w:rsid w:val="004C2D37"/>
    <w:rsid w:val="00501733"/>
    <w:rsid w:val="005404D9"/>
    <w:rsid w:val="005818CD"/>
    <w:rsid w:val="005845DA"/>
    <w:rsid w:val="00597D3C"/>
    <w:rsid w:val="005E6563"/>
    <w:rsid w:val="005F3AEE"/>
    <w:rsid w:val="006035B8"/>
    <w:rsid w:val="00616B15"/>
    <w:rsid w:val="00635A38"/>
    <w:rsid w:val="00707308"/>
    <w:rsid w:val="00722458"/>
    <w:rsid w:val="0075346C"/>
    <w:rsid w:val="00760BCC"/>
    <w:rsid w:val="00787089"/>
    <w:rsid w:val="00805970"/>
    <w:rsid w:val="00866C49"/>
    <w:rsid w:val="00880633"/>
    <w:rsid w:val="0088372E"/>
    <w:rsid w:val="008A1E8E"/>
    <w:rsid w:val="00915BC6"/>
    <w:rsid w:val="009330E3"/>
    <w:rsid w:val="00935E02"/>
    <w:rsid w:val="00966506"/>
    <w:rsid w:val="00970E92"/>
    <w:rsid w:val="009D3640"/>
    <w:rsid w:val="00A653C4"/>
    <w:rsid w:val="00A86F7D"/>
    <w:rsid w:val="00AA65BC"/>
    <w:rsid w:val="00AC0254"/>
    <w:rsid w:val="00AC0529"/>
    <w:rsid w:val="00AF6782"/>
    <w:rsid w:val="00B37CAF"/>
    <w:rsid w:val="00B51305"/>
    <w:rsid w:val="00B73942"/>
    <w:rsid w:val="00BB434D"/>
    <w:rsid w:val="00C21797"/>
    <w:rsid w:val="00C431ED"/>
    <w:rsid w:val="00C74557"/>
    <w:rsid w:val="00CD299A"/>
    <w:rsid w:val="00D94893"/>
    <w:rsid w:val="00DC2C05"/>
    <w:rsid w:val="00DD6DF2"/>
    <w:rsid w:val="00DE0D8D"/>
    <w:rsid w:val="00DE19A6"/>
    <w:rsid w:val="00E02F58"/>
    <w:rsid w:val="00E24973"/>
    <w:rsid w:val="00E2723F"/>
    <w:rsid w:val="00E375FA"/>
    <w:rsid w:val="00E451ED"/>
    <w:rsid w:val="00EC1ABE"/>
    <w:rsid w:val="00EF1E81"/>
    <w:rsid w:val="00F0721D"/>
    <w:rsid w:val="00F274D4"/>
    <w:rsid w:val="00F517B5"/>
    <w:rsid w:val="00F6035A"/>
    <w:rsid w:val="00F639CE"/>
    <w:rsid w:val="00F66523"/>
    <w:rsid w:val="00F767E7"/>
    <w:rsid w:val="00FB7363"/>
    <w:rsid w:val="00FD5DE0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18FB"/>
  <w15:chartTrackingRefBased/>
  <w15:docId w15:val="{27BD7D9C-B528-4B8A-91C7-5C2A7080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7D2"/>
    <w:pPr>
      <w:spacing w:line="256" w:lineRule="auto"/>
    </w:pPr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0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D2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1747D2"/>
    <w:rPr>
      <w:i/>
      <w:iCs/>
      <w:color w:val="404040" w:themeColor="text1" w:themeTint="BF"/>
    </w:rPr>
  </w:style>
  <w:style w:type="paragraph" w:styleId="a5">
    <w:name w:val="caption"/>
    <w:basedOn w:val="a"/>
    <w:next w:val="a"/>
    <w:uiPriority w:val="35"/>
    <w:unhideWhenUsed/>
    <w:qFormat/>
    <w:rsid w:val="00635A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F6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6523"/>
    <w:rPr>
      <w:rFonts w:ascii="Times New Roman" w:eastAsiaTheme="minorHAnsi" w:hAnsi="Times New Roman" w:cs="Times New Roman"/>
      <w:kern w:val="2"/>
      <w:sz w:val="28"/>
      <w:szCs w:val="28"/>
      <w:lang w:eastAsia="en-US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02F5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02F5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2024-10-05T16:48:00Z</dcterms:created>
  <dcterms:modified xsi:type="dcterms:W3CDTF">2024-12-01T22:24:00Z</dcterms:modified>
</cp:coreProperties>
</file>