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3.png" ContentType="image/png"/>
  <Override PartName="/word/media/rId41.png" ContentType="image/png"/>
  <Override PartName="/word/media/rId46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6</w:t>
      </w:r>
    </w:p>
    <w:p>
      <w:pPr>
        <w:pStyle w:val="Subtitle"/>
      </w:pPr>
      <w:r>
        <w:t xml:space="preserve">Власов Артем Сергеевич</w:t>
      </w:r>
    </w:p>
    <w:p>
      <w:pPr>
        <w:pStyle w:val="Author"/>
      </w:pPr>
      <w:r>
        <w:t xml:space="preserve">Власов Артем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SELinux1.</w:t>
      </w:r>
      <w:r>
        <w:t xml:space="preserve"> </w:t>
      </w:r>
      <w:r>
        <w:t xml:space="preserve">Проверить работу SELinx на практике совместно с веб-сервером Apache.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задания c сервером.</w:t>
      </w:r>
    </w:p>
    <w:bookmarkEnd w:id="21"/>
    <w:bookmarkStart w:id="6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проверка-состояния-selinux"/>
    <w:p>
      <w:pPr>
        <w:pStyle w:val="Heading2"/>
      </w:pPr>
      <w:r>
        <w:t xml:space="preserve">3.1 1. Проверка состояния SELinux</w:t>
      </w:r>
    </w:p>
    <w:p>
      <w:pPr>
        <w:pStyle w:val="FirstParagraph"/>
      </w:pPr>
      <w:r>
        <w:t xml:space="preserve">SELinux работает в режиме</w:t>
      </w:r>
      <w:r>
        <w:t xml:space="preserve"> </w:t>
      </w:r>
      <w:r>
        <w:rPr>
          <w:b/>
          <w:bCs/>
        </w:rPr>
        <w:t xml:space="preserve">enforcing</w:t>
      </w:r>
      <w:r>
        <w:t xml:space="preserve"> </w:t>
      </w:r>
      <w:r>
        <w:t xml:space="preserve">с политикой</w:t>
      </w:r>
      <w:r>
        <w:t xml:space="preserve"> </w:t>
      </w:r>
      <w:r>
        <w:rPr>
          <w:b/>
          <w:bCs/>
        </w:rPr>
        <w:t xml:space="preserve">targeted</w:t>
      </w:r>
      <w:r>
        <w:t xml:space="preserve">. Это подтверждено с помощью команд</w:t>
      </w:r>
      <w:r>
        <w:t xml:space="preserve"> </w:t>
      </w:r>
      <w:r>
        <w:rPr>
          <w:rStyle w:val="VerbatimChar"/>
        </w:rPr>
        <w:t xml:space="preserve">getenforce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sestatus</w:t>
      </w:r>
      <w:r>
        <w:t xml:space="preserve">. Режим enforcing означает, что политики SELinux активно применяются и запрещают любые действия, выходящие за их рамки.</w:t>
      </w:r>
    </w:p>
    <w:bookmarkEnd w:id="22"/>
    <w:bookmarkStart w:id="23" w:name="проверка-работы-веб-сервера-apache"/>
    <w:p>
      <w:pPr>
        <w:pStyle w:val="Heading2"/>
      </w:pPr>
      <w:r>
        <w:t xml:space="preserve">3.2 2. Проверка работы веб-сервера Apache</w:t>
      </w:r>
    </w:p>
    <w:p>
      <w:pPr>
        <w:pStyle w:val="FirstParagraph"/>
      </w:pPr>
      <w:r>
        <w:t xml:space="preserve">Веб-сервер Apache запущен и работает корректно. При обращении через браузер к локальному веб-серверу он отвечает на запросы.</w:t>
      </w:r>
    </w:p>
    <w:bookmarkEnd w:id="23"/>
    <w:bookmarkStart w:id="24" w:name="контекст-безопасности-процессов-apache"/>
    <w:p>
      <w:pPr>
        <w:pStyle w:val="Heading2"/>
      </w:pPr>
      <w:r>
        <w:t xml:space="preserve">3.3 3. Контекст безопасности процессов Apache</w:t>
      </w:r>
    </w:p>
    <w:p>
      <w:pPr>
        <w:pStyle w:val="FirstParagraph"/>
      </w:pPr>
      <w:r>
        <w:t xml:space="preserve">В списке процессов Apache каждому процессу присвоен определенный контекст безопасности SELinux. Этот контекст определяет, к каким ресурсам процесс может получить доступ.</w:t>
      </w:r>
    </w:p>
    <w:bookmarkEnd w:id="24"/>
    <w:bookmarkStart w:id="29" w:name="переключатели-selinux-для-apache"/>
    <w:p>
      <w:pPr>
        <w:pStyle w:val="Heading2"/>
      </w:pPr>
      <w:r>
        <w:t xml:space="preserve">3.4 4. Переключатели SELinux для Apache</w:t>
      </w:r>
    </w:p>
    <w:p>
      <w:pPr>
        <w:pStyle w:val="FirstParagraph"/>
      </w:pPr>
      <w:r>
        <w:t xml:space="preserve">Большинство булевых переключателей SELinux, относящихся к Apache, находятся в положении</w:t>
      </w:r>
      <w:r>
        <w:t xml:space="preserve"> </w:t>
      </w:r>
      <w:r>
        <w:rPr>
          <w:b/>
          <w:bCs/>
        </w:rPr>
        <w:t xml:space="preserve">off</w:t>
      </w:r>
      <w:r>
        <w:t xml:space="preserve">. Это означает, что дополнительные гибкие настройки доступа для httpd отключены, и сервер работает только в рамках жесткой типизованной политики.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Свойства Apache и SE</w:t>
            </w:r>
          </w:p>
          <w:bookmarkEnd w:id="28"/>
        </w:tc>
      </w:tr>
    </w:tbl>
    <w:bookmarkEnd w:id="29"/>
    <w:bookmarkStart w:id="30" w:name="статистика-по-политике-selinux"/>
    <w:p>
      <w:pPr>
        <w:pStyle w:val="Heading2"/>
      </w:pPr>
      <w:r>
        <w:t xml:space="preserve">3.5 5. Статистика по политике SELinux</w:t>
      </w:r>
    </w:p>
    <w:p>
      <w:pPr>
        <w:pStyle w:val="FirstParagraph"/>
      </w:pPr>
      <w:r>
        <w:t xml:space="preserve">Политика SELinux включает множество пользователей, ролей и типов. Эти компоненты обеспечивают детальное разграничение доступа между процессами, пользователями и файлами.</w:t>
      </w:r>
    </w:p>
    <w:bookmarkEnd w:id="30"/>
    <w:bookmarkStart w:id="31" w:name="типы-файлов-в-varwww-и-varwwwhtml"/>
    <w:p>
      <w:pPr>
        <w:pStyle w:val="Heading2"/>
      </w:pPr>
      <w:r>
        <w:t xml:space="preserve">3.6 6. Типы файлов в /var/www и /var/www/html</w:t>
      </w:r>
    </w:p>
    <w:p>
      <w:pPr>
        <w:pStyle w:val="FirstParagraph"/>
      </w:pPr>
      <w:r>
        <w:t xml:space="preserve">Директория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и её поддиректории имеют предопределенные типы SELinux. Файлы в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по умолчанию получают тип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, который разрешает доступ веб-серверу.</w:t>
      </w:r>
    </w:p>
    <w:bookmarkEnd w:id="31"/>
    <w:bookmarkStart w:id="32" w:name="права-на-создание-файлов-в-varwwwhtml"/>
    <w:p>
      <w:pPr>
        <w:pStyle w:val="Heading2"/>
      </w:pPr>
      <w:r>
        <w:t xml:space="preserve">3.7 7. Права на создание файлов в /var/www/html</w:t>
      </w:r>
    </w:p>
    <w:p>
      <w:pPr>
        <w:pStyle w:val="FirstParagraph"/>
      </w:pPr>
      <w:r>
        <w:t xml:space="preserve">По умолчанию только</w:t>
      </w:r>
      <w:r>
        <w:t xml:space="preserve"> </w:t>
      </w:r>
      <w:r>
        <w:rPr>
          <w:b/>
          <w:bCs/>
        </w:rPr>
        <w:t xml:space="preserve">суперпользователь (root)</w:t>
      </w:r>
      <w:r>
        <w:t xml:space="preserve"> </w:t>
      </w:r>
      <w:r>
        <w:t xml:space="preserve">имеет право создавать файлы в этой директории. Это связано с правами доступа файловой системы, а не только с SELinux.</w:t>
      </w:r>
    </w:p>
    <w:bookmarkEnd w:id="32"/>
    <w:bookmarkStart w:id="37" w:name="создание-тестового-html-файла"/>
    <w:p>
      <w:pPr>
        <w:pStyle w:val="Heading2"/>
      </w:pPr>
      <w:r>
        <w:t xml:space="preserve">3.8 8. Создание тестового HTML-файла</w:t>
      </w:r>
    </w:p>
    <w:p>
      <w:pPr>
        <w:pStyle w:val="FirstParagraph"/>
      </w:pPr>
      <w:r>
        <w:t xml:space="preserve">Был создан файл</w:t>
      </w:r>
      <w:r>
        <w:t xml:space="preserve"> </w:t>
      </w:r>
      <w:r>
        <w:rPr>
          <w:rStyle w:val="VerbatimChar"/>
        </w:rPr>
        <w:t xml:space="preserve">/var/www/html/test.html</w:t>
      </w:r>
      <w:r>
        <w:t xml:space="preserve"> </w:t>
      </w:r>
      <w:r>
        <w:t xml:space="preserve">с простым HTML-содержимым. Операция выполнена от имени root из-за ограничений прав записи.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2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Политика SELinux и создание тестового файла</w:t>
            </w:r>
          </w:p>
          <w:bookmarkEnd w:id="36"/>
        </w:tc>
      </w:tr>
    </w:tbl>
    <w:bookmarkEnd w:id="37"/>
    <w:bookmarkStart w:id="38" w:name="контекст-по-умолчанию-для-новых-файлов"/>
    <w:p>
      <w:pPr>
        <w:pStyle w:val="Heading2"/>
      </w:pPr>
      <w:r>
        <w:t xml:space="preserve">3.9 9. Контекст по умолчанию для новых файлов</w:t>
      </w:r>
    </w:p>
    <w:p>
      <w:pPr>
        <w:pStyle w:val="FirstParagraph"/>
      </w:pPr>
      <w:r>
        <w:t xml:space="preserve">Созданному файлу автоматически присвоен контекст: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Пользователь SELinux:</w:t>
      </w:r>
      <w:r>
        <w:t xml:space="preserve"> </w:t>
      </w:r>
      <w:r>
        <w:rPr>
          <w:rStyle w:val="VerbatimChar"/>
        </w:rPr>
        <w:t xml:space="preserve">unconfined_u</w:t>
      </w:r>
      <w:r>
        <w:t xml:space="preserve"> </w:t>
      </w:r>
      <w:r>
        <w:t xml:space="preserve">(для пользователей CentOS, не ограниченных специальными ролями)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Роль:</w:t>
      </w:r>
      <w:r>
        <w:t xml:space="preserve"> </w:t>
      </w:r>
      <w:r>
        <w:rPr>
          <w:rStyle w:val="VerbatimChar"/>
        </w:rPr>
        <w:t xml:space="preserve">object_r</w:t>
      </w:r>
      <w:r>
        <w:t xml:space="preserve"> </w:t>
      </w:r>
      <w:r>
        <w:t xml:space="preserve">(стандартная роль для файлов на постоянных носителях)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Тип: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 </w:t>
      </w:r>
      <w:r>
        <w:t xml:space="preserve">— именно этот тип позволяет Apache читать файл.</w:t>
      </w:r>
    </w:p>
    <w:bookmarkEnd w:id="38"/>
    <w:bookmarkStart w:id="39" w:name="доступ-к-файлу-через-браузер"/>
    <w:p>
      <w:pPr>
        <w:pStyle w:val="Heading2"/>
      </w:pPr>
      <w:r>
        <w:t xml:space="preserve">3.10 10. Доступ к файлу через браузер</w:t>
      </w:r>
    </w:p>
    <w:p>
      <w:pPr>
        <w:pStyle w:val="FirstParagraph"/>
      </w:pPr>
      <w:r>
        <w:t xml:space="preserve">Файл успешно отобразился в браузере благодаря типу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, который разрешает httpd доступ на чтение.</w:t>
      </w:r>
    </w:p>
    <w:bookmarkEnd w:id="39"/>
    <w:bookmarkStart w:id="40" w:name="справка-man-httpd_selinux"/>
    <w:p>
      <w:pPr>
        <w:pStyle w:val="Heading2"/>
      </w:pPr>
      <w:r>
        <w:t xml:space="preserve">3.11 11. Справка man httpd_selinux</w:t>
      </w:r>
    </w:p>
    <w:p>
      <w:pPr>
        <w:pStyle w:val="FirstParagraph"/>
      </w:pPr>
      <w:r>
        <w:t xml:space="preserve">Согласно справочной документации, для httpd определены различные типы контекстов: для обычного контента, для CGI-скриптов, для логов и т.д. Тип файла</w:t>
      </w:r>
      <w:r>
        <w:t xml:space="preserve"> </w:t>
      </w:r>
      <w:r>
        <w:rPr>
          <w:rStyle w:val="VerbatimChar"/>
        </w:rPr>
        <w:t xml:space="preserve">test.html</w:t>
      </w:r>
      <w:r>
        <w:t xml:space="preserve"> </w:t>
      </w:r>
      <w:r>
        <w:t xml:space="preserve">соответствует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 </w:t>
      </w:r>
      <w:r>
        <w:t xml:space="preserve">— стандартному типу для статического веб-контента.</w:t>
      </w:r>
    </w:p>
    <w:bookmarkEnd w:id="40"/>
    <w:bookmarkStart w:id="45" w:name="изменение-контекста-файла"/>
    <w:p>
      <w:pPr>
        <w:pStyle w:val="Heading2"/>
      </w:pPr>
      <w:r>
        <w:t xml:space="preserve">3.12 12. Изменение контекста файла</w:t>
      </w:r>
    </w:p>
    <w:p>
      <w:pPr>
        <w:pStyle w:val="FirstParagraph"/>
      </w:pPr>
      <w:r>
        <w:t xml:space="preserve">При изменении контекста файла на</w:t>
      </w:r>
      <w:r>
        <w:t xml:space="preserve"> </w:t>
      </w:r>
      <w:r>
        <w:rPr>
          <w:rStyle w:val="VerbatimChar"/>
        </w:rPr>
        <w:t xml:space="preserve">samba_share_t</w:t>
      </w:r>
      <w:r>
        <w:t xml:space="preserve"> </w:t>
      </w:r>
      <w:r>
        <w:t xml:space="preserve">(тип, предназначенный для файлов Samba) доступ к файлу через браузер стал невозможен. Сервер вернул ошибку</w:t>
      </w:r>
      <w:r>
        <w:t xml:space="preserve"> </w:t>
      </w:r>
      <w:r>
        <w:rPr>
          <w:b/>
          <w:bCs/>
        </w:rPr>
        <w:t xml:space="preserve">Forbidden</w:t>
      </w:r>
      <w:r>
        <w:t xml:space="preserve">, несмотря на то, что стандартные права доступа (чтение для всех) позволяли читать файл. Это произошло потому, что SELinux блокирует доступ: процесс httpd не имеет права читать файлы с типом</w:t>
      </w:r>
      <w:r>
        <w:t xml:space="preserve"> </w:t>
      </w:r>
      <w:r>
        <w:rPr>
          <w:rStyle w:val="VerbatimChar"/>
        </w:rPr>
        <w:t xml:space="preserve">samba_share_t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3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Ошибка чтения</w:t>
            </w:r>
          </w:p>
          <w:bookmarkEnd w:id="44"/>
        </w:tc>
      </w:tr>
    </w:tbl>
    <w:bookmarkEnd w:id="45"/>
    <w:bookmarkStart w:id="50" w:name="анализ-логов"/>
    <w:p>
      <w:pPr>
        <w:pStyle w:val="Heading2"/>
      </w:pPr>
      <w:r>
        <w:t xml:space="preserve">3.13 13. Анализ логов</w:t>
      </w:r>
    </w:p>
    <w:p>
      <w:pPr>
        <w:pStyle w:val="FirstParagraph"/>
      </w:pPr>
      <w:r>
        <w:t xml:space="preserve">В системных логах (</w:t>
      </w:r>
      <w:r>
        <w:rPr>
          <w:rStyle w:val="VerbatimChar"/>
        </w:rPr>
        <w:t xml:space="preserve">/var/log/messages</w:t>
      </w:r>
      <w:r>
        <w:t xml:space="preserve">) и логах аудита (</w:t>
      </w:r>
      <w:r>
        <w:rPr>
          <w:rStyle w:val="VerbatimChar"/>
        </w:rPr>
        <w:t xml:space="preserve">/var/log/audit/audit.log</w:t>
      </w:r>
      <w:r>
        <w:t xml:space="preserve">) появились записи о запрете доступа SELinux. Это подтверждает, что блокировка произведена именно SELinux, а не файловыми правами.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4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Логи ошибки</w:t>
            </w:r>
          </w:p>
          <w:bookmarkEnd w:id="49"/>
        </w:tc>
      </w:tr>
    </w:tbl>
    <w:bookmarkEnd w:id="50"/>
    <w:bookmarkStart w:id="51" w:name="попытка-смены-порта-apache"/>
    <w:p>
      <w:pPr>
        <w:pStyle w:val="Heading2"/>
      </w:pPr>
      <w:r>
        <w:t xml:space="preserve">3.14 14. Попытка смены порта Apache</w:t>
      </w:r>
    </w:p>
    <w:p>
      <w:pPr>
        <w:pStyle w:val="FirstParagraph"/>
      </w:pPr>
      <w:r>
        <w:t xml:space="preserve">При замене стандартного порта 80 на порт 81 в конфигурационном файле</w:t>
      </w:r>
      <w:r>
        <w:t xml:space="preserve"> </w:t>
      </w:r>
      <w:r>
        <w:rPr>
          <w:rStyle w:val="VerbatimChar"/>
        </w:rPr>
        <w:t xml:space="preserve">/etc/httpd/conf/httpd.conf</w:t>
      </w:r>
      <w:r>
        <w:t xml:space="preserve"> </w:t>
      </w:r>
      <w:r>
        <w:t xml:space="preserve">перезапуск Apache завершился</w:t>
      </w:r>
      <w:r>
        <w:t xml:space="preserve"> </w:t>
      </w:r>
      <w:r>
        <w:rPr>
          <w:b/>
          <w:bCs/>
        </w:rPr>
        <w:t xml:space="preserve">сбоем</w:t>
      </w:r>
      <w:r>
        <w:t xml:space="preserve">. Причина — SELinux разрешает httpd прослушивать только определенные порты, к которым по умолчанию относится порт 80, но не 81.</w:t>
      </w:r>
    </w:p>
    <w:bookmarkEnd w:id="51"/>
    <w:bookmarkStart w:id="52" w:name="анализ-логов-после-сбоя"/>
    <w:p>
      <w:pPr>
        <w:pStyle w:val="Heading2"/>
      </w:pPr>
      <w:r>
        <w:t xml:space="preserve">3.15 15. Анализ логов после сбоя</w:t>
      </w:r>
    </w:p>
    <w:p>
      <w:pPr>
        <w:pStyle w:val="FirstParagraph"/>
      </w:pPr>
      <w:r>
        <w:t xml:space="preserve">Ошибка зафиксирована в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/var/log/audit/audit.log</w:t>
      </w:r>
      <w:r>
        <w:t xml:space="preserve">. SELinux явно указал на попытку привязаться к неподходящему порту.</w:t>
      </w:r>
    </w:p>
    <w:bookmarkEnd w:id="52"/>
    <w:bookmarkStart w:id="53" w:name="добавление-порта-в-политику-selinux"/>
    <w:p>
      <w:pPr>
        <w:pStyle w:val="Heading2"/>
      </w:pPr>
      <w:r>
        <w:t xml:space="preserve">3.16 16. Добавление порта в политику SELinux</w:t>
      </w:r>
    </w:p>
    <w:p>
      <w:pPr>
        <w:pStyle w:val="FirstParagraph"/>
      </w:pPr>
      <w:r>
        <w:t xml:space="preserve">После добавления порта 81 с типом</w:t>
      </w:r>
      <w:r>
        <w:t xml:space="preserve"> </w:t>
      </w:r>
      <w:r>
        <w:rPr>
          <w:rStyle w:val="VerbatimChar"/>
        </w:rPr>
        <w:t xml:space="preserve">http_port_t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semanage port -a -t http_port_t -p tcp 81</w:t>
      </w:r>
      <w:r>
        <w:t xml:space="preserve"> </w:t>
      </w:r>
      <w:r>
        <w:t xml:space="preserve">Apache успешно запустился на порту 81. Это произошло потому, что SELinux теперь знает: порт 81 разрешен для веб-сервера.</w:t>
      </w:r>
    </w:p>
    <w:bookmarkEnd w:id="53"/>
    <w:bookmarkStart w:id="54" w:name="восстановление-доступа-к-файлу"/>
    <w:p>
      <w:pPr>
        <w:pStyle w:val="Heading2"/>
      </w:pPr>
      <w:r>
        <w:t xml:space="preserve">3.17 17. Восстановление доступа к файлу</w:t>
      </w:r>
    </w:p>
    <w:p>
      <w:pPr>
        <w:pStyle w:val="FirstParagraph"/>
      </w:pPr>
      <w:r>
        <w:t xml:space="preserve">После возврата контексту файла</w:t>
      </w:r>
      <w:r>
        <w:t xml:space="preserve"> </w:t>
      </w:r>
      <w:r>
        <w:rPr>
          <w:rStyle w:val="VerbatimChar"/>
        </w:rPr>
        <w:t xml:space="preserve">test.html</w:t>
      </w:r>
      <w:r>
        <w:t xml:space="preserve"> </w:t>
      </w:r>
      <w:r>
        <w:t xml:space="preserve">исходного типа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 </w:t>
      </w:r>
      <w:r>
        <w:t xml:space="preserve">и обращения к веб-серверу на порту 81 файл снова стал доступен и правильно отобразился в браузере.</w:t>
      </w:r>
    </w:p>
    <w:bookmarkEnd w:id="54"/>
    <w:bookmarkStart w:id="59" w:name="возврат-исходных-настроек"/>
    <w:p>
      <w:pPr>
        <w:pStyle w:val="Heading2"/>
      </w:pPr>
      <w:r>
        <w:t xml:space="preserve">3.18 18. Возврат исходных настроек</w:t>
      </w:r>
    </w:p>
    <w:p>
      <w:pPr>
        <w:pStyle w:val="FirstParagraph"/>
      </w:pPr>
      <w:r>
        <w:t xml:space="preserve">Конфигурационный файл Apache был возвращен к исходному состоянию (прослушивание порта 80), порт 81 удален из политики SELinux, а тестовый файл был удален. Система приведена к исходному состоянию до начала эксперимента.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5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5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Порт 81</w:t>
            </w:r>
          </w:p>
          <w:bookmarkEnd w:id="58"/>
        </w:tc>
      </w:tr>
    </w:tbl>
    <w:bookmarkEnd w:id="59"/>
    <w:bookmarkStart w:id="60" w:name="вывод"/>
    <w:p>
      <w:pPr>
        <w:pStyle w:val="Heading2"/>
      </w:pPr>
      <w:r>
        <w:t xml:space="preserve">3.19 Вывод</w:t>
      </w:r>
    </w:p>
    <w:p>
      <w:pPr>
        <w:pStyle w:val="FirstParagraph"/>
      </w:pPr>
      <w:r>
        <w:t xml:space="preserve">В ходе работы наглядно продемонстрирована работа SELinux в режиме enforcing. Показано, что доступ к файлам и сетевым портам для Apache регулируется не только стандартными правами Linux, но и контекстами типов SELinux. Изменение типа файла или попытка использовать неразрешенный порт приводят к блокировке работы сервера, что является важным механизмом защиты системы от несанкционированного доступа и ошибок конфигурации.</w:t>
      </w:r>
    </w:p>
    <w:bookmarkEnd w:id="60"/>
    <w:bookmarkEnd w:id="61"/>
    <w:bookmarkStart w:id="63" w:name="список-литературы"/>
    <w:p>
      <w:pPr>
        <w:pStyle w:val="Heading1"/>
      </w:pPr>
      <w:r>
        <w:t xml:space="preserve">Список литературы</w:t>
      </w:r>
    </w:p>
    <w:bookmarkStart w:id="62" w:name="refs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6</dc:title>
  <dc:creator>Власов Артем Сергеевич</dc:creator>
  <dc:language>ru-RU</dc:language>
  <cp:keywords/>
  <dcterms:created xsi:type="dcterms:W3CDTF">2026-05-02T19:35:56Z</dcterms:created>
  <dcterms:modified xsi:type="dcterms:W3CDTF">2026-05-02T19:35:56Z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Власов Артем Сергеевич</vt:lpwstr>
  </property>
  <property fmtid="{D5CDD505-2E9C-101B-9397-08002B2CF9AE}" pid="16" name="toc-title">
    <vt:lpwstr>Содержание</vt:lpwstr>
  </property>
</Properties>
</file>