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color w:val="auto"/>
        </w:rPr>
      </w:pPr>
      <w:r>
        <w:rPr>
          <w:color w:val="auto"/>
          <w:sz w:val="32"/>
          <w:szCs w:val="32"/>
        </w:rPr>
        <w:t>Договор публичной оферты</w:t>
      </w:r>
      <w:r>
        <w:rPr>
          <w:color w:val="auto"/>
        </w:rPr>
        <w:t xml:space="preserve"> </w:t>
      </w:r>
    </w:p>
    <w:p>
      <w:pPr>
        <w:pStyle w:val="Normal"/>
        <w:rPr>
          <w:color w:val="auto"/>
        </w:rPr>
      </w:pPr>
      <w:r>
        <w:rPr>
          <w:color w:val="auto"/>
        </w:rPr>
        <w:t>Настоящий Договор является официальным и публичным предложением ИП Авштолиса Владимира Игоревича, далее именуемого «Исполнитель», любому физическому лицу, далее именуемому «Заказчик», заключить договор, предмет и условия которого изложены ниже. Настоящий Договор является публичной офертой согласно статье 437 Гражданского кодекса Российской Федерации. Лицо, осуществившее акцепт настоящей публичной оферты, приобретает все права и обязанности Заказчика, предусмотренные настоящим Договором, и соглашается со всеми его положениями. Исполнитель и Заказчик являются Сторонами настоящего Договора.</w:t>
      </w:r>
    </w:p>
    <w:p>
      <w:pPr>
        <w:pStyle w:val="Normal"/>
        <w:rPr>
          <w:color w:val="auto"/>
        </w:rPr>
      </w:pPr>
      <w:r>
        <w:rPr>
          <w:color w:val="auto"/>
        </w:rPr>
        <w:t xml:space="preserve"> </w:t>
      </w:r>
      <w:r>
        <w:rPr>
          <w:color w:val="auto"/>
        </w:rPr>
        <w:t xml:space="preserve">1. Общие положения </w:t>
      </w:r>
    </w:p>
    <w:p>
      <w:pPr>
        <w:pStyle w:val="Normal"/>
        <w:rPr>
          <w:color w:val="auto"/>
        </w:rPr>
      </w:pPr>
      <w:r>
        <w:rPr>
          <w:color w:val="auto"/>
        </w:rPr>
        <w:t xml:space="preserve">1.1. В настоящем Договоре и вытекающих или связанным с ним отношениях Сторон применяются следующие термины и определения: </w:t>
      </w:r>
    </w:p>
    <w:p>
      <w:pPr>
        <w:pStyle w:val="Normal"/>
        <w:rPr/>
      </w:pPr>
      <w:r>
        <w:rPr>
          <w:color w:val="auto"/>
        </w:rPr>
        <w:t xml:space="preserve">1.1.1. Сайт – принадлежащая Исполнителю совокупность информации, текстов, графических элементов, дизайна, графики, изображений, аудиовизуальных произведений (фото и видеоматериалы) и иных результатов интеллектуальной деятельности, а также программ для ЭВМ, содержащихся в информационной системе, обеспечивающей доступность такой информации в сети Интернет по сетевому адресу: https://yogahelpyou.com/, включая все его разделы, страницы, файловую структуру и любые иные структурные элементы, исходный и объектный код. </w:t>
      </w:r>
    </w:p>
    <w:p>
      <w:pPr>
        <w:pStyle w:val="Normal"/>
        <w:rPr>
          <w:color w:val="auto"/>
        </w:rPr>
      </w:pPr>
      <w:r>
        <w:rPr>
          <w:color w:val="auto"/>
        </w:rPr>
        <w:t>1.1.2. Программное обеспечение (ПО) – браузер (Internet Explorer, Yandex Browser, Opera, FireFox, Google Chrome и аналогичные) для доступа к информационным ресурсам, находящихся в сети Интернет, иные программы для обработки предоставляемого Исполнителем Инфоматериала (программы для воспроизведения аудиовизуальных произведений, видеоматериалов, просмотра фотографий и графического материала и любые иные программы, которые могут потребоваться для обработки предоставляемого Исполнителем Инфоматериала). Заказчик обязуется самостоятельно обеспечить наличие ПО на своем персональном компьютере или ином устройстве, посредством которого он осуществляет коммуникацию в сети Интернет.</w:t>
      </w:r>
    </w:p>
    <w:p>
      <w:pPr>
        <w:pStyle w:val="Normal"/>
        <w:rPr>
          <w:color w:val="auto"/>
        </w:rPr>
      </w:pPr>
      <w:r>
        <w:rPr>
          <w:color w:val="auto"/>
        </w:rPr>
        <w:t xml:space="preserve"> </w:t>
      </w:r>
      <w:r>
        <w:rPr>
          <w:color w:val="auto"/>
        </w:rPr>
        <w:t>1.1.3. Заказчик – дееспособное совершеннолетнее (18+) физическое лицо, осуществившее акцепт настоящей публичной оферты в собственном интересе. В случае если Курс предусмотрен для лиц, обладающих специальными познаниями, Исполнитель имеет право потребовать от Заказчика подтверждение соответствующей квалификации; при этом за достоверность предоставляемой информации несёт ответственность Заказчик.</w:t>
      </w:r>
    </w:p>
    <w:p>
      <w:pPr>
        <w:pStyle w:val="Normal"/>
        <w:rPr/>
      </w:pPr>
      <w:r>
        <w:rPr>
          <w:color w:val="auto"/>
        </w:rPr>
        <w:t xml:space="preserve"> </w:t>
      </w:r>
      <w:r>
        <w:rPr>
          <w:color w:val="auto"/>
        </w:rPr>
        <w:t>1.1.4. Платформа – программно-аппаратные средства, интегрированные с Сайтом Исполнителя и служащие хранилищем Информатериала Исполнителя на основании предоставленной ограниченной неисключительной лицензии, в рамках которой производится оказание Услуг, а также доступ к Информатериалу. Исполнитель оставляет за собой право выбора любой Платформы для размещения Информатериала (Getcourse, Justclick, Bizon365 или другие  платформы), в том числе размещать на Платформах соцсетей (ВКонтакте, Инстаграмм, Фейсбук и др.).</w:t>
      </w:r>
    </w:p>
    <w:p>
      <w:pPr>
        <w:pStyle w:val="Normal"/>
        <w:rPr>
          <w:color w:val="auto"/>
        </w:rPr>
      </w:pPr>
      <w:r>
        <w:rPr>
          <w:color w:val="auto"/>
        </w:rPr>
        <w:t xml:space="preserve"> </w:t>
      </w:r>
      <w:r>
        <w:rPr>
          <w:color w:val="auto"/>
        </w:rPr>
        <w:t>1.1.5. Личный кабинет – персональный раздел Платформы, к которому Заказчик получает доступ после прохождения регистрации и/или авторизации на Платформе. Личный кабинет предназначен для хранения информации Заказчика, ознакомления с Информатериалом, просмотра статистики, новостей Исполнителя, внесения Заказчиком изменений в личные данные, выполнение и отправку заданий Исполнителя, получение уведомлений от Исполнителя, а также совершения иных действий. Заказчик проходит процедуру регистрации и авторизации на Платформе самостоятельно. Исполнитель не передаёт данные Заказчика для их внесения на Платформу и не принимает участие в процедуре регистрации и авторизации Заказчика на Платформе.</w:t>
      </w:r>
    </w:p>
    <w:p>
      <w:pPr>
        <w:pStyle w:val="Normal"/>
        <w:rPr>
          <w:color w:val="auto"/>
        </w:rPr>
      </w:pPr>
      <w:r>
        <w:rPr>
          <w:color w:val="auto"/>
        </w:rPr>
        <w:t xml:space="preserve"> </w:t>
      </w:r>
      <w:r>
        <w:rPr>
          <w:color w:val="auto"/>
        </w:rPr>
        <w:t>1.1.6. Инфоматериал – информацион</w:t>
      </w:r>
      <w:r>
        <w:rPr>
          <w:color w:val="auto"/>
        </w:rPr>
        <w:t>ный</w:t>
      </w:r>
      <w:r>
        <w:rPr>
          <w:color w:val="auto"/>
        </w:rPr>
        <w:t xml:space="preserve"> аудио-, видео- или текстовый материал, размещенный (транслируемый) Исполнителем на Платформе, Сайте, а также на любых физических носителях. В частности, Инфоматериалами являются видео</w:t>
      </w:r>
      <w:r>
        <w:rPr>
          <w:color w:val="auto"/>
        </w:rPr>
        <w:t>материалы</w:t>
      </w:r>
      <w:r>
        <w:rPr>
          <w:color w:val="auto"/>
        </w:rPr>
        <w:t>, вебинары, подкасты, буклеты, книги, презентации, задания, практикумы, аудио-, видео- или текстовые записи Курса, а также любые иные продукты Исполнителя, предназначенные для личного информационного потребления Заказчика.</w:t>
      </w:r>
    </w:p>
    <w:p>
      <w:pPr>
        <w:pStyle w:val="Normal"/>
        <w:rPr>
          <w:color w:val="auto"/>
        </w:rPr>
      </w:pPr>
      <w:r>
        <w:rPr>
          <w:color w:val="auto"/>
        </w:rPr>
        <w:t xml:space="preserve"> </w:t>
      </w:r>
      <w:r>
        <w:rPr>
          <w:color w:val="auto"/>
        </w:rPr>
        <w:t>1.1.7. Услуги доступа – услуги по предоставлению доступа к Инфоматериалу или Курсу путем организации его воспроизведения и просмотра на Платформе / Сайте через браузер Заказчика без возможности сохранения на компьютер Заказчика или с такой возможностью.</w:t>
      </w:r>
    </w:p>
    <w:p>
      <w:pPr>
        <w:pStyle w:val="Normal"/>
        <w:rPr>
          <w:color w:val="auto"/>
        </w:rPr>
      </w:pPr>
      <w:r>
        <w:rPr>
          <w:color w:val="auto"/>
        </w:rPr>
        <w:t xml:space="preserve"> </w:t>
      </w:r>
      <w:r>
        <w:rPr>
          <w:color w:val="auto"/>
        </w:rPr>
        <w:t xml:space="preserve">1.1.8. Информационные услуги – стандартные услуги Исполнителя, оказываемые всем Заказчикам во время их участия в Курсе, например, проверка выполнения заданий, ответы Тренера на вопросы Заказчиков и пр. </w:t>
      </w:r>
    </w:p>
    <w:p>
      <w:pPr>
        <w:pStyle w:val="Normal"/>
        <w:rPr>
          <w:color w:val="auto"/>
        </w:rPr>
      </w:pPr>
      <w:r>
        <w:rPr>
          <w:color w:val="auto"/>
        </w:rPr>
        <w:t>1.1.9. Дополнительные услуги – услуги Исполнителя, оказываемые Заказчику во время его участия в Курсе в зависимости от приобретаемого Заказчиком пакета. В рамках Курса могут быть несколько пакетов Дополнительных услуг, отличающихся набором и стоимостью.</w:t>
      </w:r>
    </w:p>
    <w:p>
      <w:pPr>
        <w:pStyle w:val="Normal"/>
        <w:rPr>
          <w:color w:val="auto"/>
        </w:rPr>
      </w:pPr>
      <w:r>
        <w:rPr>
          <w:color w:val="auto"/>
        </w:rPr>
        <w:t xml:space="preserve"> </w:t>
      </w:r>
      <w:r>
        <w:rPr>
          <w:color w:val="auto"/>
        </w:rPr>
        <w:t xml:space="preserve">1.1.10. Услуги – перечень наименований категории: Информационные услуги, Услуги доступа к видеоматериалам, представленные на официальном Интернет-сайте Исполнителя. </w:t>
      </w:r>
    </w:p>
    <w:p>
      <w:pPr>
        <w:pStyle w:val="Normal"/>
        <w:rPr>
          <w:color w:val="auto"/>
        </w:rPr>
      </w:pPr>
      <w:r>
        <w:rPr>
          <w:color w:val="auto"/>
        </w:rPr>
        <w:t xml:space="preserve"> </w:t>
      </w:r>
      <w:r>
        <w:rPr>
          <w:color w:val="auto"/>
        </w:rPr>
        <w:t>1.1.11. Пакет – совокупность Инфоматериалов, образующих в различной комбинации составляющие Курса.</w:t>
      </w:r>
    </w:p>
    <w:p>
      <w:pPr>
        <w:pStyle w:val="Normal"/>
        <w:rPr/>
      </w:pPr>
      <w:r>
        <w:rPr>
          <w:color w:val="auto"/>
        </w:rPr>
        <w:t xml:space="preserve"> </w:t>
      </w:r>
      <w:r>
        <w:rPr>
          <w:color w:val="auto"/>
        </w:rPr>
        <w:t>1.1.12. Курс – информационный комплекс, включающий в себя различные Инфоматериалы, размещенные на Платформе и Сайте, предоставляемые по средствам электронной коммуникации либо на Физическом носителе.</w:t>
      </w:r>
    </w:p>
    <w:p>
      <w:pPr>
        <w:pStyle w:val="Normal"/>
        <w:rPr>
          <w:color w:val="auto"/>
        </w:rPr>
      </w:pPr>
      <w:r>
        <w:rPr>
          <w:color w:val="auto"/>
        </w:rPr>
        <w:t xml:space="preserve"> </w:t>
      </w:r>
      <w:r>
        <w:rPr>
          <w:color w:val="auto"/>
        </w:rPr>
        <w:t>1.1.13. Тренер – определяемый(-е) Исполнителем специалист(-ы), который(-е) ведет(-ут) Курс.</w:t>
      </w:r>
    </w:p>
    <w:p>
      <w:pPr>
        <w:pStyle w:val="Normal"/>
        <w:rPr>
          <w:color w:val="auto"/>
        </w:rPr>
      </w:pPr>
      <w:r>
        <w:rPr>
          <w:color w:val="auto"/>
        </w:rPr>
        <w:t xml:space="preserve">1.1.14. Объявление – информация о Курсе, Инфоматериале, Физическом носителе, размещаемая на Сайте на одной или нескольких веб-страницах. </w:t>
      </w:r>
    </w:p>
    <w:p>
      <w:pPr>
        <w:pStyle w:val="Normal"/>
        <w:rPr>
          <w:color w:val="auto"/>
        </w:rPr>
      </w:pPr>
      <w:r>
        <w:rPr>
          <w:color w:val="auto"/>
        </w:rPr>
        <w:t>1.1.15. Физический носитель – компакт-диск, USB-флеш-накопитель, книга, брошюра, иной печатный материал, а также любой иной физический носитель, содержащий Инфоматериал(ы) и (или) Курс(ы). Если это указано в соответствующем Объявлении, Физический носитель может представлять собой комплект носителей, к примеру, компакт- диск и брошюра. (задел на будущее, могу убрать).</w:t>
      </w:r>
    </w:p>
    <w:p>
      <w:pPr>
        <w:pStyle w:val="Normal"/>
        <w:rPr>
          <w:color w:val="auto"/>
        </w:rPr>
      </w:pPr>
      <w:r>
        <w:rPr>
          <w:color w:val="auto"/>
        </w:rPr>
        <w:t xml:space="preserve"> </w:t>
      </w:r>
      <w:r>
        <w:rPr>
          <w:color w:val="auto"/>
        </w:rPr>
        <w:t xml:space="preserve">1.1.16. Почтовая служба – почтовые операторы и организации, курьерские службы, транспортные компании-перевозчики, оказывающие услуги по приему, обработке, перевозке, доставке (вручению) Заказчику отправлений, содержащих Физический носитель. (задел на будущее, могу убрать). </w:t>
      </w:r>
    </w:p>
    <w:p>
      <w:pPr>
        <w:pStyle w:val="Normal"/>
        <w:rPr>
          <w:color w:val="auto"/>
        </w:rPr>
      </w:pPr>
      <w:r>
        <w:rPr>
          <w:color w:val="auto"/>
        </w:rPr>
        <w:t>1.1. Акцептом настоящей публичной оферты является осуществление Заказчиком полной оплаты Услуг в соответствии с условиями настоящего Договора. С момента поступления денежных средств в счет оплаты оказываемых услуг на расчетный счет Исполнителя, настоящий договор считается заключенным между Заказчиком и Исполнителем. Заказчик подтверждает свое согласие с условиями, установленными настоящим Договором, путем проставления отметки в графе «Я прочитал(-а) Условия Договора и согласен(-на) с условиями» при оформлении заказа.</w:t>
      </w:r>
    </w:p>
    <w:p>
      <w:pPr>
        <w:pStyle w:val="Normal"/>
        <w:rPr>
          <w:color w:val="auto"/>
        </w:rPr>
      </w:pPr>
      <w:r>
        <w:rPr>
          <w:color w:val="auto"/>
        </w:rPr>
        <w:t xml:space="preserve">1.2. Стороны согласились, что настоящий договор, заключаемый путём акцепта настоящей оферты, не требует двустороннего подписания и действителен в электронном виде. </w:t>
      </w:r>
    </w:p>
    <w:p>
      <w:pPr>
        <w:pStyle w:val="Normal"/>
        <w:rPr>
          <w:color w:val="auto"/>
        </w:rPr>
      </w:pPr>
      <w:r>
        <w:rPr>
          <w:color w:val="auto"/>
        </w:rPr>
        <w:t xml:space="preserve">1.3. Принятие условий настоящей Оферты и соответственно, заключение настоящего Договора означает, что Заказчик в необходимой для него степени ознакомился с условиями настоящего договора и правилами платежной системы (далее – Системы), спецификой функционирования Системы, Сайта и Платформы, на которых размещается Инфоматериал, признает безусловную пригодность Системы, Сайта для совершения действий и достижения целей, являющихся предметом настоящего договора. </w:t>
      </w:r>
    </w:p>
    <w:p>
      <w:pPr>
        <w:pStyle w:val="Normal"/>
        <w:rPr>
          <w:color w:val="auto"/>
        </w:rPr>
      </w:pPr>
      <w:r>
        <w:rPr>
          <w:color w:val="auto"/>
        </w:rPr>
        <w:t>1.4. Осуществляя акцепт настоящей оферты, Заказчик подтверждает, что оказание Исполнителем услуг по настоящему договору дистанционно с использованием программного обеспечения (далее – ПО) полностью соответствует возможности Заказчика пользоваться услугами, оказываемыми таким способом.</w:t>
      </w:r>
    </w:p>
    <w:p>
      <w:pPr>
        <w:pStyle w:val="Normal"/>
        <w:rPr>
          <w:color w:val="auto"/>
        </w:rPr>
      </w:pPr>
      <w:r>
        <w:rPr>
          <w:color w:val="auto"/>
        </w:rPr>
        <w:t xml:space="preserve"> </w:t>
      </w:r>
      <w:r>
        <w:rPr>
          <w:color w:val="auto"/>
        </w:rPr>
        <w:t>2. Предмет договора</w:t>
      </w:r>
    </w:p>
    <w:p>
      <w:pPr>
        <w:pStyle w:val="Normal"/>
        <w:rPr>
          <w:color w:val="auto"/>
        </w:rPr>
      </w:pPr>
      <w:r>
        <w:rPr>
          <w:color w:val="auto"/>
        </w:rPr>
        <w:t xml:space="preserve">2.1 Предметом настоящего Договора является возмездное предоставление Исполнителем оказание Информационных  услуг, Услуг доступа к видеоматериалам  (далее – услуги) Заказчику </w:t>
      </w:r>
      <w:r>
        <w:rPr>
          <w:color w:val="auto"/>
        </w:rPr>
        <w:t>для занятий</w:t>
      </w:r>
      <w:r>
        <w:rPr>
          <w:color w:val="auto"/>
        </w:rPr>
        <w:t xml:space="preserve"> йог</w:t>
      </w:r>
      <w:r>
        <w:rPr>
          <w:color w:val="auto"/>
        </w:rPr>
        <w:t>ой</w:t>
      </w:r>
      <w:r>
        <w:rPr>
          <w:color w:val="auto"/>
        </w:rPr>
        <w:t>.</w:t>
      </w:r>
    </w:p>
    <w:p>
      <w:pPr>
        <w:pStyle w:val="Normal"/>
        <w:rPr>
          <w:color w:val="auto"/>
        </w:rPr>
      </w:pPr>
      <w:r>
        <w:rPr>
          <w:color w:val="auto"/>
        </w:rPr>
        <w:t xml:space="preserve">2.2. Заказчик оплачивает Услуги, а Исполнитель принимает на себя обязательства исполнить такие Услуги, в соответствии с выбранным Заказчиком Пакетом. </w:t>
      </w:r>
    </w:p>
    <w:p>
      <w:pPr>
        <w:pStyle w:val="Normal"/>
        <w:rPr>
          <w:color w:val="auto"/>
        </w:rPr>
      </w:pPr>
      <w:r>
        <w:rPr>
          <w:color w:val="auto"/>
        </w:rPr>
        <w:t xml:space="preserve">2.3. Темы, программы, стоимость Услуг и форма регистрации размещены на странице (сайте) продажи Услуг, расположенной по адресу: https://yogahelpyou.com/pro/. А также на других страницах домена yogahelpyou.com </w:t>
      </w:r>
    </w:p>
    <w:p>
      <w:pPr>
        <w:pStyle w:val="Normal"/>
        <w:rPr>
          <w:color w:val="auto"/>
        </w:rPr>
      </w:pPr>
      <w:r>
        <w:rPr>
          <w:color w:val="auto"/>
        </w:rPr>
        <w:t>2.4. Услуги оказываются Исполнителем дистанционно через сеть Интернет, через Программное обеспечение (ПО), если иное не указано на сайте продажи соответствующей Услуги.</w:t>
      </w:r>
    </w:p>
    <w:p>
      <w:pPr>
        <w:pStyle w:val="Normal"/>
        <w:rPr>
          <w:color w:val="auto"/>
        </w:rPr>
      </w:pPr>
      <w:r>
        <w:rPr>
          <w:color w:val="auto"/>
        </w:rPr>
        <w:t xml:space="preserve"> </w:t>
      </w:r>
      <w:r>
        <w:rPr>
          <w:color w:val="auto"/>
        </w:rPr>
        <w:t xml:space="preserve">2.5. Услуга ограничена предоставлением Заказчику информации и формированием навыков ее самостоятельного использования. Указанная деятельность не подлежит обязательному лицензированию. </w:t>
      </w:r>
    </w:p>
    <w:p>
      <w:pPr>
        <w:pStyle w:val="Normal"/>
        <w:rPr>
          <w:color w:val="auto"/>
        </w:rPr>
      </w:pPr>
      <w:r>
        <w:rPr>
          <w:color w:val="auto"/>
        </w:rPr>
        <w:t xml:space="preserve">3. ОФОРМЛЕНИЕ ЗАКАЗА </w:t>
      </w:r>
    </w:p>
    <w:p>
      <w:pPr>
        <w:pStyle w:val="Normal"/>
        <w:numPr>
          <w:ilvl w:val="1"/>
          <w:numId w:val="3"/>
        </w:numPr>
        <w:tabs>
          <w:tab w:val="clear" w:pos="708"/>
          <w:tab w:val="left" w:pos="284" w:leader="none"/>
        </w:tabs>
        <w:suppressAutoHyphens w:val="true"/>
        <w:spacing w:lineRule="auto" w:line="240" w:before="0" w:after="0"/>
        <w:ind w:left="0" w:hanging="0"/>
        <w:jc w:val="both"/>
        <w:rPr>
          <w:color w:val="auto"/>
        </w:rPr>
      </w:pPr>
      <w:r>
        <w:rPr>
          <w:color w:val="auto"/>
        </w:rPr>
        <w:t>Заказ на оказание услуг осуществляется Заказчиком с помощью банковской карты через интернет-сайт  https://yogahelpyou.com.</w:t>
      </w:r>
    </w:p>
    <w:p>
      <w:pPr>
        <w:pStyle w:val="Normal"/>
        <w:numPr>
          <w:ilvl w:val="1"/>
          <w:numId w:val="3"/>
        </w:numPr>
        <w:tabs>
          <w:tab w:val="clear" w:pos="708"/>
          <w:tab w:val="left" w:pos="284" w:leader="none"/>
        </w:tabs>
        <w:suppressAutoHyphens w:val="true"/>
        <w:spacing w:lineRule="auto" w:line="240" w:before="0" w:after="0"/>
        <w:ind w:left="0" w:hanging="0"/>
        <w:jc w:val="both"/>
        <w:rPr>
          <w:color w:val="auto"/>
        </w:rPr>
      </w:pPr>
      <w:r>
        <w:rPr>
          <w:color w:val="auto"/>
        </w:rPr>
        <w:t xml:space="preserve">При заказе услуг Исполнителя Заказчик обязуется предоставить следующую регистрационную информацию о себе: </w:t>
      </w:r>
    </w:p>
    <w:p>
      <w:pPr>
        <w:pStyle w:val="Normal"/>
        <w:numPr>
          <w:ilvl w:val="0"/>
          <w:numId w:val="2"/>
        </w:numPr>
        <w:tabs>
          <w:tab w:val="clear" w:pos="708"/>
          <w:tab w:val="left" w:pos="284" w:leader="none"/>
          <w:tab w:val="left" w:pos="720" w:leader="none"/>
        </w:tabs>
        <w:suppressAutoHyphens w:val="true"/>
        <w:spacing w:lineRule="auto" w:line="240" w:before="0" w:after="0"/>
        <w:ind w:left="0" w:hanging="0"/>
        <w:jc w:val="both"/>
        <w:rPr>
          <w:color w:val="auto"/>
        </w:rPr>
      </w:pPr>
      <w:r>
        <w:rPr>
          <w:color w:val="auto"/>
        </w:rPr>
        <w:t xml:space="preserve">фамилия, имя (по-русски); </w:t>
      </w:r>
    </w:p>
    <w:p>
      <w:pPr>
        <w:pStyle w:val="Normal"/>
        <w:numPr>
          <w:ilvl w:val="0"/>
          <w:numId w:val="2"/>
        </w:numPr>
        <w:tabs>
          <w:tab w:val="clear" w:pos="708"/>
          <w:tab w:val="left" w:pos="284" w:leader="none"/>
          <w:tab w:val="left" w:pos="720" w:leader="none"/>
        </w:tabs>
        <w:suppressAutoHyphens w:val="true"/>
        <w:spacing w:lineRule="auto" w:line="240" w:before="0" w:after="0"/>
        <w:ind w:left="0" w:hanging="0"/>
        <w:jc w:val="both"/>
        <w:rPr>
          <w:color w:val="auto"/>
        </w:rPr>
      </w:pPr>
      <w:r>
        <w:rPr>
          <w:color w:val="auto"/>
        </w:rPr>
        <w:t xml:space="preserve">адрес электронной почты; </w:t>
      </w:r>
    </w:p>
    <w:p>
      <w:pPr>
        <w:pStyle w:val="Normal"/>
        <w:numPr>
          <w:ilvl w:val="0"/>
          <w:numId w:val="2"/>
        </w:numPr>
        <w:tabs>
          <w:tab w:val="clear" w:pos="708"/>
          <w:tab w:val="left" w:pos="284" w:leader="none"/>
          <w:tab w:val="left" w:pos="720" w:leader="none"/>
        </w:tabs>
        <w:suppressAutoHyphens w:val="true"/>
        <w:spacing w:lineRule="auto" w:line="240" w:before="0" w:after="0"/>
        <w:ind w:left="0" w:hanging="0"/>
        <w:jc w:val="both"/>
        <w:rPr>
          <w:color w:val="auto"/>
        </w:rPr>
      </w:pPr>
      <w:r>
        <w:rPr>
          <w:color w:val="auto"/>
        </w:rPr>
        <w:t>контактный телефон.</w:t>
      </w:r>
    </w:p>
    <w:p>
      <w:pPr>
        <w:pStyle w:val="Normal"/>
        <w:numPr>
          <w:ilvl w:val="1"/>
          <w:numId w:val="3"/>
        </w:numPr>
        <w:tabs>
          <w:tab w:val="clear" w:pos="708"/>
          <w:tab w:val="left" w:pos="284" w:leader="none"/>
        </w:tabs>
        <w:suppressAutoHyphens w:val="true"/>
        <w:spacing w:lineRule="auto" w:line="240" w:before="0" w:after="0"/>
        <w:ind w:left="0" w:hanging="0"/>
        <w:jc w:val="both"/>
        <w:rPr>
          <w:color w:val="auto"/>
        </w:rPr>
      </w:pPr>
      <w:r>
        <w:rPr>
          <w:color w:val="auto"/>
        </w:rPr>
        <w:t>При регистрации Заказчика на сайте ему в обязательном порядке открывается Личный Кабинет, в котором отображаются все Заказы с указанием их состояния (оплата / отмена / исполнение / и т.д.). Подтверждение факта размещения Заказа на указанный Заказчиком номер мобильного телефона и адрес электронной почты является дополнительным.</w:t>
      </w:r>
    </w:p>
    <w:p>
      <w:pPr>
        <w:pStyle w:val="Normal"/>
        <w:numPr>
          <w:ilvl w:val="1"/>
          <w:numId w:val="3"/>
        </w:numPr>
        <w:tabs>
          <w:tab w:val="clear" w:pos="708"/>
          <w:tab w:val="left" w:pos="284" w:leader="none"/>
        </w:tabs>
        <w:suppressAutoHyphens w:val="true"/>
        <w:spacing w:lineRule="auto" w:line="240" w:before="0" w:after="0"/>
        <w:ind w:left="0" w:hanging="0"/>
        <w:jc w:val="both"/>
        <w:rPr>
          <w:color w:val="auto"/>
        </w:rPr>
      </w:pPr>
      <w:r>
        <w:rPr>
          <w:color w:val="auto"/>
        </w:rPr>
        <w:t xml:space="preserve">Принятие Заказчиком условий настоящего Договора осуществляется посредством внесения Заказчиком соответствующих данных в регистрационную форму при оформлении Заказа. Исполнитель не изменяет и не редактирует регистрационную информацию о Заказчике без согласия последнего. Исполнитель обязуется не сообщать данные Заказчика, указанные при регистрации на сайте https://yogahelpyou.com и при оформлении Заказа, лицам, не имеющим отношения к исполнению Заказа. После оформления Заказа, Заказчик получает уникальный идентификационный номер Заказа услуг. </w:t>
      </w:r>
    </w:p>
    <w:p>
      <w:pPr>
        <w:pStyle w:val="Normal"/>
        <w:numPr>
          <w:ilvl w:val="1"/>
          <w:numId w:val="3"/>
        </w:numPr>
        <w:tabs>
          <w:tab w:val="clear" w:pos="708"/>
          <w:tab w:val="left" w:pos="284" w:leader="none"/>
        </w:tabs>
        <w:suppressAutoHyphens w:val="true"/>
        <w:spacing w:lineRule="auto" w:line="240" w:before="0" w:after="0"/>
        <w:ind w:left="0" w:hanging="0"/>
        <w:jc w:val="both"/>
        <w:rPr>
          <w:color w:val="auto"/>
        </w:rPr>
      </w:pPr>
      <w:r>
        <w:rPr>
          <w:color w:val="auto"/>
        </w:rPr>
        <w:t>Исполнитель не несет ответственность за содержание и достоверность информации, предоставленной Заказчиком при оформлении Заказа.</w:t>
      </w:r>
    </w:p>
    <w:p>
      <w:pPr>
        <w:pStyle w:val="Normal"/>
        <w:numPr>
          <w:ilvl w:val="1"/>
          <w:numId w:val="3"/>
        </w:numPr>
        <w:tabs>
          <w:tab w:val="clear" w:pos="708"/>
          <w:tab w:val="left" w:pos="284" w:leader="none"/>
        </w:tabs>
        <w:suppressAutoHyphens w:val="true"/>
        <w:spacing w:lineRule="auto" w:line="240" w:before="0" w:after="0"/>
        <w:ind w:left="0" w:hanging="0"/>
        <w:jc w:val="both"/>
        <w:rPr>
          <w:color w:val="auto"/>
        </w:rPr>
      </w:pPr>
      <w:r>
        <w:rPr>
          <w:color w:val="auto"/>
        </w:rPr>
        <w:t xml:space="preserve">Заказчик несёт ответственность за достоверность предоставленной информации при оформлении Заказа. </w:t>
      </w:r>
    </w:p>
    <w:p>
      <w:pPr>
        <w:pStyle w:val="Normal"/>
        <w:numPr>
          <w:ilvl w:val="1"/>
          <w:numId w:val="3"/>
        </w:numPr>
        <w:tabs>
          <w:tab w:val="clear" w:pos="708"/>
          <w:tab w:val="left" w:pos="284" w:leader="none"/>
        </w:tabs>
        <w:suppressAutoHyphens w:val="true"/>
        <w:spacing w:lineRule="auto" w:line="240" w:before="0" w:after="0"/>
        <w:ind w:left="0" w:hanging="0"/>
        <w:jc w:val="both"/>
        <w:rPr>
          <w:color w:val="auto"/>
        </w:rPr>
      </w:pPr>
      <w:r>
        <w:rPr>
          <w:color w:val="auto"/>
        </w:rPr>
        <w:t xml:space="preserve">Оплата Заказчиком самостоятельно оформленного на интернет-сайте заказа услуг означает согласие Заказчика с условиями настоящего Договора. </w:t>
      </w:r>
    </w:p>
    <w:p>
      <w:pPr>
        <w:pStyle w:val="Normal"/>
        <w:numPr>
          <w:ilvl w:val="1"/>
          <w:numId w:val="3"/>
        </w:numPr>
        <w:tabs>
          <w:tab w:val="clear" w:pos="708"/>
          <w:tab w:val="left" w:pos="284" w:leader="none"/>
        </w:tabs>
        <w:suppressAutoHyphens w:val="true"/>
        <w:spacing w:lineRule="auto" w:line="240" w:before="0" w:after="0"/>
        <w:ind w:left="0" w:hanging="0"/>
        <w:jc w:val="both"/>
        <w:rPr/>
      </w:pPr>
      <w:r>
        <w:rPr>
          <w:color w:val="auto"/>
        </w:rPr>
        <w:t xml:space="preserve">Все информационные материалы, представленные на сайте  https://yogahelpyou.com, носят справочный характер. Всю информацию об услугах можно уточнить по </w:t>
      </w:r>
      <w:r>
        <w:rPr>
          <w:rFonts w:eastAsia="Calibri" w:cs=""/>
          <w:color w:val="auto"/>
          <w:kern w:val="0"/>
          <w:sz w:val="22"/>
          <w:szCs w:val="22"/>
          <w:lang w:val="ru-RU" w:eastAsia="en-US" w:bidi="ar-SA"/>
        </w:rPr>
        <w:t>email</w:t>
      </w:r>
      <w:r>
        <w:rPr>
          <w:color w:val="auto"/>
        </w:rPr>
        <w:t xml:space="preserve">: </w:t>
      </w:r>
      <w:r>
        <w:rPr>
          <w:rFonts w:eastAsia="Calibri" w:cs=""/>
          <w:color w:val="auto"/>
          <w:kern w:val="0"/>
          <w:sz w:val="22"/>
          <w:szCs w:val="22"/>
          <w:lang w:val="ru-RU" w:eastAsia="en-US" w:bidi="ar-SA"/>
        </w:rPr>
        <w:t>info@yogahelpyou.com</w:t>
      </w:r>
      <w:r>
        <w:rPr>
          <w:color w:val="auto"/>
        </w:rPr>
        <w:t>.</w:t>
      </w:r>
    </w:p>
    <w:p>
      <w:pPr>
        <w:pStyle w:val="Normal"/>
        <w:tabs>
          <w:tab w:val="clear" w:pos="708"/>
          <w:tab w:val="left" w:pos="284" w:leader="none"/>
        </w:tabs>
        <w:rPr>
          <w:color w:val="auto"/>
        </w:rPr>
      </w:pPr>
      <w:r>
        <w:rPr>
          <w:color w:val="auto"/>
        </w:rPr>
      </w:r>
    </w:p>
    <w:p>
      <w:pPr>
        <w:pStyle w:val="Normal"/>
        <w:rPr/>
      </w:pPr>
      <w:r>
        <w:rPr>
          <w:color w:val="auto"/>
        </w:rPr>
        <w:t xml:space="preserve">4. Сроки оказания услуг </w:t>
      </w:r>
    </w:p>
    <w:p>
      <w:pPr>
        <w:pStyle w:val="Normal"/>
        <w:rPr/>
      </w:pPr>
      <w:r>
        <w:rPr>
          <w:color w:val="auto"/>
        </w:rPr>
        <w:t xml:space="preserve">4.1. Услуги по настоящему договору оказываются в сроки, указанные на сайте продажи Услуг: </w:t>
      </w:r>
      <w:hyperlink r:id="rId2">
        <w:r>
          <w:rPr>
            <w:color w:val="auto"/>
          </w:rPr>
          <w:t>https://yogahelpyou.com/pro/</w:t>
        </w:r>
      </w:hyperlink>
      <w:r>
        <w:rPr>
          <w:color w:val="auto"/>
        </w:rPr>
        <w:t xml:space="preserve">. </w:t>
      </w:r>
    </w:p>
    <w:p>
      <w:pPr>
        <w:pStyle w:val="Normal"/>
        <w:rPr/>
      </w:pPr>
      <w:r>
        <w:rPr>
          <w:color w:val="auto"/>
        </w:rPr>
        <w:t>4.2. Исполнитель вправе в одностороннем порядке изменить время проведения Курса, в том числе промежуточные сроки в рамках Курса, уведомив об этом Заказчика не менее чем за три дня.</w:t>
      </w:r>
    </w:p>
    <w:p>
      <w:pPr>
        <w:pStyle w:val="Normal"/>
        <w:rPr/>
      </w:pPr>
      <w:r>
        <w:rPr>
          <w:color w:val="auto"/>
        </w:rPr>
        <w:t xml:space="preserve"> </w:t>
      </w:r>
      <w:r>
        <w:rPr>
          <w:color w:val="auto"/>
        </w:rPr>
        <w:t xml:space="preserve">4.3. По решению Исполнителя сроки оказания отдельных видов Услуг могут быть увеличены на время, необходимое для эффективного </w:t>
      </w:r>
      <w:r>
        <w:rPr>
          <w:color w:val="auto"/>
        </w:rPr>
        <w:t>использования материалов</w:t>
      </w:r>
      <w:r>
        <w:rPr>
          <w:color w:val="auto"/>
        </w:rPr>
        <w:t>.</w:t>
      </w:r>
    </w:p>
    <w:p>
      <w:pPr>
        <w:pStyle w:val="Normal"/>
        <w:rPr/>
      </w:pPr>
      <w:r>
        <w:rPr>
          <w:color w:val="auto"/>
        </w:rPr>
        <w:t xml:space="preserve"> </w:t>
      </w:r>
      <w:r>
        <w:rPr>
          <w:color w:val="auto"/>
        </w:rPr>
        <w:t xml:space="preserve">4.4. Информационные услуги, Дополнительные услуги считаются оказанными с окончанием последнего модуля, элемента Курса, которые пройдены Заказчиком в рамках Курса. Услуги по настоящему договору считаются оказанными надлежащего качества и принятыми Заказчиком, если в течение 3 (трех) календарных дней по истечению срока, указанного в п. 4.1 настоящего договора для соответствующей услуги, Заказчик не заявил мотивированного возражения на качество и объем таких услуг путем отправки письменного заявления по адресу: info@ yogahelpyou.com. </w:t>
      </w:r>
    </w:p>
    <w:p>
      <w:pPr>
        <w:pStyle w:val="Normal"/>
        <w:rPr/>
      </w:pPr>
      <w:r>
        <w:rPr>
          <w:color w:val="auto"/>
        </w:rPr>
        <w:t>4.5. Доступ к Инфоматериалам сохраняется за Заказчиком после окончания срока оказания Услуг в течение времени, определяемого в соответствии с выбранным пакетом.</w:t>
      </w:r>
    </w:p>
    <w:p>
      <w:pPr>
        <w:pStyle w:val="Normal"/>
        <w:rPr/>
      </w:pPr>
      <w:r>
        <w:rPr>
          <w:color w:val="auto"/>
        </w:rPr>
        <w:t xml:space="preserve"> </w:t>
      </w:r>
      <w:r>
        <w:rPr>
          <w:color w:val="auto"/>
        </w:rPr>
        <w:t xml:space="preserve">5. Порядок оказания услуг </w:t>
      </w:r>
    </w:p>
    <w:p>
      <w:pPr>
        <w:pStyle w:val="Normal"/>
        <w:rPr/>
      </w:pPr>
      <w:r>
        <w:rPr>
          <w:color w:val="auto"/>
        </w:rPr>
        <w:t>5.1. Исполнитель оказывает Услуги по настоящему договору в соответствии с выбранным Заказчиком Пакетом.</w:t>
      </w:r>
    </w:p>
    <w:p>
      <w:pPr>
        <w:pStyle w:val="Normal"/>
        <w:rPr/>
      </w:pPr>
      <w:r>
        <w:rPr>
          <w:color w:val="auto"/>
        </w:rPr>
        <w:t xml:space="preserve"> </w:t>
      </w:r>
      <w:r>
        <w:rPr>
          <w:color w:val="auto"/>
        </w:rPr>
        <w:t>5.2. Доступ к Услугам по настоящему договору осуществляется Исполнителем следующим образом: с момента полной оплаты Услуг доступа Заказчик посредством Интернеткоммуникации (электронная почта, мессенджер и т.п.) получает гиперссылку, которая ведет к закрытому от общего доступа разделу Сайта либо на Платформу, где Заказчику открыт персональный доступ к оплаченным Инфоматериалам или Курсу в течение срока оказания Услуг доступа.</w:t>
      </w:r>
    </w:p>
    <w:p>
      <w:pPr>
        <w:pStyle w:val="Normal"/>
        <w:rPr/>
      </w:pPr>
      <w:r>
        <w:rPr>
          <w:color w:val="auto"/>
        </w:rPr>
        <w:t xml:space="preserve"> </w:t>
      </w:r>
      <w:r>
        <w:rPr>
          <w:color w:val="auto"/>
        </w:rPr>
        <w:t xml:space="preserve">5.3. Исполнением обязательства по оказанию Услуг считается факт размещения Информатериала на Сайте или Платформе и открытие доступа к ним для Заказчика в сроки, количестве и программе, установленным на сайте продажи Услуг. </w:t>
      </w:r>
    </w:p>
    <w:p>
      <w:pPr>
        <w:pStyle w:val="Normal"/>
        <w:rPr/>
      </w:pPr>
      <w:r>
        <w:rPr>
          <w:color w:val="auto"/>
        </w:rPr>
        <w:t xml:space="preserve">5.4. Для отдельных видов Услуг, предполагающих выполнение заданий, выполнение Заказчиком таких заданий является обязательным условием получения доступа к записям последующих </w:t>
      </w:r>
      <w:r>
        <w:rPr>
          <w:color w:val="auto"/>
        </w:rPr>
        <w:t>материалов</w:t>
      </w:r>
      <w:r>
        <w:rPr>
          <w:color w:val="auto"/>
        </w:rPr>
        <w:t>. В этом случае Исполнитель может предусмотреть, что в рамках каждого этапа получения Услуг (модуля) Заказчик должен достичь предусмотренные программой Курса определенные результаты либо выполнить задания с определенным положительным результатом. Если Заказчик не достигает определенных положительных результатов или не выполняет задание(я), определенные программой Курса, Тренер не имеет права допустить Заказчика к следующему(-им) этапу(-ам) или завершению Курса.</w:t>
      </w:r>
    </w:p>
    <w:p>
      <w:pPr>
        <w:pStyle w:val="Normal"/>
        <w:rPr/>
      </w:pPr>
      <w:r>
        <w:rPr>
          <w:color w:val="auto"/>
        </w:rPr>
        <w:t xml:space="preserve"> </w:t>
      </w:r>
      <w:r>
        <w:rPr>
          <w:color w:val="auto"/>
        </w:rPr>
        <w:t xml:space="preserve">5.5. Проверка заданий осуществляется Исполнителем в разумный срок в рабочие дни после получения соответствующего отчета Заказчика. Результат проверки выражается Исполнителем письменно в комментариях к соответствующему </w:t>
      </w:r>
      <w:r>
        <w:rPr>
          <w:color w:val="auto"/>
        </w:rPr>
        <w:t>материалу</w:t>
      </w:r>
      <w:r>
        <w:rPr>
          <w:color w:val="auto"/>
        </w:rPr>
        <w:t xml:space="preserve"> в закрытом разделе Сайта / Платформы либо устно с обратной связью (Интернеткоммуникацией) с Заказчиком. Факт проверки (зачета) Исполнителем задания по соответствующему </w:t>
      </w:r>
      <w:r>
        <w:rPr>
          <w:color w:val="auto"/>
        </w:rPr>
        <w:t>материалу</w:t>
      </w:r>
      <w:r>
        <w:rPr>
          <w:color w:val="auto"/>
        </w:rPr>
        <w:t xml:space="preserve"> может быть выражен путем предоставления доступа к следующему </w:t>
      </w:r>
      <w:r>
        <w:rPr>
          <w:color w:val="auto"/>
        </w:rPr>
        <w:t>материалу</w:t>
      </w:r>
      <w:r>
        <w:rPr>
          <w:color w:val="auto"/>
        </w:rPr>
        <w:t xml:space="preserve">. </w:t>
      </w:r>
    </w:p>
    <w:p>
      <w:pPr>
        <w:pStyle w:val="Normal"/>
        <w:rPr/>
      </w:pPr>
      <w:r>
        <w:rPr>
          <w:color w:val="auto"/>
        </w:rPr>
        <w:t>5.6. Заказчик самостоятельно следит за всеми обновлениями и изменениями информации, поступающей от Исполнителя по настоящему договору.</w:t>
      </w:r>
    </w:p>
    <w:p>
      <w:pPr>
        <w:pStyle w:val="Normal"/>
        <w:rPr/>
      </w:pPr>
      <w:r>
        <w:rPr>
          <w:color w:val="auto"/>
        </w:rPr>
        <w:t xml:space="preserve"> </w:t>
      </w:r>
      <w:r>
        <w:rPr>
          <w:color w:val="auto"/>
        </w:rPr>
        <w:t>5.7. Заказчик самостоятельно несет риск участия в Курсе. В случае, если Заказчик не принял участие в Курсе либо в его промежуточных этапах, возврат стоимости Услуг либо предоставление права участия в ином Курсе Исполнителем не производится, либо производится по усмотрению Исполнителя.</w:t>
      </w:r>
    </w:p>
    <w:p>
      <w:pPr>
        <w:pStyle w:val="Normal"/>
        <w:rPr/>
      </w:pPr>
      <w:r>
        <w:rPr>
          <w:color w:val="auto"/>
        </w:rPr>
        <w:t xml:space="preserve">6. Права и обязанности сторон </w:t>
      </w:r>
    </w:p>
    <w:p>
      <w:pPr>
        <w:pStyle w:val="Normal"/>
        <w:rPr/>
      </w:pPr>
      <w:r>
        <w:rPr>
          <w:color w:val="auto"/>
        </w:rPr>
        <w:t xml:space="preserve">6.1. Исполнитель обязуется: </w:t>
      </w:r>
    </w:p>
    <w:p>
      <w:pPr>
        <w:pStyle w:val="Normal"/>
        <w:rPr/>
      </w:pPr>
      <w:r>
        <w:rPr>
          <w:color w:val="auto"/>
        </w:rPr>
        <w:t xml:space="preserve">6.1.1. Оказать Услуги надлежащим образом и в установленные сроки. </w:t>
      </w:r>
    </w:p>
    <w:p>
      <w:pPr>
        <w:pStyle w:val="Normal"/>
        <w:rPr/>
      </w:pPr>
      <w:r>
        <w:rPr>
          <w:color w:val="auto"/>
        </w:rPr>
        <w:t>6.1.2. Не разглашать информацию о персональных данных Заказчика без его согласия и осуществлять их обработку исключительно с целью исполнения настоящего договора в соответствии с Политикой конфиденциальности, утвержденной Исполнителем.</w:t>
      </w:r>
    </w:p>
    <w:p>
      <w:pPr>
        <w:pStyle w:val="Normal"/>
        <w:rPr/>
      </w:pPr>
      <w:r>
        <w:rPr>
          <w:color w:val="auto"/>
        </w:rPr>
        <w:t xml:space="preserve"> </w:t>
      </w:r>
      <w:r>
        <w:rPr>
          <w:color w:val="auto"/>
        </w:rPr>
        <w:t>6.2. Исполнитель вправе:</w:t>
      </w:r>
    </w:p>
    <w:p>
      <w:pPr>
        <w:pStyle w:val="Normal"/>
        <w:rPr/>
      </w:pPr>
      <w:r>
        <w:rPr>
          <w:color w:val="auto"/>
        </w:rPr>
        <w:t xml:space="preserve"> </w:t>
      </w:r>
      <w:r>
        <w:rPr>
          <w:color w:val="auto"/>
        </w:rPr>
        <w:t>6.2.1. Отказать в предоставлении услуг Заказчику в случае непоступления оплаты по выбранной Услуге в установленные сроки.</w:t>
      </w:r>
    </w:p>
    <w:p>
      <w:pPr>
        <w:pStyle w:val="Normal"/>
        <w:rPr/>
      </w:pPr>
      <w:r>
        <w:rPr>
          <w:color w:val="auto"/>
        </w:rPr>
        <w:t xml:space="preserve"> </w:t>
      </w:r>
      <w:r>
        <w:rPr>
          <w:color w:val="auto"/>
        </w:rPr>
        <w:t xml:space="preserve">6.2.2. Изменять условия настоящего договора в одностороннем порядке, без предварительного согласования с Заказчиком, обеспечивая при этом публикацию измененных условий на сайте адресу, указанному в п. 1.1.1 настоящего Договора, не менее чем за один день до их введения в действие. </w:t>
      </w:r>
    </w:p>
    <w:p>
      <w:pPr>
        <w:pStyle w:val="Normal"/>
        <w:rPr/>
      </w:pPr>
      <w:r>
        <w:rPr>
          <w:color w:val="auto"/>
        </w:rPr>
        <w:t xml:space="preserve">6.2.3. В одностороннем порядке расторгнуть настоящий договор в случае существенного нарушения Заказчиком условий настоящего Договора. При этом денежные средства, оплаченные Заказчиком по настоящему договору, возврату не подлежат и являются штрафной неустойкой за действия Заказчика. Под существенным нарушением условий настоящего Договора понимается любое нарушение авторских прав, регламентированных действующим законодательством РФ об авторском праве, в том числе однократное нарушение Заказчиком п. 6.3.7. настоящего договора. По усмотрению Исполнителя в зависимости от характера нарушения существенным может быть признано любое нарушение Заказчиком правил, установленных п. 6.3.4. - 6.3.10. настоящего договора, совершенное однократно и/или более двух раз. </w:t>
      </w:r>
    </w:p>
    <w:p>
      <w:pPr>
        <w:pStyle w:val="Normal"/>
        <w:rPr/>
      </w:pPr>
      <w:r>
        <w:rPr>
          <w:color w:val="auto"/>
        </w:rPr>
        <w:t xml:space="preserve">6.2.4. Привлекать для оказания услуг в соответствии с настоящим договором третьих лиц. </w:t>
      </w:r>
    </w:p>
    <w:p>
      <w:pPr>
        <w:pStyle w:val="Normal"/>
        <w:rPr/>
      </w:pPr>
      <w:r>
        <w:rPr>
          <w:color w:val="auto"/>
        </w:rPr>
        <w:t>6.2.5. Исполнитель имеет право изменить дату и время оказания услуги, уведомив об этом Заказчика услуг не менее чем за 1 день до начала оказания услуг, получив подтверждение о согласии Заказчика с изменениями. Заказчик имеет право отказаться от внесения изменений в данные заказанной услуги, на основании чего услуги будут считаться отмененными с последующим возвратом денежных средств на карту, с которой производилась оплата.</w:t>
      </w:r>
    </w:p>
    <w:p>
      <w:pPr>
        <w:pStyle w:val="Normal"/>
        <w:rPr/>
      </w:pPr>
      <w:r>
        <w:rPr>
          <w:color w:val="auto"/>
        </w:rPr>
        <w:t xml:space="preserve">6.3. Заказчик обязуется: </w:t>
      </w:r>
    </w:p>
    <w:p>
      <w:pPr>
        <w:pStyle w:val="Normal"/>
        <w:rPr/>
      </w:pPr>
      <w:r>
        <w:rPr>
          <w:color w:val="auto"/>
        </w:rPr>
        <w:t xml:space="preserve">6.3.1. Полностью ознакомиться с условиями настоящего Договора и соблюдать все эти условия. </w:t>
      </w:r>
    </w:p>
    <w:p>
      <w:pPr>
        <w:pStyle w:val="Normal"/>
        <w:rPr/>
      </w:pPr>
      <w:r>
        <w:rPr>
          <w:color w:val="auto"/>
        </w:rPr>
        <w:t xml:space="preserve">6.3.2. Самостоятельно знакомиться на сайте продажи соответствующей Услуги с информацией о сроках, программе и условиях её предоставления. </w:t>
      </w:r>
    </w:p>
    <w:p>
      <w:pPr>
        <w:pStyle w:val="Normal"/>
        <w:rPr/>
      </w:pPr>
      <w:r>
        <w:rPr>
          <w:color w:val="auto"/>
        </w:rPr>
        <w:t>6.3.3. Иметь персональный компьютер или иное портативное (мобильное) устройство с доступом в сеть Интернет, оборудованные наушниками и микрофоном, а также с установленным ПО, необходимые и достаточные для получения приобретенной Услуги.</w:t>
      </w:r>
    </w:p>
    <w:p>
      <w:pPr>
        <w:pStyle w:val="Normal"/>
        <w:rPr/>
      </w:pPr>
      <w:r>
        <w:rPr>
          <w:color w:val="auto"/>
        </w:rPr>
        <w:t xml:space="preserve">6.3.4. В случае, если выбранный Заказчиком Пакет услуг включает обмен информацией в группах, открытых или закрытых чатах беседах и т.п., Заказчик обязуется зарегистрировать личный аккаунт в социальной сети Facebook, ВКонтакте, Instagram или другой (предусмотренной Пакетом), либо совершать действия с уже имеющегося аккаунта. Заказчик самостоятельно несёт ответственность за достоверность указанных в аккаунте персональных данных и, в случае их несовпадения с реальными, признаёт действия, выполненные с использованием данных аккаунта, совершаемыми с реальными персональными данными, на использование которых он дал согласие Исполнителю. </w:t>
      </w:r>
    </w:p>
    <w:p>
      <w:pPr>
        <w:pStyle w:val="Normal"/>
        <w:rPr/>
      </w:pPr>
      <w:r>
        <w:rPr>
          <w:color w:val="auto"/>
        </w:rPr>
        <w:t xml:space="preserve">6.3.5. Придерживаться установленного графика Курса, целей и сути выполнения заданий Исполнителя, соблюдать сроки выполнения заданий, выполнять рекомендации и требования Исполнителя в рамках оказания Услуг по настоящему Договору, обеспечить свое непосредственное участие в ознакомлении с Информатериалом, в соответствии с приобретенной Услугой. </w:t>
      </w:r>
    </w:p>
    <w:p>
      <w:pPr>
        <w:pStyle w:val="Normal"/>
        <w:rPr/>
      </w:pPr>
      <w:r>
        <w:rPr>
          <w:color w:val="auto"/>
        </w:rPr>
        <w:t xml:space="preserve">6.3.6. Своевременно производить оплату Услуг по настоящему договору. в установленные сроки. </w:t>
      </w:r>
    </w:p>
    <w:p>
      <w:pPr>
        <w:pStyle w:val="Normal"/>
        <w:rPr/>
      </w:pPr>
      <w:r>
        <w:rPr>
          <w:color w:val="auto"/>
        </w:rPr>
        <w:t xml:space="preserve">6.3.7. Предоставить Исполнителю актуальную и достоверную информацию, необходимую для получения Инфоматериалов, а также для оперативной связи в рамках оказания услуг по настоящему договору, а именно: фамилия и имя, действующий почтовый ящик, контактный телефон. </w:t>
      </w:r>
    </w:p>
    <w:p>
      <w:pPr>
        <w:pStyle w:val="Normal"/>
        <w:rPr/>
      </w:pPr>
      <w:r>
        <w:rPr>
          <w:color w:val="auto"/>
        </w:rPr>
        <w:t xml:space="preserve">6.3.8. Проявлять уважение к Исполнителю, другим участникам. </w:t>
      </w:r>
    </w:p>
    <w:p>
      <w:pPr>
        <w:pStyle w:val="Normal"/>
        <w:rPr/>
      </w:pPr>
      <w:r>
        <w:rPr>
          <w:color w:val="auto"/>
        </w:rPr>
        <w:t>6.3.9. Не осуществлять запись, не распространять (публиковать, размещать на Интернет-сайтах, копировать, передавать или перепродавать третьим лицам) в коммерческих или некоммерческих целях предоставляемую Исполнителем Заказчику информацию и Инфоматериалы в рамках настоящего договора, не создавать на их основе информационные продукты с целью извлечения коммерческой прибыли либо без таковой цели, а также не использовать эту информацию каким-либо иным образом, кроме как для личного пользования.</w:t>
      </w:r>
    </w:p>
    <w:p>
      <w:pPr>
        <w:pStyle w:val="Normal"/>
        <w:rPr/>
      </w:pPr>
      <w:r>
        <w:rPr>
          <w:color w:val="auto"/>
        </w:rPr>
        <w:t xml:space="preserve"> </w:t>
      </w:r>
      <w:r>
        <w:rPr>
          <w:color w:val="auto"/>
        </w:rPr>
        <w:t xml:space="preserve">6.3.10. Не передавать третьим лицам и обеспечивать конфиденциальность паролей доступа к личному кабинету на Платформе и в специальное ПО, используемое им для потребления предоставляемых Исполнителем Услуг по настоящему договору, а также обеспечить конфиденциальность ссылок на ознакомление с Информатериалом, полученных от Исполнителя по настоящему договору. При выявлении случаев предоставления Заказчиком доступа к личному кабинету Сайта или Платформе третьим лицам, Исполнитель вправе полностью заблокировать доступ Заказчика к личному кабинету, Курсу и Информатериалам, в том числе, заранее оплаченным Заказчиком, а также действовать всеми правовыми способами в целях защиты своего авторского права и исключительных прав. </w:t>
      </w:r>
    </w:p>
    <w:p>
      <w:pPr>
        <w:pStyle w:val="Normal"/>
        <w:rPr/>
      </w:pPr>
      <w:r>
        <w:rPr>
          <w:color w:val="auto"/>
        </w:rPr>
        <w:t>6.3.11. Не изменять каким бы то ни было способом программную часть сайта, с которого осуществляется оказание Услуг, не совершать какие-либо действия, направленные на изменение функционирования и работоспособности сайта.</w:t>
      </w:r>
    </w:p>
    <w:p>
      <w:pPr>
        <w:pStyle w:val="Normal"/>
        <w:rPr/>
      </w:pPr>
      <w:r>
        <w:rPr>
          <w:color w:val="auto"/>
        </w:rPr>
        <w:t xml:space="preserve"> </w:t>
      </w:r>
      <w:r>
        <w:rPr>
          <w:color w:val="auto"/>
        </w:rPr>
        <w:t xml:space="preserve">6.3.12. Не размещать на Сайте персональные данные третьих лиц без их согласия, в том числе домашние адреса, телефоны, паспортные данные, адреса электронной почты и любые иные данные. </w:t>
      </w:r>
    </w:p>
    <w:p>
      <w:pPr>
        <w:pStyle w:val="Normal"/>
        <w:rPr/>
      </w:pPr>
      <w:r>
        <w:rPr>
          <w:color w:val="auto"/>
        </w:rPr>
        <w:t>6.4. Заказчик вправе:</w:t>
      </w:r>
    </w:p>
    <w:p>
      <w:pPr>
        <w:pStyle w:val="Normal"/>
        <w:rPr/>
      </w:pPr>
      <w:r>
        <w:rPr>
          <w:color w:val="auto"/>
        </w:rPr>
        <w:t xml:space="preserve"> </w:t>
      </w:r>
      <w:r>
        <w:rPr>
          <w:color w:val="auto"/>
        </w:rPr>
        <w:t>6.4.1. Круглосуточно получать доступ к серверу, на котором расположен Сайт, за исключением времени проведения профилактических работ.</w:t>
      </w:r>
    </w:p>
    <w:p>
      <w:pPr>
        <w:pStyle w:val="Normal"/>
        <w:rPr/>
      </w:pPr>
      <w:r>
        <w:rPr>
          <w:color w:val="auto"/>
        </w:rPr>
        <w:t xml:space="preserve"> </w:t>
      </w:r>
      <w:r>
        <w:rPr>
          <w:color w:val="auto"/>
        </w:rPr>
        <w:t>6.4.2. Требовать надлежащего исполнения Исполнителем своих обязательств по настоящему Договору.</w:t>
      </w:r>
    </w:p>
    <w:p>
      <w:pPr>
        <w:pStyle w:val="Normal"/>
        <w:rPr/>
      </w:pPr>
      <w:r>
        <w:rPr>
          <w:color w:val="auto"/>
        </w:rPr>
        <w:t xml:space="preserve"> </w:t>
      </w:r>
      <w:r>
        <w:rPr>
          <w:color w:val="auto"/>
        </w:rPr>
        <w:t xml:space="preserve">6.4.3. Получать информацию по любым вопросам, касающимся организации исполнения Услуг по настоящему Договору. </w:t>
      </w:r>
    </w:p>
    <w:p>
      <w:pPr>
        <w:pStyle w:val="Normal"/>
        <w:rPr/>
      </w:pPr>
      <w:r>
        <w:rPr>
          <w:color w:val="auto"/>
        </w:rPr>
        <w:t xml:space="preserve">7. Стоимость Услуг и порядок их оплаты </w:t>
      </w:r>
    </w:p>
    <w:p>
      <w:pPr>
        <w:pStyle w:val="Normal"/>
        <w:suppressAutoHyphens w:val="true"/>
        <w:spacing w:lineRule="auto" w:line="240" w:before="0" w:after="0"/>
        <w:jc w:val="both"/>
        <w:rPr/>
      </w:pPr>
      <w:r>
        <w:rPr>
          <w:color w:val="auto"/>
        </w:rPr>
        <w:t>7.1. Оплата по настоящему договору производится в российских рублях.</w:t>
      </w:r>
    </w:p>
    <w:p>
      <w:pPr>
        <w:pStyle w:val="Normal"/>
        <w:rPr/>
      </w:pPr>
      <w:r>
        <w:rPr>
          <w:color w:val="auto"/>
        </w:rPr>
        <w:t xml:space="preserve">7.2. Стоимость Курса, Инфоматериала или Физического носителя по настоящему договору указывается на сайте продажи соответствующей Услуги и может быть изменена Исполнителем в любое время в одностороннем порядке. Новая стоимость вступает в силу с момента опубликования и не распространяется на оплаченные к моменту опубликования таких изменений услуги. </w:t>
      </w:r>
    </w:p>
    <w:p>
      <w:pPr>
        <w:pStyle w:val="Normal"/>
        <w:rPr/>
      </w:pPr>
      <w:r>
        <w:rPr>
          <w:color w:val="auto"/>
        </w:rPr>
        <w:t xml:space="preserve">7.3. Оплата выбранной Услуги производится Заказчиком путем зачисления денежных средств на счёт Исполнителя в порядке предоплаты в размере 100% от стоимости услуг. </w:t>
      </w:r>
    </w:p>
    <w:p>
      <w:pPr>
        <w:pStyle w:val="Normal"/>
        <w:rPr/>
      </w:pPr>
      <w:r>
        <w:rPr>
          <w:color w:val="auto"/>
        </w:rPr>
        <w:t xml:space="preserve">7.4. Все расходы по переводу денежных средств, включая комиссии банков, платежных систем, платежных агрегаторов, несет Заказчик. </w:t>
      </w:r>
    </w:p>
    <w:p>
      <w:pPr>
        <w:pStyle w:val="Normal"/>
        <w:rPr/>
      </w:pPr>
      <w:r>
        <w:rPr>
          <w:color w:val="auto"/>
        </w:rPr>
        <w:t xml:space="preserve">7.5. Оплата Услуг Заказчиком производится по безналичному расчёту, наличными денежными средствами в любом банковском отделении, через платежные системы, электронными деньгами и другими способами, которые указаны Исполнителем на сайте продажи Услуги. </w:t>
      </w:r>
    </w:p>
    <w:p>
      <w:pPr>
        <w:pStyle w:val="Normal"/>
        <w:suppressAutoHyphens w:val="true"/>
        <w:spacing w:lineRule="auto" w:line="240" w:before="0" w:after="0"/>
        <w:jc w:val="both"/>
        <w:rPr/>
      </w:pPr>
      <w:r>
        <w:rPr>
          <w:color w:val="auto"/>
        </w:rPr>
        <w:t xml:space="preserve">7.6. Оплата с использованием реквизитов банковских карт на Интернет-сайте </w:t>
      </w:r>
      <w:hyperlink r:id="rId3">
        <w:r>
          <w:rPr>
            <w:color w:val="auto"/>
          </w:rPr>
          <w:t>https://yogahelpyou.com</w:t>
        </w:r>
      </w:hyperlink>
      <w:r>
        <w:rPr>
          <w:color w:val="auto"/>
        </w:rPr>
        <w:t xml:space="preserve">  осуществляется в системе электронных платежей ПАО АКБ  «АВАНГАРД», BEST2PAY, PAYPAL</w:t>
      </w:r>
      <w:r>
        <w:rPr>
          <w:color w:val="auto"/>
        </w:rPr>
        <w:t>. ПРОДАМУС</w:t>
      </w:r>
      <w:r>
        <w:rPr>
          <w:color w:val="auto"/>
        </w:rPr>
        <w:t xml:space="preserve"> либо других систем (далее – Банк), прошедших соответствующие сертификации. Представленные данные полностью защищены в рамках стандарта безопасности данных индустрии платежных карт (Payment Card Industry Data Security Standard) и никто, включая Исполнителя, не может их получить.</w:t>
      </w:r>
    </w:p>
    <w:p>
      <w:pPr>
        <w:pStyle w:val="Normal"/>
        <w:suppressAutoHyphens w:val="true"/>
        <w:spacing w:lineRule="auto" w:line="240" w:before="0" w:after="0"/>
        <w:jc w:val="both"/>
        <w:rPr>
          <w:color w:val="auto"/>
        </w:rPr>
      </w:pPr>
      <w:r>
        <w:rPr>
          <w:color w:val="auto"/>
        </w:rPr>
      </w:r>
    </w:p>
    <w:p>
      <w:pPr>
        <w:pStyle w:val="Normal"/>
        <w:rPr/>
      </w:pPr>
      <w:r>
        <w:rPr>
          <w:color w:val="auto"/>
        </w:rPr>
        <w:t xml:space="preserve">7.7. Моментом оплаты считается поступление денежных средств на расчетный счет Исполнителя. Заказчик обязуется хранить все документы, подтверждающие осуществление оплаты, до момента зачисления денежных средств на расчетный счет Исполнителя. </w:t>
      </w:r>
    </w:p>
    <w:p>
      <w:pPr>
        <w:pStyle w:val="Normal"/>
        <w:suppressAutoHyphens w:val="true"/>
        <w:spacing w:lineRule="auto" w:line="240" w:before="0" w:after="0"/>
        <w:jc w:val="both"/>
        <w:rPr/>
      </w:pPr>
      <w:r>
        <w:rPr>
          <w:color w:val="auto"/>
        </w:rPr>
        <w:t xml:space="preserve">7.8. При оплате с использованием реквизитов банковских карт, услуга считается оплаченной с момента успешного завершения операции по карте. Факт оплаты услуги подтверждается Исполнителем путем изменения статуса заказанной услуги в Личном Кабинете Заказчика и/или направления Заказчику письма (смс) на электронный адрес (телефон), указанный Заказчиком. </w:t>
      </w:r>
    </w:p>
    <w:p>
      <w:pPr>
        <w:pStyle w:val="Normal"/>
        <w:rPr>
          <w:color w:val="auto"/>
        </w:rPr>
      </w:pPr>
      <w:r>
        <w:rPr>
          <w:color w:val="auto"/>
        </w:rPr>
      </w:r>
    </w:p>
    <w:p>
      <w:pPr>
        <w:pStyle w:val="Normal"/>
        <w:suppressAutoHyphens w:val="true"/>
        <w:spacing w:lineRule="auto" w:line="240" w:before="0" w:after="0"/>
        <w:jc w:val="both"/>
        <w:rPr/>
      </w:pPr>
      <w:r>
        <w:rPr>
          <w:color w:val="auto"/>
        </w:rPr>
        <w:t xml:space="preserve">7.9. В случае неполучения Заказчиком смс, отправленного на номер телефона (письма на электронный адрес) или неотражения информации в Личном Кабинете, Заказчик должен связаться с Исполнителем для получения подтверждения об оплате услуги в течение 1 (одних) суток с момента оплаты. </w:t>
      </w:r>
    </w:p>
    <w:p>
      <w:pPr>
        <w:pStyle w:val="Normal"/>
        <w:rPr>
          <w:color w:val="auto"/>
        </w:rPr>
      </w:pPr>
      <w:r>
        <w:rPr>
          <w:color w:val="auto"/>
        </w:rPr>
      </w:r>
    </w:p>
    <w:p>
      <w:pPr>
        <w:pStyle w:val="Normal"/>
        <w:rPr/>
      </w:pPr>
      <w:r>
        <w:rPr>
          <w:color w:val="auto"/>
        </w:rPr>
        <w:t xml:space="preserve">8. Условия и порядок возврата денежных средств </w:t>
      </w:r>
    </w:p>
    <w:p>
      <w:pPr>
        <w:pStyle w:val="Normal"/>
        <w:rPr/>
      </w:pPr>
      <w:r>
        <w:rPr>
          <w:color w:val="auto"/>
        </w:rPr>
        <w:t xml:space="preserve">8.1. Заказчик вправе обратиться с заявлением о возврате денежных средств по приобретенной Услуге до того момента, пока услуга не оказана полностью. </w:t>
      </w:r>
    </w:p>
    <w:p>
      <w:pPr>
        <w:pStyle w:val="Normal"/>
        <w:rPr/>
      </w:pPr>
      <w:r>
        <w:rPr>
          <w:color w:val="auto"/>
        </w:rPr>
        <w:t xml:space="preserve">8.2. Принимая решение о возврате, Исполнитель вправе удержать часть стоимости Услуг для возмещения фактических затрат, которые он понес на момент получения заявления о возврате. К фактическим затратам Исполнителя относятся расходы, совершенные на момент получения заявления о возврате, в частности: - стоимость предоставленных Заказчику Инфоматериалов и проведенных на момент получения заявления о возврате денежных средств; - заработная плата Тренера либо иного лица, участвующего в оказании Услуг и проверке заданий либо стоимость услуг по проверке таких заданий лично Исполнителем, - расходы на использованное Исполнителем в процессе  ПО или оплату услуг третьих лиц, - стоимость бонусных материалов (по цене на момент приобретения Курса), - комиссии банковских, кредитных организаций и соответствующих платежных систем за осуществление возврата денежных средств.  В случае если Заказчик не использовал предоставленные материалы, не ознакомился без уважительных причин, подтвержденных документально, с Информатериалом, предоставленным Исполнителем, стоимость таких материалов и услуг также подлежит включению в состав расходов Исполнителя, в связи с обстоятельствами, не зависящими от воли Исполнителя. </w:t>
      </w:r>
    </w:p>
    <w:p>
      <w:pPr>
        <w:pStyle w:val="Normal"/>
        <w:rPr/>
      </w:pPr>
      <w:r>
        <w:rPr>
          <w:color w:val="auto"/>
        </w:rPr>
        <w:t xml:space="preserve">8.3. Требование о возврате оплаченных сумм, предъявленное Заказчиком позже срока, установленного пунктом 8.1. настоящего договора, Исполнителем рассматривается, но не подлежит удовлетворению, так как такой отказ в удовлетворении обусловлен необходимостью выплаты определенных денежных сумм третьим лицам, участвующим в организации и проведении Курса. </w:t>
      </w:r>
    </w:p>
    <w:p>
      <w:pPr>
        <w:pStyle w:val="Normal"/>
        <w:rPr/>
      </w:pPr>
      <w:r>
        <w:rPr>
          <w:color w:val="auto"/>
        </w:rPr>
        <w:t xml:space="preserve">8.4. Все заявления о возврате денежных средств принимаются в письменном виде на почту Исполнителя: info@ yogahelpyou.com. Для отправки такого заявления Заказчику необходимо заполнить заявление, распечатать его, поставить свою личную подпись, отсканировать и отправить документ на вышеуказанную электронную почту в формате PDF или JPEG. </w:t>
      </w:r>
    </w:p>
    <w:p>
      <w:pPr>
        <w:pStyle w:val="Normal"/>
        <w:rPr/>
      </w:pPr>
      <w:r>
        <w:rPr>
          <w:color w:val="auto"/>
        </w:rPr>
        <w:t xml:space="preserve">8.5. Обязательные пункты заявления на возврат денежных средств: - наименование адресата и данные заявителя; - сумма оплаты Услуг, причины, побудившие вернуть деньги; - реквизиты для перевода денежных средств; - приложения, дата, подпись и расшифровка. </w:t>
      </w:r>
    </w:p>
    <w:p>
      <w:pPr>
        <w:pStyle w:val="Normal"/>
        <w:rPr/>
      </w:pPr>
      <w:r>
        <w:rPr>
          <w:color w:val="auto"/>
        </w:rPr>
        <w:t xml:space="preserve">8.6. К заявлению о возврате должны быть приложены фотокопия документа, удостоверяющего личность заявителя, скан платежного документа, свидетельствующего об оплате в формате PDF или JPEG. </w:t>
      </w:r>
    </w:p>
    <w:p>
      <w:pPr>
        <w:pStyle w:val="Normal"/>
        <w:rPr/>
      </w:pPr>
      <w:r>
        <w:rPr>
          <w:color w:val="auto"/>
        </w:rPr>
        <w:t>8.7. Решение о возврате или об отказе в возврате денежных средств принимается Исполнителем в течение четырнадцати рабочих дней с момента получения соответствующего заявления Заказчика.</w:t>
      </w:r>
    </w:p>
    <w:p>
      <w:pPr>
        <w:pStyle w:val="Normal"/>
        <w:rPr/>
      </w:pPr>
      <w:r>
        <w:rPr>
          <w:color w:val="auto"/>
        </w:rPr>
        <w:t xml:space="preserve"> </w:t>
      </w:r>
      <w:r>
        <w:rPr>
          <w:color w:val="auto"/>
        </w:rPr>
        <w:t>8.8. Денежные средства возвращаются на счет Заказчика, с которого производилась оплата, в течение 14 (четырнадцати) рабочих дней после принятия решения о возврате. При оплате с использованием реквизитов банковских карт Денежные средства в случае корректно оформленной процедуры отказа / отмены возвращаются на карту, с которой проводилась оплата. Возврат иными способами не производится</w:t>
      </w:r>
    </w:p>
    <w:p>
      <w:pPr>
        <w:pStyle w:val="Normal"/>
        <w:rPr/>
      </w:pPr>
      <w:r>
        <w:rPr>
          <w:color w:val="auto"/>
        </w:rPr>
        <w:t>8.9. В случае удовлетворения заявления о возврате денежных средств доступ к материалам для Заказчика прекращается в течение 1 (одного) рабочего дня с даты направления Исполнителем Заказчику решения о соответствующем возврате. Указанное требование Заказчика о возврате также считается отзывом заранее данного акцепта, указанного в пункте 1.2 настоящего договора.</w:t>
      </w:r>
    </w:p>
    <w:p>
      <w:pPr>
        <w:pStyle w:val="Normal"/>
        <w:rPr/>
      </w:pPr>
      <w:r>
        <w:rPr>
          <w:color w:val="auto"/>
        </w:rPr>
        <w:t xml:space="preserve">8.10. В случае оплаты </w:t>
      </w:r>
      <w:r>
        <w:rPr>
          <w:rFonts w:eastAsia="Calibri" w:cs=""/>
          <w:color w:val="auto"/>
          <w:kern w:val="0"/>
          <w:sz w:val="22"/>
          <w:szCs w:val="22"/>
          <w:lang w:val="ru-RU" w:eastAsia="en-US" w:bidi="ar-SA"/>
        </w:rPr>
        <w:t xml:space="preserve">в </w:t>
      </w:r>
      <w:r>
        <w:rPr>
          <w:color w:val="auto"/>
        </w:rPr>
        <w:t>рассрочку возврат средств по требованию Заказчика не осуществляется.</w:t>
      </w:r>
    </w:p>
    <w:p>
      <w:pPr>
        <w:pStyle w:val="Normal"/>
        <w:rPr/>
      </w:pPr>
      <w:r>
        <w:rPr>
          <w:color w:val="auto"/>
        </w:rPr>
        <w:t xml:space="preserve">9. Ответственность </w:t>
      </w:r>
    </w:p>
    <w:p>
      <w:pPr>
        <w:pStyle w:val="Normal"/>
        <w:rPr/>
      </w:pPr>
      <w:r>
        <w:rPr>
          <w:color w:val="auto"/>
        </w:rPr>
        <w:t xml:space="preserve">9.1. В случае нарушения условий настоящего договора, стороны несут ответственность согласно действующему законодательству Российской Федерации. </w:t>
      </w:r>
    </w:p>
    <w:p>
      <w:pPr>
        <w:pStyle w:val="Normal"/>
        <w:rPr/>
      </w:pPr>
      <w:r>
        <w:rPr>
          <w:color w:val="auto"/>
        </w:rPr>
        <w:t xml:space="preserve">9.2. Исполнитель не несет ответственности за невозможность оказания услуг Заказчику по причинам, не зависящим от Исполнителя, а именно: нарушение работы Интернета, оборудования или ПО со стороны Заказчика, сбои в работе служб email рассылки, в том числе при попадании писем Исполнителя в папку «Спам». В данном случае услуги считаются оказанными надлежащим образом и подлежащими оплате в полном размере. </w:t>
      </w:r>
    </w:p>
    <w:p>
      <w:pPr>
        <w:pStyle w:val="Normal"/>
        <w:rPr/>
      </w:pPr>
      <w:r>
        <w:rPr>
          <w:color w:val="auto"/>
        </w:rPr>
        <w:t xml:space="preserve">9.3. Исполнитель не несёт ответственность за жизнь, здоровье и самочувствие Заказчика. Заказчик самостоятельно определяет для себя возможность и целесообразность применения методов, способов, методики Курса и выполнения заданий Тренера и/или упражнений, рекомендуемых Тренером. Заказчик обязан знать о наличии у себя хронических заболеваний и других особенностей, которые могут повлиять на его физическое состояние в процессе прохождения Курса, а в случае необходимости – самостоятельно получать консультации врача по всем вопросам, возникающим в ходе прохождения Курса и связанным со своим здоровьем, самочувствием и физическим состоянием, и не выполнять те задания и/или упражнения, которые могут привести к ухудшению самочувствия, здоровья либо физического состояния. Заказчик удостоверяет, что является совершеннолетним лицом, обладающим полной дееспособностью, и подтверждает, что самостоятельно несёт ответственность за все принятые решения и совершенные действия в процессе прохождения Курса. </w:t>
      </w:r>
    </w:p>
    <w:p>
      <w:pPr>
        <w:pStyle w:val="Normal"/>
        <w:rPr/>
      </w:pPr>
      <w:r>
        <w:rPr>
          <w:color w:val="auto"/>
        </w:rPr>
        <w:t xml:space="preserve">9.4. Никакая информация, материалы и/или консультации, предоставляемые Исполнителем в рамках оказания Услуг по настоящему договору, не могут рассматриваться как гарантии достижения результата, так как это полностью зависит от действий самого Заказчика, его личностных качеств, качества и скорости освоения/ внедрения получаемых от Исполнителя знаний и материалов. Исполнитель не гарантирует каких-либо производственных, маркетинговых, финансовых, физических, личных или иных результатов от использования Заказчиком информации, содержащейся в Инфоматериалах, Курсах, на Физическом носителе или полученных от Тренера. Исполнитель не гарантирует достоверность, актуальность, практическую применимость и ценность информации, содержащейся в Инфоматериалах, Курсах и на Физическом носителе. Принятие решений на основе всей предоставленной Исполнителем информации находится в исключительной компетенции Заказчика. Заказчик принимает на себя полную ответственность и риски, связанные с использованием информации и материалов, предоставленных Исполнителем в рамках исполнения своих обязательств по настоящему Договору. </w:t>
      </w:r>
    </w:p>
    <w:p>
      <w:pPr>
        <w:pStyle w:val="Normal"/>
        <w:rPr/>
      </w:pPr>
      <w:r>
        <w:rPr>
          <w:color w:val="auto"/>
        </w:rPr>
        <w:t xml:space="preserve">9.5. Стороны освобождаются от ответственности за неисполнение или ненадлежащее исполнение обязательств по настоящему договору на время действия непреодолимой силы. В течение этого времени стороны не имеют взаимных претензий, и каждая из сторон принимает на себя свой риск последствия форсмажорных обстоятельств. О возникновении таких обстоятельств Исполнитель обязан уведомить Заказчика путем размещения информации на Сайте и/или на электронный почтовый ящик, указанный Заказчиком при совершении оплаты, а Заказчик обязан направить Исполнителю письмо на электронную почту info@yogahelpyou.com с указанием в строке темы сообщения «Форс-мажор». Под обстоятельствами непреодолимой силы (форс-мажорными обстоятельствами) Стороны понимают: пожар, наводнение, землетрясение, забастовки и другие стихийные бедствия, война и военные действия, вступление в силу нормативных правовых актов и актов применения права, препятствующих исполнению обязательств, вынужденная срочная (неплановая) госпитализация, подтвержденная документально, если вышеперечисленные обстоятельства находятся вне контроля Сторон, препятствуют выполнению настоящего договора и возникли после заключения настоящего договора. Отсутствие времени у Заказчика по любым основаниям для прохождения  программы, нахождение в отпуске, командировке, неоплата доступа к сети Интернет, поломка средства доступа к сети Интернет не являются обстоятельствами непреодолимой силы (форс-мажорными обстоятельствами). </w:t>
      </w:r>
    </w:p>
    <w:p>
      <w:pPr>
        <w:pStyle w:val="Normal"/>
        <w:rPr/>
      </w:pPr>
      <w:r>
        <w:rPr>
          <w:color w:val="auto"/>
        </w:rPr>
        <w:t xml:space="preserve">9.6. Совокупная ответственность Исполнителя по настоящему договору по любому иску или претензии в отношении договора или его исполнения ограничивается суммой платежа, уплаченного Исполнителю Заказчиком. При этом с Исполнителя может быть взыскан только реальный ущерб, но не упущенная выгода. </w:t>
      </w:r>
    </w:p>
    <w:p>
      <w:pPr>
        <w:pStyle w:val="Normal"/>
        <w:rPr/>
      </w:pPr>
      <w:r>
        <w:rPr>
          <w:color w:val="auto"/>
        </w:rPr>
        <w:t xml:space="preserve">9.7. Исполнитель не несет ответственности за любые убытки, возникшие в результате использования Заказчиком в своей практической деятельности информации, содержащейся на Сайте, на Платформе, в Инфоматериалах на Физических носителях, равно как полученной в ходе прохождения Заказчиком Курса. </w:t>
      </w:r>
    </w:p>
    <w:p>
      <w:pPr>
        <w:pStyle w:val="Normal"/>
        <w:rPr/>
      </w:pPr>
      <w:r>
        <w:rPr>
          <w:color w:val="auto"/>
        </w:rPr>
        <w:t xml:space="preserve">9.8. Исполнитель не отвечает за работоспособность Сайта и Платформы и не гарантирует их бесперебойной работы. Исполнитель также не гарантирует сохранности информации, размещенной на Сайте и возможности бесперебойного доступа к Курсам и иным Инфоматериалам. </w:t>
      </w:r>
    </w:p>
    <w:p>
      <w:pPr>
        <w:pStyle w:val="Normal"/>
        <w:rPr/>
      </w:pPr>
      <w:r>
        <w:rPr>
          <w:color w:val="auto"/>
        </w:rPr>
        <w:t xml:space="preserve">10. Персональные данные и их использование </w:t>
      </w:r>
    </w:p>
    <w:p>
      <w:pPr>
        <w:pStyle w:val="Normal"/>
        <w:rPr/>
      </w:pPr>
      <w:r>
        <w:rPr>
          <w:color w:val="auto"/>
        </w:rPr>
        <w:t xml:space="preserve">10.1. Заказчик дает свое согласие Исполнителю на обработку своих персональных данных, предоставленных при покупке Услуг по настоящему договору. </w:t>
      </w:r>
    </w:p>
    <w:p>
      <w:pPr>
        <w:pStyle w:val="Normal"/>
        <w:rPr/>
      </w:pPr>
      <w:r>
        <w:rPr>
          <w:color w:val="auto"/>
        </w:rPr>
        <w:t xml:space="preserve">10.2. Обработка персональных данных означает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не подпадающих под специальные категории, на обработку которых, согласно действующему законодательству Российской Федерации, требуется письменное согласие Заказчика. </w:t>
      </w:r>
    </w:p>
    <w:p>
      <w:pPr>
        <w:pStyle w:val="Normal"/>
        <w:rPr/>
      </w:pPr>
      <w:r>
        <w:rPr>
          <w:color w:val="auto"/>
        </w:rPr>
        <w:t>10.3. Обработка персональных данных производится в целях исполнения Исполнителем обязательств по настоящему договору, обеспечения Заказчика обратной связью при использовании сайта, программ, видео-</w:t>
      </w:r>
      <w:r>
        <w:rPr>
          <w:color w:val="auto"/>
        </w:rPr>
        <w:t>материалов</w:t>
      </w:r>
      <w:r>
        <w:rPr>
          <w:color w:val="auto"/>
        </w:rPr>
        <w:t xml:space="preserve">, а также в целях направления на указанный Заказчиком при регистрации (покупке Услуг) адрес электронной почты информационных и рекламных сообщений. </w:t>
      </w:r>
    </w:p>
    <w:p>
      <w:pPr>
        <w:pStyle w:val="Normal"/>
        <w:rPr/>
      </w:pPr>
      <w:r>
        <w:rPr>
          <w:color w:val="auto"/>
        </w:rPr>
        <w:t xml:space="preserve">10.4. Заказчик может в любое время отозвать согласие на обработку персональных данных, направив Исполнителю соответствующее уведомление на адрес: info@yogahelpyou.com. При этом Заказчик понимает и признает, что отзыв на обработку персональных данных может потребовать удаления любой информации, касающейся участия Заказчика в  программе, в том числе удаления учетной записи Заказчика на Платформе и прекращения доступа к Инфоматериалам. </w:t>
      </w:r>
    </w:p>
    <w:p>
      <w:pPr>
        <w:pStyle w:val="Normal"/>
        <w:rPr/>
      </w:pPr>
      <w:r>
        <w:rPr>
          <w:color w:val="auto"/>
        </w:rPr>
        <w:t xml:space="preserve">10.5. В соответствии с ч. 1 ст. 18 Федерального закона РФ «О рекламе» Заказчик дает согласие на получение информационных рассылок и рекламных материалов от Исполнителя на адрес электронной почты и контактный телефон, указанные Заказчиком при регистрации на Сайте / Платформе. Согласие на получение информационных рассылок и рекламных материалов может быть отозвано Заказчиком в любое время путем направления Исполнителю соответствующего уведомления на адрес: info@ yogahelpyou.com. </w:t>
      </w:r>
    </w:p>
    <w:p>
      <w:pPr>
        <w:pStyle w:val="Normal"/>
        <w:rPr/>
      </w:pPr>
      <w:r>
        <w:rPr>
          <w:color w:val="auto"/>
        </w:rPr>
        <w:t xml:space="preserve">10.6. Заказчик дает свое согласие на использование его изображения в качестве фотографии Заказчика (аватара) Исполнителем на безвозмездной основе. </w:t>
      </w:r>
    </w:p>
    <w:p>
      <w:pPr>
        <w:pStyle w:val="Normal"/>
        <w:rPr/>
      </w:pPr>
      <w:r>
        <w:rPr>
          <w:color w:val="auto"/>
        </w:rPr>
        <w:t xml:space="preserve">11. Защита авторских прав </w:t>
      </w:r>
    </w:p>
    <w:p>
      <w:pPr>
        <w:pStyle w:val="Normal"/>
        <w:rPr/>
      </w:pPr>
      <w:r>
        <w:rPr>
          <w:color w:val="auto"/>
        </w:rPr>
        <w:t xml:space="preserve">11.1. Сайт, с которого осуществляется продажа Услуг Исполнителя или непосредственное оказание таких Услуг, а также Платформа, на которой размещены Информатериалы, содержат результаты интеллектуальной деятельности, принадлежащие Исполнителю и другим связанным с ним сторонам, представителям, всем прочим лицам, действующим от имени Исполнителя. Используя Сайт (Сайты) Исполнителя и Платформу, на которой размещены Информатериалы, Заказчик признает и соглашается с тем, что все содержимое Сайта (Сайтов) и структура его (их) содержимого защищены авторским правом,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 на всех носителях и в отношении всех технологий, как существующих в настоящее время, так и разработанных или созданных впоследствии. Никакие права на любое содержимое сайта Исполнителя, включая, помимо прочего, аудиовизуальные произведения, текстовые и графические материалы, программы для ЭВМ, товарные знаки не переходят к Заказчику в результате пользования сайтом и заключения настоящего договора. </w:t>
      </w:r>
    </w:p>
    <w:p>
      <w:pPr>
        <w:pStyle w:val="Normal"/>
        <w:rPr/>
      </w:pPr>
      <w:r>
        <w:rPr>
          <w:color w:val="auto"/>
        </w:rPr>
        <w:t>11.2. Ипользование контента, а также каких-либо иных элементов разделов Сайта и Платформы возможно только в рамках функционала, предлагаемого тем или иным разделом. Никакие элементы содержания Сайта, а также любой контент, размещенный на Сайте, не может быть использован иным образом без предварительного разрешения Правообладателя – Исполнителя. Под использованием подразумеваются, в том числе: воспроизведение, копирование, переработка, модифицирование, распространение на любой основе.</w:t>
      </w:r>
    </w:p>
    <w:p>
      <w:pPr>
        <w:pStyle w:val="Normal"/>
        <w:rPr/>
      </w:pPr>
      <w:r>
        <w:rPr>
          <w:color w:val="auto"/>
        </w:rPr>
        <w:t xml:space="preserve"> </w:t>
      </w:r>
      <w:r>
        <w:rPr>
          <w:color w:val="auto"/>
        </w:rPr>
        <w:t xml:space="preserve">11.3. Использование Заказчиком элементов содержания Сайта, а также любого контента для личного некоммерческого использования, допускается при условии сохранения всех знаков охраны авторского права, смежных прав, товарных знаков, других уведомлений об авторстве, сохранения имени автора, наименования правообладателя в неизменном виде, сохранении соответствующего объекта в неизменном виде. При цитировании материалов сайта Исполнителя Заказчик обязуется указывать ссылку на такой Сайт. </w:t>
      </w:r>
    </w:p>
    <w:p>
      <w:pPr>
        <w:pStyle w:val="Normal"/>
        <w:rPr/>
      </w:pPr>
      <w:r>
        <w:rPr>
          <w:color w:val="auto"/>
        </w:rPr>
        <w:t xml:space="preserve">11.4. Заказчик безоговорочно признаёт факт своего обязательства не посягать на результаты интеллектуальной деятельности, принадлежащие Исполнителю, обязуется ознакамливаться с Инфоматериалами исключительно в личных либо профессиональных целях и не использовать полученные знания и навыки для </w:t>
      </w:r>
      <w:r>
        <w:rPr>
          <w:color w:val="auto"/>
        </w:rPr>
        <w:t>передачи</w:t>
      </w:r>
      <w:r>
        <w:rPr>
          <w:color w:val="auto"/>
        </w:rPr>
        <w:t xml:space="preserve"> </w:t>
      </w:r>
      <w:r>
        <w:rPr>
          <w:color w:val="auto"/>
        </w:rPr>
        <w:t>в пользу</w:t>
      </w:r>
      <w:r>
        <w:rPr>
          <w:color w:val="auto"/>
        </w:rPr>
        <w:t xml:space="preserve">других лиц. </w:t>
      </w:r>
    </w:p>
    <w:p>
      <w:pPr>
        <w:pStyle w:val="Normal"/>
        <w:rPr/>
      </w:pPr>
      <w:r>
        <w:rPr>
          <w:color w:val="auto"/>
        </w:rPr>
        <w:t>11.5. В случае нарушения Заказчиком положений настоящего договора, касающихся защиты авторских прав Исполнителя, последний вправе потребовать компенсации всех причиненных убытков, включая упущенную выгоду. За любое нарушение авторских прав Заказчик обязуется уплатить Исполнителю штраф в размере 5000000 (пяти миллионов) российских рублей.</w:t>
      </w:r>
    </w:p>
    <w:p>
      <w:pPr>
        <w:pStyle w:val="Normal"/>
        <w:rPr/>
      </w:pPr>
      <w:r>
        <w:rPr>
          <w:color w:val="auto"/>
        </w:rPr>
        <w:t xml:space="preserve"> </w:t>
      </w:r>
      <w:r>
        <w:rPr>
          <w:color w:val="auto"/>
        </w:rPr>
        <w:t xml:space="preserve">12. Заключительные положения </w:t>
      </w:r>
    </w:p>
    <w:p>
      <w:pPr>
        <w:pStyle w:val="Normal"/>
        <w:rPr/>
      </w:pPr>
      <w:r>
        <w:rPr>
          <w:color w:val="auto"/>
        </w:rPr>
        <w:t>12.1. Настоящий договор вступает в силу с момента акцепта Заказчика в соответствии с п. 1.2. договора и действует до полного исполнения обязательств сторонами.</w:t>
      </w:r>
    </w:p>
    <w:p>
      <w:pPr>
        <w:pStyle w:val="Normal"/>
        <w:rPr/>
      </w:pPr>
      <w:r>
        <w:rPr>
          <w:color w:val="auto"/>
        </w:rPr>
        <w:t xml:space="preserve"> </w:t>
      </w:r>
      <w:r>
        <w:rPr>
          <w:color w:val="auto"/>
        </w:rPr>
        <w:t xml:space="preserve">12.2. Исполнитель имеет право на отзыв оферты в соответствии со ст. 436 Гражданского кодекса Российской Федерации. В случае отзыва настоящей оферты настоящий Договор считается прекращенным с момента такого отзыва. Отзыв осуществляется путём размещения соответствующей информации на Сайте. </w:t>
      </w:r>
    </w:p>
    <w:p>
      <w:pPr>
        <w:pStyle w:val="Normal"/>
        <w:rPr/>
      </w:pPr>
      <w:r>
        <w:rPr>
          <w:color w:val="auto"/>
        </w:rPr>
        <w:t xml:space="preserve">12.3. По всем вопросам, не урегулированным настоящим договором, стороны руководствуются действующим законодательством Российской Федерации. </w:t>
      </w:r>
    </w:p>
    <w:p>
      <w:pPr>
        <w:pStyle w:val="Normal"/>
        <w:rPr/>
      </w:pPr>
      <w:r>
        <w:rPr>
          <w:color w:val="auto"/>
        </w:rPr>
        <w:t xml:space="preserve">12.4. Все споры и разногласия между сторонами разрешаются путем переговоров. При этом претензионный порядок разрешения споров, возникающим из отношений по поводу заключения настоящего договора, является обязательным. </w:t>
      </w:r>
    </w:p>
    <w:p>
      <w:pPr>
        <w:pStyle w:val="Normal"/>
        <w:rPr/>
      </w:pPr>
      <w:r>
        <w:rPr>
          <w:color w:val="auto"/>
        </w:rPr>
        <w:t>12.5. Получатель претензии в течение 30 календарных дней со дня получения претензии, письменно уведомляет заявителя претензии о результатах рассмотрения претензии.</w:t>
      </w:r>
    </w:p>
    <w:p>
      <w:pPr>
        <w:pStyle w:val="Normal"/>
        <w:rPr/>
      </w:pPr>
      <w:r>
        <w:rPr>
          <w:color w:val="auto"/>
        </w:rPr>
        <w:t xml:space="preserve"> </w:t>
      </w:r>
      <w:r>
        <w:rPr>
          <w:color w:val="auto"/>
        </w:rPr>
        <w:t xml:space="preserve">12.6. При недостижении соглашения в установленный настоящем пункте срок спор передается на рассмотрение в судебный орган в соответствии с действующим законодательством РФ по месту регистрации Исполнителя. </w:t>
      </w:r>
    </w:p>
    <w:p>
      <w:pPr>
        <w:pStyle w:val="Normal"/>
        <w:rPr/>
      </w:pPr>
      <w:r>
        <w:rPr>
          <w:color w:val="auto"/>
        </w:rPr>
        <w:t xml:space="preserve">12.7. Признание судом какого-либо положения настоящего договора недействительным или не подлежащим принудительному исполнению не влечет недействительности иных его положений. </w:t>
      </w:r>
    </w:p>
    <w:p>
      <w:pPr>
        <w:pStyle w:val="Normal"/>
        <w:rPr>
          <w:color w:val="auto"/>
        </w:rPr>
      </w:pPr>
      <w:r>
        <w:rPr>
          <w:color w:val="auto"/>
        </w:rPr>
        <w:t xml:space="preserve">Реквизиты Исполнителя </w:t>
      </w:r>
    </w:p>
    <w:p>
      <w:pPr>
        <w:pStyle w:val="Normal"/>
        <w:rPr>
          <w:color w:val="auto"/>
        </w:rPr>
      </w:pPr>
      <w:r>
        <w:rPr>
          <w:color w:val="auto"/>
        </w:rPr>
        <w:t xml:space="preserve">Авштолис Владимир Игоревич (ИП) </w:t>
      </w:r>
    </w:p>
    <w:p>
      <w:pPr>
        <w:pStyle w:val="Normal"/>
        <w:rPr>
          <w:color w:val="auto"/>
        </w:rPr>
      </w:pPr>
      <w:r>
        <w:rPr>
          <w:color w:val="auto"/>
        </w:rPr>
        <w:t xml:space="preserve">ИНН 380506954258 </w:t>
      </w:r>
    </w:p>
    <w:p>
      <w:pPr>
        <w:pStyle w:val="Normal"/>
        <w:rPr>
          <w:color w:val="auto"/>
        </w:rPr>
      </w:pPr>
      <w:r>
        <w:rPr>
          <w:color w:val="auto"/>
        </w:rPr>
        <w:t xml:space="preserve">Почтовые реквизиты и адрес регистрации РФ,192076, г.Санкт-Петербург ул.Дмитрия Устинова, д.4/1 кв.194 </w:t>
      </w:r>
    </w:p>
    <w:p>
      <w:pPr>
        <w:pStyle w:val="Normal"/>
        <w:rPr>
          <w:color w:val="auto"/>
        </w:rPr>
      </w:pPr>
      <w:r>
        <w:rPr>
          <w:color w:val="auto"/>
        </w:rPr>
        <w:t xml:space="preserve">Счет получателя: 40802810002890016527 </w:t>
      </w:r>
    </w:p>
    <w:p>
      <w:pPr>
        <w:pStyle w:val="Normal"/>
        <w:rPr>
          <w:color w:val="auto"/>
        </w:rPr>
      </w:pPr>
      <w:r>
        <w:rPr>
          <w:color w:val="auto"/>
        </w:rPr>
        <w:t>Банк получателя: ПАО АКБ "АВАНГАРД"</w:t>
      </w:r>
    </w:p>
    <w:p>
      <w:pPr>
        <w:pStyle w:val="Normal"/>
        <w:rPr>
          <w:color w:val="auto"/>
        </w:rPr>
      </w:pPr>
      <w:r>
        <w:rPr>
          <w:color w:val="auto"/>
        </w:rPr>
        <w:t xml:space="preserve"> </w:t>
      </w:r>
      <w:r>
        <w:rPr>
          <w:color w:val="auto"/>
        </w:rPr>
        <w:t xml:space="preserve">ИНН 7702021163 </w:t>
      </w:r>
    </w:p>
    <w:p>
      <w:pPr>
        <w:pStyle w:val="Normal"/>
        <w:rPr>
          <w:color w:val="auto"/>
        </w:rPr>
      </w:pPr>
      <w:r>
        <w:rPr>
          <w:color w:val="auto"/>
        </w:rPr>
        <w:t xml:space="preserve">БИК 044525201 </w:t>
      </w:r>
    </w:p>
    <w:p>
      <w:pPr>
        <w:pStyle w:val="Normal"/>
        <w:rPr>
          <w:color w:val="auto"/>
        </w:rPr>
      </w:pPr>
      <w:r>
        <w:rPr>
          <w:color w:val="auto"/>
        </w:rPr>
        <w:t xml:space="preserve">Корреспондентский счет № 30101810000000000201 </w:t>
      </w:r>
    </w:p>
    <w:p>
      <w:pPr>
        <w:pStyle w:val="Normal"/>
        <w:spacing w:before="0" w:after="200"/>
        <w:rPr>
          <w:color w:val="auto"/>
        </w:rPr>
      </w:pPr>
      <w:r>
        <w:rPr/>
      </w:r>
    </w:p>
    <w:sectPr>
      <w:type w:val="nextPage"/>
      <w:pgSz w:w="11906" w:h="16838"/>
      <w:pgMar w:left="1701" w:right="850" w:header="0" w:top="1134" w:footer="0" w:bottom="1134"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1"/>
      <w:numFmt w:val="decimal"/>
      <w:lvlText w:val="%1."/>
      <w:lvlJc w:val="left"/>
      <w:pPr>
        <w:tabs>
          <w:tab w:val="num" w:pos="0"/>
        </w:tabs>
        <w:ind w:left="0" w:hanging="0"/>
      </w:pPr>
      <w:rPr>
        <w:sz w:val="20"/>
        <w:i w:val="false"/>
        <w:b/>
        <w:szCs w:val="20"/>
        <w:rFonts w:cs="Times New Roman"/>
      </w:r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3"/>
      <w:numFmt w:val="decimal"/>
      <w:lvlText w:val="%1."/>
      <w:lvlJc w:val="left"/>
      <w:pPr>
        <w:tabs>
          <w:tab w:val="num" w:pos="0"/>
        </w:tabs>
        <w:ind w:left="360" w:hanging="360"/>
      </w:pPr>
      <w:rPr>
        <w:rFonts w:cs="Times New Roman"/>
      </w:rPr>
    </w:lvl>
    <w:lvl w:ilvl="1">
      <w:start w:val="1"/>
      <w:numFmt w:val="decimal"/>
      <w:lvlText w:val="%1.%2."/>
      <w:lvlJc w:val="left"/>
      <w:pPr>
        <w:tabs>
          <w:tab w:val="num" w:pos="0"/>
        </w:tabs>
        <w:ind w:left="720" w:hanging="360"/>
      </w:pPr>
      <w:rPr>
        <w:rFonts w:cs="Times New Roman"/>
      </w:rPr>
    </w:lvl>
    <w:lvl w:ilvl="2">
      <w:start w:val="1"/>
      <w:numFmt w:val="decimal"/>
      <w:lvlText w:val="%1.%2.%3."/>
      <w:lvlJc w:val="left"/>
      <w:pPr>
        <w:tabs>
          <w:tab w:val="num" w:pos="0"/>
        </w:tabs>
        <w:ind w:left="1440" w:hanging="720"/>
      </w:pPr>
      <w:rPr>
        <w:rFonts w:cs="Times New Roman"/>
      </w:rPr>
    </w:lvl>
    <w:lvl w:ilvl="3">
      <w:start w:val="1"/>
      <w:numFmt w:val="decimal"/>
      <w:lvlText w:val="%1.%2.%3.%4."/>
      <w:lvlJc w:val="left"/>
      <w:pPr>
        <w:tabs>
          <w:tab w:val="num" w:pos="0"/>
        </w:tabs>
        <w:ind w:left="1800" w:hanging="720"/>
      </w:pPr>
      <w:rPr>
        <w:rFonts w:cs="Times New Roman"/>
      </w:rPr>
    </w:lvl>
    <w:lvl w:ilvl="4">
      <w:start w:val="1"/>
      <w:numFmt w:val="decimal"/>
      <w:lvlText w:val="%1.%2.%3.%4.%5."/>
      <w:lvlJc w:val="left"/>
      <w:pPr>
        <w:tabs>
          <w:tab w:val="num" w:pos="0"/>
        </w:tabs>
        <w:ind w:left="2520" w:hanging="1080"/>
      </w:pPr>
      <w:rPr>
        <w:rFonts w:cs="Times New Roman"/>
      </w:rPr>
    </w:lvl>
    <w:lvl w:ilvl="5">
      <w:start w:val="1"/>
      <w:numFmt w:val="decimal"/>
      <w:lvlText w:val="%1.%2.%3.%4.%5.%6."/>
      <w:lvlJc w:val="left"/>
      <w:pPr>
        <w:tabs>
          <w:tab w:val="num" w:pos="0"/>
        </w:tabs>
        <w:ind w:left="2880" w:hanging="1080"/>
      </w:pPr>
      <w:rPr>
        <w:rFonts w:cs="Times New Roman"/>
      </w:rPr>
    </w:lvl>
    <w:lvl w:ilvl="6">
      <w:start w:val="1"/>
      <w:numFmt w:val="decimal"/>
      <w:lvlText w:val="%1.%2.%3.%4.%5.%6.%7."/>
      <w:lvlJc w:val="left"/>
      <w:pPr>
        <w:tabs>
          <w:tab w:val="num" w:pos="0"/>
        </w:tabs>
        <w:ind w:left="3240" w:hanging="1080"/>
      </w:pPr>
      <w:rPr>
        <w:rFonts w:cs="Times New Roman"/>
      </w:rPr>
    </w:lvl>
    <w:lvl w:ilvl="7">
      <w:start w:val="1"/>
      <w:numFmt w:val="decimal"/>
      <w:lvlText w:val="%1.%2.%3.%4.%5.%6.%7.%8."/>
      <w:lvlJc w:val="left"/>
      <w:pPr>
        <w:tabs>
          <w:tab w:val="num" w:pos="0"/>
        </w:tabs>
        <w:ind w:left="3960" w:hanging="1440"/>
      </w:pPr>
      <w:rPr>
        <w:rFonts w:cs="Times New Roman"/>
      </w:rPr>
    </w:lvl>
    <w:lvl w:ilvl="8">
      <w:start w:val="1"/>
      <w:numFmt w:val="decimal"/>
      <w:lvlText w:val="%1.%2.%3.%4.%5.%6.%7.%8.%9."/>
      <w:lvlJc w:val="left"/>
      <w:pPr>
        <w:tabs>
          <w:tab w:val="num" w:pos="0"/>
        </w:tabs>
        <w:ind w:left="4320" w:hanging="1440"/>
      </w:pPr>
      <w:rPr>
        <w:rFonts w:cs="Times New Roman"/>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3"/>
  <w:defaultTabStop w:val="708"/>
  <w:autoHyphenation w:val="true"/>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b6aa5"/>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1">
    <w:name w:val="Heading 1"/>
    <w:basedOn w:val="Normal"/>
    <w:next w:val="Normal"/>
    <w:link w:val="10"/>
    <w:qFormat/>
    <w:rsid w:val="00c27c41"/>
    <w:pPr>
      <w:keepNext w:val="true"/>
      <w:keepLines/>
      <w:numPr>
        <w:ilvl w:val="0"/>
        <w:numId w:val="1"/>
      </w:numPr>
      <w:suppressAutoHyphens w:val="true"/>
      <w:spacing w:lineRule="auto" w:line="240" w:before="240" w:after="120"/>
      <w:jc w:val="center"/>
      <w:outlineLvl w:val="0"/>
    </w:pPr>
    <w:rPr>
      <w:rFonts w:ascii="Times New Roman" w:hAnsi="Times New Roman" w:eastAsia="Times New Roman" w:cs="Times New Roman"/>
      <w:b/>
      <w:kern w:val="2"/>
      <w:sz w:val="24"/>
      <w:szCs w:val="20"/>
      <w:lang w:eastAsia="zh-CN"/>
    </w:rPr>
  </w:style>
  <w:style w:type="character" w:styleId="DefaultParagraphFont" w:default="1">
    <w:name w:val="Default Paragraph Font"/>
    <w:uiPriority w:val="1"/>
    <w:semiHidden/>
    <w:unhideWhenUsed/>
    <w:qFormat/>
    <w:rPr/>
  </w:style>
  <w:style w:type="character" w:styleId="Style13">
    <w:name w:val="Интернет-ссылка"/>
    <w:basedOn w:val="DefaultParagraphFont"/>
    <w:uiPriority w:val="99"/>
    <w:unhideWhenUsed/>
    <w:rsid w:val="00ad4a43"/>
    <w:rPr>
      <w:color w:val="0000FF" w:themeColor="hyperlink"/>
      <w:u w:val="single"/>
    </w:rPr>
  </w:style>
  <w:style w:type="character" w:styleId="11" w:customStyle="1">
    <w:name w:val="Заголовок 1 Знак"/>
    <w:basedOn w:val="DefaultParagraphFont"/>
    <w:link w:val="1"/>
    <w:qFormat/>
    <w:rsid w:val="00c27c41"/>
    <w:rPr>
      <w:rFonts w:ascii="Times New Roman" w:hAnsi="Times New Roman" w:eastAsia="Times New Roman" w:cs="Times New Roman"/>
      <w:b/>
      <w:kern w:val="2"/>
      <w:sz w:val="24"/>
      <w:szCs w:val="20"/>
      <w:lang w:eastAsia="zh-CN"/>
    </w:rPr>
  </w:style>
  <w:style w:type="paragraph" w:styleId="Style14">
    <w:name w:val="Заголовок"/>
    <w:basedOn w:val="Normal"/>
    <w:next w:val="Style15"/>
    <w:qFormat/>
    <w:pPr>
      <w:keepNext w:val="true"/>
      <w:spacing w:before="240" w:after="120"/>
    </w:pPr>
    <w:rPr>
      <w:rFonts w:ascii="Liberation Sans" w:hAnsi="Liberation Sans" w:eastAsia="Source Han Sans CN" w:cs="Lohit Devanagari"/>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Lohit Devanagari"/>
    </w:rPr>
  </w:style>
  <w:style w:type="paragraph" w:styleId="Style17">
    <w:name w:val="Caption"/>
    <w:basedOn w:val="Normal"/>
    <w:qFormat/>
    <w:pPr>
      <w:suppressLineNumbers/>
      <w:spacing w:before="120" w:after="120"/>
    </w:pPr>
    <w:rPr>
      <w:rFonts w:cs="Lohit Devanagari"/>
      <w:i/>
      <w:iCs/>
      <w:sz w:val="24"/>
      <w:szCs w:val="24"/>
    </w:rPr>
  </w:style>
  <w:style w:type="paragraph" w:styleId="Style18">
    <w:name w:val="Указатель"/>
    <w:basedOn w:val="Normal"/>
    <w:qFormat/>
    <w:pPr>
      <w:suppressLineNumbers/>
    </w:pPr>
    <w:rPr>
      <w:rFonts w:cs="Lohit Devanagari"/>
    </w:rPr>
  </w:style>
  <w:style w:type="paragraph" w:styleId="ListParagraph">
    <w:name w:val="List Paragraph"/>
    <w:basedOn w:val="Normal"/>
    <w:uiPriority w:val="34"/>
    <w:qFormat/>
    <w:rsid w:val="00ad4a43"/>
    <w:pPr>
      <w:spacing w:before="0" w:after="200"/>
      <w:ind w:left="720" w:hanging="0"/>
      <w:contextualSpacing/>
    </w:pPr>
    <w:rPr/>
  </w:style>
  <w:style w:type="numbering" w:styleId="NoList" w:default="1">
    <w:name w:val="No List"/>
    <w:uiPriority w:val="99"/>
    <w:semiHidden/>
    <w:unhideWhenUsed/>
    <w:qFormat/>
  </w:style>
  <w:style w:type="table" w:default="1" w:styleId="a1">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yogahelpyou.com/pro/" TargetMode="External"/><Relationship Id="rId3" Type="http://schemas.openxmlformats.org/officeDocument/2006/relationships/hyperlink" Target="https://yogahelpyou.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214</TotalTime>
  <Application>LibreOffice/7.1.8.1$Linux_X86_64 LibreOffice_project/10$Build-1</Application>
  <AppVersion>15.0000</AppVersion>
  <DocSecurity>0</DocSecurity>
  <Pages>13</Pages>
  <Words>4518</Words>
  <Characters>32517</Characters>
  <CharactersWithSpaces>37041</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2019-11-25T08:42:00Z</dcterms:created>
  <dc:creator>tulskyv</dc:creator>
  <dc:description/>
  <dc:language>ru-RU</dc:language>
  <cp:lastModifiedBy/>
  <dcterms:modified xsi:type="dcterms:W3CDTF">2022-05-06T15:24:15Z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