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hanging="0" w:right="566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-19685</wp:posOffset>
            </wp:positionH>
            <wp:positionV relativeFrom="page">
              <wp:posOffset>1206500</wp:posOffset>
            </wp:positionV>
            <wp:extent cx="2042795" cy="507365"/>
            <wp:effectExtent l="0" t="0" r="0" b="0"/>
            <wp:wrapNone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right="566"/>
        <w:rPr/>
      </w:pPr>
      <w:r>
        <w:rPr/>
      </w:r>
    </w:p>
    <w:p>
      <w:pPr>
        <w:pStyle w:val="Normal"/>
        <w:ind w:hanging="0" w:right="566"/>
        <w:rPr>
          <w:rFonts w:ascii="SF Pro Rounded Thin" w:hAnsi="SF Pro Rounded Thin" w:cs="Helvetica Neue"/>
          <w:kern w:val="0"/>
          <w:sz w:val="36"/>
          <w:szCs w:val="36"/>
        </w:rPr>
      </w:pPr>
      <w:r>
        <w:rPr>
          <w:rFonts w:cs="Helvetica Neue" w:ascii="SF Pro Rounded Thin" w:hAnsi="SF Pro Rounded Thin"/>
          <w:kern w:val="0"/>
          <w:sz w:val="36"/>
          <w:szCs w:val="36"/>
        </w:rPr>
        <w:t>АО ВИНВИНЛЭНД</w:t>
      </w:r>
    </w:p>
    <w:p>
      <w:pPr>
        <w:pStyle w:val="Normal"/>
        <w:ind w:hanging="0" w:right="566"/>
        <w:rPr>
          <w:rFonts w:ascii="SF Pro Rounded" w:hAnsi="SF Pro Rounded"/>
          <w:sz w:val="28"/>
          <w:szCs w:val="28"/>
        </w:rPr>
      </w:pPr>
      <w:r>
        <w:rPr>
          <w:rFonts w:ascii="SF Pro Rounded" w:hAnsi="SF Pro Rounded"/>
          <w:sz w:val="28"/>
          <w:szCs w:val="28"/>
        </w:rPr>
      </w:r>
    </w:p>
    <w:p>
      <w:pPr>
        <w:pStyle w:val="Normal"/>
        <w:tabs>
          <w:tab w:val="clear" w:pos="708"/>
          <w:tab w:val="left" w:pos="4886" w:leader="none"/>
          <w:tab w:val="left" w:pos="5646" w:leader="none"/>
        </w:tabs>
        <w:ind w:hanging="0" w:right="566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</w:r>
    </w:p>
    <w:p>
      <w:pPr>
        <w:pStyle w:val="Normal"/>
        <w:tabs>
          <w:tab w:val="clear" w:pos="708"/>
          <w:tab w:val="left" w:pos="4886" w:leader="none"/>
          <w:tab w:val="left" w:pos="5646" w:leader="none"/>
        </w:tabs>
        <w:ind w:hanging="0" w:right="566"/>
        <w:rPr>
          <w:rFonts w:ascii="SF Pro Rounded" w:hAnsi="SF Pro Rounded"/>
          <w:b/>
          <w:bCs/>
          <w:color w:themeColor="text1" w:val="000000"/>
        </w:rPr>
      </w:pPr>
      <w:r>
        <w:rPr>
          <w:rFonts w:ascii="SF Pro Rounded" w:hAnsi="SF Pro Rounded"/>
          <w:b/>
          <w:bCs/>
          <w:color w:themeColor="text1" w:val="000000"/>
        </w:rPr>
        <w:t>Разработка программного обеспечения</w:t>
      </w:r>
    </w:p>
    <w:p>
      <w:pPr>
        <w:pStyle w:val="Normal"/>
        <w:tabs>
          <w:tab w:val="clear" w:pos="708"/>
          <w:tab w:val="left" w:pos="4886" w:leader="none"/>
          <w:tab w:val="left" w:pos="5646" w:leader="none"/>
        </w:tabs>
        <w:ind w:hanging="0" w:right="566"/>
        <w:rPr>
          <w:rFonts w:ascii="SF Pro Rounded" w:hAnsi="SF Pro Rounded"/>
          <w:b/>
          <w:bCs/>
          <w:color w:themeColor="text1" w:val="000000"/>
        </w:rPr>
      </w:pPr>
      <w:r>
        <w:rPr>
          <w:rFonts w:ascii="SF Pro Rounded" w:hAnsi="SF Pro Rounded"/>
          <w:b/>
          <w:bCs/>
          <w:color w:themeColor="text1" w:val="000000"/>
        </w:rPr>
      </w:r>
    </w:p>
    <w:p>
      <w:pPr>
        <w:pStyle w:val="Normal"/>
        <w:ind w:hanging="0" w:right="566"/>
        <w:rPr>
          <w:rFonts w:ascii="SF Pro Rounded" w:hAnsi="SF Pro Rounded"/>
          <w:color w:themeColor="text1" w:val="000000"/>
        </w:rPr>
      </w:pPr>
      <w:r>
        <w:rPr/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АКЦИОНЕРНОЕ ОБЩЕСТВО «ВИНВИНЛЭНД»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ИНН 7810961157 КПП 781001001 ОГРН 1247800054050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р/с 40702810932410015332 в ФИЛИАЛ "САНКТ-ПЕТЕРБУРГСКИЙ" АО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"АЛЬФА-БАНК" к/с 30101810600000000786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БИК 044030786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196143, г. Санкт - Петербург, улица ЛЕНСОВЕТА, Д. 34, К. 3 ЛИТЕРА А,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ПОМЕЩ. 23-Н, ОФИС 71 БЦ КАРАВЕЛЛА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INFO@WINWINLAND.RU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  <w:t>+7812 425-12-96</w:t>
      </w:r>
    </w:p>
    <w:p>
      <w:pPr>
        <w:pStyle w:val="Normal"/>
        <w:widowControl w:val="false"/>
        <w:spacing w:lineRule="auto" w:line="360"/>
        <w:jc w:val="both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</w:r>
    </w:p>
    <w:p>
      <w:pPr>
        <w:pStyle w:val="Normal"/>
        <w:spacing w:lineRule="auto" w:line="360"/>
        <w:ind w:hanging="0" w:right="566"/>
        <w:rPr/>
      </w:pPr>
      <w:r>
        <mc:AlternateContent>
          <mc:Choice Requires="wps">
            <w:drawing>
              <wp:anchor behindDoc="0" distT="6350" distB="6350" distL="0" distR="0" simplePos="0" locked="0" layoutInCell="1" allowOverlap="1" relativeHeight="3" wp14:anchorId="3740BF50">
                <wp:simplePos x="0" y="0"/>
                <wp:positionH relativeFrom="column">
                  <wp:posOffset>4051300</wp:posOffset>
                </wp:positionH>
                <wp:positionV relativeFrom="paragraph">
                  <wp:posOffset>227330</wp:posOffset>
                </wp:positionV>
                <wp:extent cx="1391920" cy="635"/>
                <wp:effectExtent l="0" t="6350" r="0" b="6350"/>
                <wp:wrapNone/>
                <wp:docPr id="2" name="Прямая соединительная линия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76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pt,17.9pt" to="428.55pt,17.9pt" ID="Прямая соединительная линия 5" stroked="t" o:allowincell="f" style="position:absolute" wp14:anchorId="3740BF50">
                <v:stroke color="#00b0f0" weight="1260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SF Pro Rounded" w:hAnsi="SF Pro Rounded"/>
          <w:color w:themeColor="text1" w:val="000000"/>
        </w:rPr>
        <w:t xml:space="preserve">Генеральный директор </w:t>
      </w:r>
    </w:p>
    <w:p>
      <w:pPr>
        <w:pStyle w:val="Normal"/>
        <w:spacing w:lineRule="auto" w:line="360"/>
        <w:ind w:hanging="0" w:right="566"/>
        <w:rPr/>
      </w:pPr>
      <w:r>
        <w:rPr>
          <w:rFonts w:ascii="SF Pro Rounded" w:hAnsi="SF Pro Rounded"/>
          <w:color w:themeColor="text1" w:val="000000"/>
        </w:rPr>
        <w:t>Авштолис В.И.</w:t>
      </w:r>
    </w:p>
    <w:p>
      <w:pPr>
        <w:pStyle w:val="Normal"/>
        <w:spacing w:lineRule="auto" w:line="360"/>
        <w:ind w:hanging="0" w:right="566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</w:r>
    </w:p>
    <w:p>
      <w:pPr>
        <w:pStyle w:val="Normal"/>
        <w:ind w:hanging="0" w:right="566"/>
        <w:rPr>
          <w:rFonts w:ascii="SF Pro Rounded" w:hAnsi="SF Pro Rounded"/>
          <w:color w:themeColor="text1" w:val="000000"/>
        </w:rPr>
      </w:pPr>
      <w:r>
        <w:rPr>
          <w:rFonts w:ascii="SF Pro Rounded" w:hAnsi="SF Pro Rounded"/>
          <w:color w:themeColor="text1" w:val="000000"/>
        </w:rPr>
      </w:r>
    </w:p>
    <w:sectPr>
      <w:headerReference w:type="default" r:id="rId3"/>
      <w:footerReference w:type="default" r:id="rId4"/>
      <w:type w:val="nextPage"/>
      <w:pgSz w:w="11906" w:h="16838"/>
      <w:pgMar w:left="1701" w:right="850" w:gutter="0" w:header="708" w:top="1134" w:footer="17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F Pro Rounded Thin">
    <w:charset w:val="01"/>
    <w:family w:val="roman"/>
    <w:pitch w:val="variable"/>
  </w:font>
  <w:font w:name="SF Pro Rounde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76"/>
      <w:ind w:hanging="0" w:left="5386"/>
      <w:rPr>
        <w:color w:val="666666"/>
      </w:rPr>
    </w:pPr>
    <w:r>
      <w:rPr>
        <w:color w:val="666666"/>
      </w:rPr>
      <w:t>АО ВИНВИНЛЭНД ИНН 7810961157</w:t>
    </w:r>
  </w:p>
  <w:p>
    <w:pPr>
      <w:pStyle w:val="Footer"/>
      <w:spacing w:lineRule="auto" w:line="276"/>
      <w:ind w:hanging="0" w:left="5386"/>
      <w:rPr>
        <w:color w:val="666666"/>
      </w:rPr>
    </w:pPr>
    <w:r>
      <w:rPr>
        <w:color w:val="666666"/>
      </w:rPr>
    </w:r>
  </w:p>
  <w:p>
    <w:pPr>
      <w:pStyle w:val="Footer"/>
      <w:tabs>
        <w:tab w:val="clear" w:pos="4677"/>
        <w:tab w:val="left" w:pos="2250" w:leader="none"/>
        <w:tab w:val="center" w:pos="4532" w:leader="none"/>
        <w:tab w:val="right" w:pos="9355" w:leader="none"/>
      </w:tabs>
      <w:spacing w:lineRule="auto" w:line="276"/>
      <w:rPr/>
    </w:pPr>
    <w:hyperlink r:id="rId1">
      <w:r>
        <w:rPr>
          <w:rStyle w:val="Hyperlink"/>
          <w:color w:val="666666"/>
        </w:rPr>
        <w:t>info@winwinland.ru</w:t>
      </w:r>
    </w:hyperlink>
    <w:r>
      <w:rPr>
        <w:color w:val="666666"/>
      </w:rPr>
      <w:tab/>
      <w:tab/>
      <w:t>+7 812 425-12-96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77"/>
        <w:tab w:val="clear" w:pos="9355"/>
        <w:tab w:val="left" w:pos="6957" w:leader="none"/>
      </w:tabs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isplayBackgroundShape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f562b2"/>
    <w:rPr/>
  </w:style>
  <w:style w:type="character" w:styleId="Style15" w:customStyle="1">
    <w:name w:val="Нижний колонтитул Знак"/>
    <w:basedOn w:val="DefaultParagraphFont"/>
    <w:uiPriority w:val="99"/>
    <w:qFormat/>
    <w:rsid w:val="00f562b2"/>
    <w:rPr/>
  </w:style>
  <w:style w:type="character" w:styleId="Hyperlink">
    <w:name w:val="Hyperlink"/>
    <w:basedOn w:val="DefaultParagraphFont"/>
    <w:uiPriority w:val="99"/>
    <w:unhideWhenUsed/>
    <w:rsid w:val="006406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062c"/>
    <w:rPr>
      <w:color w:val="605E5C"/>
      <w:shd w:fill="E1DFDD" w:val="clear"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Style19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f562b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f562b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info@winwinland.ru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A939A4-365A-4E4F-8788-A7869DFCB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Application>LibreOffice/7.6.7.2$Linux_X86_64 LibreOffice_project/60$Build-2</Application>
  <AppVersion>15.0000</AppVersion>
  <Pages>1</Pages>
  <Words>59</Words>
  <Characters>422</Characters>
  <CharactersWithSpaces>468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2023-10-10T17:12:00Z</dcterms:created>
  <dc:creator>Antanina Nikalayeva</dc:creator>
  <dc:description/>
  <dc:language>ru-RU</dc:language>
  <cp:lastModifiedBy/>
  <cp:lastPrinted>2024-09-02T01:02:17Z</cp:lastPrinted>
  <dcterms:modified xsi:type="dcterms:W3CDTF">2024-09-05T10:47:23Z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