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81" w:rsidRPr="00000381" w:rsidRDefault="00000381" w:rsidP="0000038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                             высшего образования</w:t>
      </w:r>
    </w:p>
    <w:p w:rsidR="00000381" w:rsidRPr="00000381" w:rsidRDefault="00000381" w:rsidP="00000381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«Алтайский государственный технический университет им. </w:t>
      </w:r>
      <w:proofErr w:type="spellStart"/>
      <w:r w:rsidRPr="00000381">
        <w:rPr>
          <w:rFonts w:ascii="Times New Roman" w:eastAsia="Calibri" w:hAnsi="Times New Roman" w:cs="Times New Roman"/>
          <w:sz w:val="28"/>
          <w:szCs w:val="28"/>
          <w:lang w:eastAsia="ru-RU"/>
        </w:rPr>
        <w:t>И.И.Ползунова</w:t>
      </w:r>
      <w:proofErr w:type="spellEnd"/>
      <w:r w:rsidRPr="00000381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:rsidR="00000381" w:rsidRPr="00000381" w:rsidRDefault="00000381" w:rsidP="00000381">
      <w:pPr>
        <w:spacing w:after="12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</w:t>
      </w:r>
    </w:p>
    <w:p w:rsidR="00000381" w:rsidRPr="00000381" w:rsidRDefault="00000381" w:rsidP="000003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Информационные системы в экономике</w:t>
      </w: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защищен с оценкой __________</w:t>
      </w:r>
    </w:p>
    <w:p w:rsidR="00000381" w:rsidRPr="00000381" w:rsidRDefault="00000381" w:rsidP="00000381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:rsidR="00000381" w:rsidRPr="00000381" w:rsidRDefault="00000381" w:rsidP="00000381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«___»____________________2018г.</w:t>
      </w:r>
    </w:p>
    <w:p w:rsidR="00000381" w:rsidRPr="00000381" w:rsidRDefault="00000381" w:rsidP="00000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000381" w:rsidRPr="00000381" w:rsidRDefault="00000381" w:rsidP="00000381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000381" w:rsidRPr="00000381" w:rsidRDefault="00000381" w:rsidP="000003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«Разработка моделей функционир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ования предметной области IDEF0 </w:t>
      </w: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 использованием средств </w:t>
      </w:r>
      <w:proofErr w:type="spellStart"/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-систем».</w:t>
      </w: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Студенты группы ПИЭ-51 </w:t>
      </w: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Зверев А.В.</w:t>
      </w:r>
    </w:p>
    <w:p w:rsidR="00000381" w:rsidRPr="00000381" w:rsidRDefault="00000381" w:rsidP="000003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ind w:left="7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Грибов В.Е.</w:t>
      </w:r>
    </w:p>
    <w:p w:rsidR="00000381" w:rsidRPr="00000381" w:rsidRDefault="00000381" w:rsidP="00000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381" w:rsidRPr="00000381" w:rsidRDefault="00000381" w:rsidP="000003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Доктор технических наук, профессор        Пятковский О.И.</w:t>
      </w: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00381" w:rsidRPr="00000381" w:rsidRDefault="00000381" w:rsidP="000003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03FB0" w:rsidRDefault="00000381" w:rsidP="00000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381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Барнаул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6331165"/>
        <w:docPartObj>
          <w:docPartGallery w:val="Table of Contents"/>
          <w:docPartUnique/>
        </w:docPartObj>
      </w:sdtPr>
      <w:sdtContent>
        <w:p w:rsidR="00000381" w:rsidRPr="00000381" w:rsidRDefault="00000381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00038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00381" w:rsidRDefault="0000038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0662" w:history="1">
            <w:r w:rsidRPr="000A31A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0A31AA">
              <w:rPr>
                <w:rStyle w:val="a7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381" w:rsidRDefault="004801A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2330663" w:history="1">
            <w:r w:rsidR="00000381" w:rsidRPr="000A31AA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000381">
              <w:rPr>
                <w:noProof/>
              </w:rPr>
              <w:tab/>
            </w:r>
            <w:r w:rsidR="00000381" w:rsidRPr="000A31AA">
              <w:rPr>
                <w:rStyle w:val="a7"/>
                <w:rFonts w:ascii="Times New Roman" w:hAnsi="Times New Roman" w:cs="Times New Roman"/>
                <w:noProof/>
              </w:rPr>
              <w:t>Оборудование и технические средства</w:t>
            </w:r>
            <w:r w:rsidR="00000381">
              <w:rPr>
                <w:noProof/>
                <w:webHidden/>
              </w:rPr>
              <w:tab/>
            </w:r>
            <w:r w:rsidR="00000381">
              <w:rPr>
                <w:noProof/>
                <w:webHidden/>
              </w:rPr>
              <w:fldChar w:fldCharType="begin"/>
            </w:r>
            <w:r w:rsidR="00000381">
              <w:rPr>
                <w:noProof/>
                <w:webHidden/>
              </w:rPr>
              <w:instrText xml:space="preserve"> PAGEREF _Toc512330663 \h </w:instrText>
            </w:r>
            <w:r w:rsidR="00000381">
              <w:rPr>
                <w:noProof/>
                <w:webHidden/>
              </w:rPr>
            </w:r>
            <w:r w:rsidR="00000381">
              <w:rPr>
                <w:noProof/>
                <w:webHidden/>
              </w:rPr>
              <w:fldChar w:fldCharType="separate"/>
            </w:r>
            <w:r w:rsidR="00000381">
              <w:rPr>
                <w:noProof/>
                <w:webHidden/>
              </w:rPr>
              <w:t>2</w:t>
            </w:r>
            <w:r w:rsidR="00000381">
              <w:rPr>
                <w:noProof/>
                <w:webHidden/>
              </w:rPr>
              <w:fldChar w:fldCharType="end"/>
            </w:r>
          </w:hyperlink>
        </w:p>
        <w:p w:rsidR="00000381" w:rsidRDefault="004801A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12330664" w:history="1">
            <w:r w:rsidR="00000381" w:rsidRPr="000A31AA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000381">
              <w:rPr>
                <w:noProof/>
              </w:rPr>
              <w:tab/>
            </w:r>
            <w:r w:rsidR="00000381" w:rsidRPr="000A31AA">
              <w:rPr>
                <w:rStyle w:val="a7"/>
                <w:rFonts w:ascii="Times New Roman" w:hAnsi="Times New Roman" w:cs="Times New Roman"/>
                <w:noProof/>
              </w:rPr>
              <w:t>Выполнение работы:</w:t>
            </w:r>
            <w:r w:rsidR="00000381">
              <w:rPr>
                <w:noProof/>
                <w:webHidden/>
              </w:rPr>
              <w:tab/>
            </w:r>
            <w:r w:rsidR="00000381">
              <w:rPr>
                <w:noProof/>
                <w:webHidden/>
              </w:rPr>
              <w:fldChar w:fldCharType="begin"/>
            </w:r>
            <w:r w:rsidR="00000381">
              <w:rPr>
                <w:noProof/>
                <w:webHidden/>
              </w:rPr>
              <w:instrText xml:space="preserve"> PAGEREF _Toc512330664 \h </w:instrText>
            </w:r>
            <w:r w:rsidR="00000381">
              <w:rPr>
                <w:noProof/>
                <w:webHidden/>
              </w:rPr>
            </w:r>
            <w:r w:rsidR="00000381">
              <w:rPr>
                <w:noProof/>
                <w:webHidden/>
              </w:rPr>
              <w:fldChar w:fldCharType="separate"/>
            </w:r>
            <w:r w:rsidR="00000381">
              <w:rPr>
                <w:noProof/>
                <w:webHidden/>
              </w:rPr>
              <w:t>2</w:t>
            </w:r>
            <w:r w:rsidR="00000381">
              <w:rPr>
                <w:noProof/>
                <w:webHidden/>
              </w:rPr>
              <w:fldChar w:fldCharType="end"/>
            </w:r>
          </w:hyperlink>
        </w:p>
        <w:p w:rsidR="00000381" w:rsidRDefault="00000381">
          <w:r>
            <w:rPr>
              <w:b/>
              <w:bCs/>
            </w:rPr>
            <w:fldChar w:fldCharType="end"/>
          </w:r>
        </w:p>
      </w:sdtContent>
    </w:sdt>
    <w:p w:rsidR="00000381" w:rsidRPr="00000381" w:rsidRDefault="00000381" w:rsidP="000003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03FB0" w:rsidRPr="00F03FB0" w:rsidRDefault="00F03FB0" w:rsidP="00000381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512330662"/>
      <w:r w:rsidRPr="00F03FB0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0"/>
    </w:p>
    <w:p w:rsidR="00F03FB0" w:rsidRDefault="00F03FB0" w:rsidP="00F03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B0">
        <w:rPr>
          <w:rFonts w:ascii="Times New Roman" w:hAnsi="Times New Roman" w:cs="Times New Roman"/>
          <w:sz w:val="28"/>
          <w:szCs w:val="28"/>
        </w:rPr>
        <w:t>Целью работы является изучение методологии стр</w:t>
      </w:r>
      <w:r>
        <w:rPr>
          <w:rFonts w:ascii="Times New Roman" w:hAnsi="Times New Roman" w:cs="Times New Roman"/>
          <w:sz w:val="28"/>
          <w:szCs w:val="28"/>
        </w:rPr>
        <w:t>уктурного анализа и проектирова</w:t>
      </w:r>
      <w:r w:rsidRPr="00F03FB0">
        <w:rPr>
          <w:rFonts w:ascii="Times New Roman" w:hAnsi="Times New Roman" w:cs="Times New Roman"/>
          <w:sz w:val="28"/>
          <w:szCs w:val="28"/>
        </w:rPr>
        <w:t xml:space="preserve">ния информационных систем, диаграмм IDEF0 и их применение </w:t>
      </w:r>
      <w:r>
        <w:rPr>
          <w:rFonts w:ascii="Times New Roman" w:hAnsi="Times New Roman" w:cs="Times New Roman"/>
          <w:sz w:val="28"/>
          <w:szCs w:val="28"/>
        </w:rPr>
        <w:t>для моделирования биз</w:t>
      </w:r>
      <w:r w:rsidRPr="00F03FB0">
        <w:rPr>
          <w:rFonts w:ascii="Times New Roman" w:hAnsi="Times New Roman" w:cs="Times New Roman"/>
          <w:sz w:val="28"/>
          <w:szCs w:val="28"/>
        </w:rPr>
        <w:t xml:space="preserve">нес-процессов в заданной предметной области с использованием средств </w:t>
      </w:r>
      <w:proofErr w:type="spellStart"/>
      <w:r w:rsidRPr="00F03FB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03FB0">
        <w:rPr>
          <w:rFonts w:ascii="Times New Roman" w:hAnsi="Times New Roman" w:cs="Times New Roman"/>
          <w:sz w:val="28"/>
          <w:szCs w:val="28"/>
        </w:rPr>
        <w:t xml:space="preserve">-систем MS </w:t>
      </w:r>
      <w:proofErr w:type="spellStart"/>
      <w:r w:rsidRPr="00F03FB0">
        <w:rPr>
          <w:rFonts w:ascii="Times New Roman" w:hAnsi="Times New Roman" w:cs="Times New Roman"/>
          <w:sz w:val="28"/>
          <w:szCs w:val="28"/>
        </w:rPr>
        <w:t>Visio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3FB0" w:rsidRPr="00F03FB0" w:rsidRDefault="00F03FB0" w:rsidP="00F03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FB0" w:rsidRPr="00F03FB0" w:rsidRDefault="00F03FB0" w:rsidP="00000381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03FB0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512330663"/>
      <w:r w:rsidRPr="00F03FB0">
        <w:rPr>
          <w:rFonts w:ascii="Times New Roman" w:hAnsi="Times New Roman" w:cs="Times New Roman"/>
          <w:sz w:val="28"/>
          <w:szCs w:val="28"/>
        </w:rPr>
        <w:t>Оборудование и технические средства</w:t>
      </w:r>
      <w:bookmarkEnd w:id="1"/>
    </w:p>
    <w:p w:rsidR="00B37B6A" w:rsidRDefault="00F03FB0" w:rsidP="00F03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B0">
        <w:rPr>
          <w:rFonts w:ascii="Times New Roman" w:hAnsi="Times New Roman" w:cs="Times New Roman"/>
          <w:sz w:val="28"/>
          <w:szCs w:val="28"/>
        </w:rPr>
        <w:t>Для выполнения работы необходимы технически</w:t>
      </w:r>
      <w:r>
        <w:rPr>
          <w:rFonts w:ascii="Times New Roman" w:hAnsi="Times New Roman" w:cs="Times New Roman"/>
          <w:sz w:val="28"/>
          <w:szCs w:val="28"/>
        </w:rPr>
        <w:t>е и программные средства лабора</w:t>
      </w:r>
      <w:r w:rsidRPr="00F03FB0">
        <w:rPr>
          <w:rFonts w:ascii="Times New Roman" w:hAnsi="Times New Roman" w:cs="Times New Roman"/>
          <w:sz w:val="28"/>
          <w:szCs w:val="28"/>
        </w:rPr>
        <w:t xml:space="preserve">тории «Электронный офис», доступ к сетевому серверу кафедры и </w:t>
      </w:r>
      <w:proofErr w:type="spellStart"/>
      <w:r w:rsidRPr="00F03FB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03FB0">
        <w:rPr>
          <w:rFonts w:ascii="Times New Roman" w:hAnsi="Times New Roman" w:cs="Times New Roman"/>
          <w:sz w:val="28"/>
          <w:szCs w:val="28"/>
        </w:rPr>
        <w:t xml:space="preserve">-система MS </w:t>
      </w:r>
      <w:proofErr w:type="spellStart"/>
      <w:r w:rsidRPr="00F03FB0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03FB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03FB0" w:rsidRDefault="00F03FB0" w:rsidP="00F03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3FB0" w:rsidRDefault="00F03FB0" w:rsidP="00000381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512330664"/>
      <w:r>
        <w:rPr>
          <w:rFonts w:ascii="Times New Roman" w:hAnsi="Times New Roman" w:cs="Times New Roman"/>
          <w:sz w:val="28"/>
          <w:szCs w:val="28"/>
        </w:rPr>
        <w:t>Выполнение работы:</w:t>
      </w:r>
      <w:bookmarkEnd w:id="2"/>
    </w:p>
    <w:p w:rsidR="00F03FB0" w:rsidRPr="00000381" w:rsidRDefault="00F03FB0" w:rsidP="00000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381">
        <w:rPr>
          <w:rFonts w:ascii="Times New Roman" w:hAnsi="Times New Roman" w:cs="Times New Roman"/>
          <w:sz w:val="28"/>
          <w:szCs w:val="28"/>
        </w:rPr>
        <w:t>Модель функционирования в виде IDEF0- диаграмм</w:t>
      </w:r>
      <w:r w:rsidR="00000381">
        <w:rPr>
          <w:rFonts w:ascii="Times New Roman" w:hAnsi="Times New Roman" w:cs="Times New Roman"/>
          <w:sz w:val="28"/>
          <w:szCs w:val="28"/>
        </w:rPr>
        <w:t>:</w:t>
      </w:r>
    </w:p>
    <w:p w:rsidR="00F03FB0" w:rsidRPr="004801AA" w:rsidRDefault="002C2F89" w:rsidP="00F03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24542"/>
            <wp:effectExtent l="0" t="0" r="3175" b="0"/>
            <wp:docPr id="10" name="Рисунок 10" descr="C:\Users\Антон\Desktop\Важные документы (нет)\Проектирование ИС\IDEF0\Новая\Ла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нтон\Desktop\Важные документы (нет)\Проектирование ИС\IDEF0\Новая\Лаб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81" w:rsidRPr="00F03FB0" w:rsidRDefault="00F03FB0" w:rsidP="00000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00038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381">
        <w:rPr>
          <w:rFonts w:ascii="Times New Roman" w:hAnsi="Times New Roman" w:cs="Times New Roman"/>
          <w:sz w:val="28"/>
          <w:szCs w:val="28"/>
        </w:rPr>
        <w:t>Контекстная диаграмма деятельности гостиницы</w:t>
      </w:r>
    </w:p>
    <w:p w:rsidR="00000381" w:rsidRDefault="002C2F89" w:rsidP="00000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31565"/>
            <wp:effectExtent l="0" t="0" r="3175" b="7620"/>
            <wp:docPr id="11" name="Рисунок 11" descr="C:\Users\Антон\Desktop\Важные документы (нет)\Проектирование ИС\IDEF0\Новая\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тон\Desktop\Важные документы (нет)\Проектирование ИС\IDEF0\Новая\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81" w:rsidRDefault="00000381" w:rsidP="00000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Функционирование гостиницы</w:t>
      </w:r>
    </w:p>
    <w:p w:rsidR="00F03FB0" w:rsidRDefault="002C2F89" w:rsidP="000003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31565"/>
            <wp:effectExtent l="0" t="0" r="3175" b="7620"/>
            <wp:docPr id="12" name="Рисунок 12" descr="C:\Users\Антон\Desktop\Важные документы (нет)\Проектирование ИС\IDEF0\Новая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тон\Desktop\Важные документы (нет)\Проектирование ИС\IDEF0\Новая\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81" w:rsidRDefault="00000381" w:rsidP="00000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Предоставление номеров</w:t>
      </w:r>
    </w:p>
    <w:p w:rsidR="00000381" w:rsidRDefault="002C2F89" w:rsidP="00000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31565"/>
            <wp:effectExtent l="0" t="0" r="3175" b="7620"/>
            <wp:docPr id="13" name="Рисунок 13" descr="C:\Users\Антон\Desktop\Важные документы (нет)\Проектирование ИС\IDEF0\Новая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нтон\Desktop\Важные документы (нет)\Проектирование ИС\IDEF0\Новая\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81" w:rsidRDefault="00000381" w:rsidP="00000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Обслуживание номеров</w:t>
      </w:r>
    </w:p>
    <w:p w:rsidR="00000381" w:rsidRDefault="002C2F89" w:rsidP="00000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31565"/>
            <wp:effectExtent l="0" t="0" r="3175" b="7620"/>
            <wp:docPr id="14" name="Рисунок 14" descr="C:\Users\Антон\Desktop\Важные документы (нет)\Проектирование ИС\IDEF0\Новая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нтон\Desktop\Важные документы (нет)\Проектирование ИС\IDEF0\Новая\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381" w:rsidRDefault="00000381" w:rsidP="00000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Предоставление услуг питания</w:t>
      </w:r>
    </w:p>
    <w:p w:rsidR="00D551C8" w:rsidRDefault="002C2F89" w:rsidP="00000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31565"/>
            <wp:effectExtent l="0" t="0" r="3175" b="7620"/>
            <wp:docPr id="15" name="Рисунок 15" descr="C:\Users\Антон\Desktop\Важные документы (нет)\Проектирование ИС\IDEF0\Новая\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нтон\Desktop\Важные документы (нет)\Проектирование ИС\IDEF0\Новая\A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551C8" w:rsidRPr="00D551C8" w:rsidRDefault="00D551C8" w:rsidP="000003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Деятельность кухни</w:t>
      </w:r>
    </w:p>
    <w:sectPr w:rsidR="00D551C8" w:rsidRPr="00D55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5328"/>
    <w:multiLevelType w:val="multilevel"/>
    <w:tmpl w:val="73C6E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20"/>
    <w:rsid w:val="00000381"/>
    <w:rsid w:val="002C2F89"/>
    <w:rsid w:val="00444020"/>
    <w:rsid w:val="004801AA"/>
    <w:rsid w:val="00B37B6A"/>
    <w:rsid w:val="00D551C8"/>
    <w:rsid w:val="00F0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F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3F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0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003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381"/>
    <w:pPr>
      <w:spacing w:after="100"/>
    </w:pPr>
  </w:style>
  <w:style w:type="character" w:styleId="a7">
    <w:name w:val="Hyperlink"/>
    <w:basedOn w:val="a0"/>
    <w:uiPriority w:val="99"/>
    <w:unhideWhenUsed/>
    <w:rsid w:val="000003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F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3F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0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0003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381"/>
    <w:pPr>
      <w:spacing w:after="100"/>
    </w:pPr>
  </w:style>
  <w:style w:type="character" w:styleId="a7">
    <w:name w:val="Hyperlink"/>
    <w:basedOn w:val="a0"/>
    <w:uiPriority w:val="99"/>
    <w:unhideWhenUsed/>
    <w:rsid w:val="000003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72CA1-5EF2-4CE6-9006-D6633056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2018-04-24T03:35:00Z</dcterms:created>
  <dcterms:modified xsi:type="dcterms:W3CDTF">2018-05-08T08:24:00Z</dcterms:modified>
</cp:coreProperties>
</file>