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F4F" w:rsidRPr="007E0F4F" w:rsidRDefault="007E0F4F" w:rsidP="007E0F4F">
      <w:pPr>
        <w:jc w:val="both"/>
        <w:rPr>
          <w:i/>
        </w:rPr>
      </w:pPr>
      <w:r w:rsidRPr="007E0F4F">
        <w:rPr>
          <w:i/>
        </w:rPr>
        <w:t>Reviewer #5: My largest concern is that the response of the prototype (shown page 8) and case #202 (page 25) to a 3deg change in AoA for 4 seconds appears to be divergent if held longer than 4 sec. This might be due to changes in flight condition of an increase in climb angle. Would this occur on a linearization of the system? Include an analysis of what is happening and why we should not be concerned.</w:t>
      </w:r>
    </w:p>
    <w:p w:rsidR="007E0F4F" w:rsidRDefault="007E0F4F" w:rsidP="007E0F4F">
      <w:pPr>
        <w:jc w:val="both"/>
      </w:pPr>
      <w:r w:rsidRPr="007E0F4F">
        <w:rPr>
          <w:b/>
        </w:rPr>
        <w:t xml:space="preserve">RE: </w:t>
      </w:r>
      <w:r>
        <w:t>The solution is not divergent;  the deviation with respect to the desired constant response is due to the phugoid mode, which is stable and underdamped, and appears as unmatched dynamics in the short-period dynamics. The L1 controller is able to partially compensate for this mode, but not able to completely cancel it. The same behavior would occur in a linearized model of the aircraft that considered the states airspeed, AoA, pitch rate, and pitch angle. It would not appear in a simplified linear model of the short-period dynamics (AoA and pitch rate).</w:t>
      </w:r>
    </w:p>
    <w:p w:rsidR="007E0F4F" w:rsidRDefault="007E0F4F" w:rsidP="007E0F4F">
      <w:pPr>
        <w:jc w:val="both"/>
      </w:pPr>
      <w:r>
        <w:t>This is a standard behavior, which also occurs when using conventional flight control systems based on PID control. This slow oscillation can be easily compensated by the pilot or an outer-loop autopilot, so it is of no concern.</w:t>
      </w:r>
      <w:bookmarkStart w:id="0" w:name="_GoBack"/>
      <w:bookmarkEnd w:id="0"/>
    </w:p>
    <w:p w:rsidR="007E0F4F" w:rsidRDefault="007E0F4F" w:rsidP="007E0F4F">
      <w:pPr>
        <w:jc w:val="both"/>
      </w:pPr>
      <w:r>
        <w:t>We are attaching a Simulink model of a linearized model illustrating this behavior.</w:t>
      </w:r>
    </w:p>
    <w:p w:rsidR="00E622D0" w:rsidRDefault="00E622D0" w:rsidP="007E0F4F">
      <w:pPr>
        <w:jc w:val="both"/>
      </w:pPr>
    </w:p>
    <w:p w:rsidR="00E622D0" w:rsidRDefault="00E622D0" w:rsidP="007E0F4F">
      <w:pPr>
        <w:jc w:val="both"/>
      </w:pPr>
      <w:r w:rsidRPr="00E622D0">
        <w:t>E. Xargay, N. Hovakimyan, V. Dobrokhodov, I. Kaminer, C. Cao, and I. M. Gregory, “L1 Adaptive Control in Flight,” in</w:t>
      </w:r>
      <w:r w:rsidR="009E2F76">
        <w:t xml:space="preserve"> the book of “</w:t>
      </w:r>
      <w:r w:rsidRPr="00E622D0">
        <w:t>Intelligent Systems, Progress in Aeronautics and Astronautics Series,</w:t>
      </w:r>
      <w:r w:rsidR="009E2F76">
        <w:t>”</w:t>
      </w:r>
      <w:r w:rsidRPr="00E622D0">
        <w:t xml:space="preserve"> American Institute of Aeronautics and Astronautics. To appear in 2012.</w:t>
      </w:r>
    </w:p>
    <w:sectPr w:rsidR="00E622D0" w:rsidSect="0021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0F4F"/>
    <w:rsid w:val="00215F3A"/>
    <w:rsid w:val="003B55C0"/>
    <w:rsid w:val="007E0F4F"/>
    <w:rsid w:val="009E2F76"/>
    <w:rsid w:val="00E62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Xargay Mata, Enric</dc:creator>
  <cp:lastModifiedBy>vldobr</cp:lastModifiedBy>
  <cp:revision>3</cp:revision>
  <dcterms:created xsi:type="dcterms:W3CDTF">2012-08-24T15:58:00Z</dcterms:created>
  <dcterms:modified xsi:type="dcterms:W3CDTF">2012-08-24T17:12:00Z</dcterms:modified>
</cp:coreProperties>
</file>