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6D0C" w:rsidRPr="009B2CC4" w:rsidRDefault="00A66D0C" w:rsidP="00A66F06">
      <w:pPr>
        <w:pStyle w:val="Heading1"/>
        <w:spacing w:before="0" w:after="120" w:line="360" w:lineRule="auto"/>
        <w:ind w:firstLine="288"/>
        <w:jc w:val="both"/>
      </w:pPr>
      <w:r w:rsidRPr="009B2CC4">
        <w:t>MULTICRITERIA ANALYSIS OF</w:t>
      </w:r>
      <w:r w:rsidR="00A66F06" w:rsidRPr="009B2CC4">
        <w:t xml:space="preserve"> AN</w:t>
      </w:r>
      <w:r w:rsidRPr="009B2CC4">
        <w:t xml:space="preserve"> </w:t>
      </w:r>
      <w:r w:rsidRPr="009B2CC4">
        <w:rPr>
          <w:rFonts w:ascii="Monotype Corsiva" w:hAnsi="Monotype Corsiva"/>
          <w:sz w:val="36"/>
          <w:szCs w:val="36"/>
        </w:rPr>
        <w:t>L</w:t>
      </w:r>
      <w:r w:rsidRPr="009B2CC4">
        <w:rPr>
          <w:sz w:val="36"/>
          <w:vertAlign w:val="subscript"/>
        </w:rPr>
        <w:t>1</w:t>
      </w:r>
      <w:r w:rsidRPr="009B2CC4">
        <w:t xml:space="preserve"> ADAPTIVE FLIGHT CONTROL SYSTEM</w:t>
      </w:r>
    </w:p>
    <w:p w:rsidR="007914CD" w:rsidRPr="009B2CC4" w:rsidRDefault="001468BF" w:rsidP="002652E4">
      <w:pPr>
        <w:spacing w:after="120" w:line="240" w:lineRule="exact"/>
        <w:ind w:firstLine="288"/>
        <w:rPr>
          <w:kern w:val="32"/>
        </w:rPr>
      </w:pPr>
      <w:bookmarkStart w:id="0" w:name="_Toc276462735"/>
      <w:r w:rsidRPr="009B2CC4">
        <w:rPr>
          <w:kern w:val="32"/>
        </w:rPr>
        <w:t>This paper</w:t>
      </w:r>
      <w:r w:rsidR="00795B54" w:rsidRPr="009B2CC4">
        <w:rPr>
          <w:kern w:val="32"/>
        </w:rPr>
        <w:t xml:space="preserve"> present</w:t>
      </w:r>
      <w:r w:rsidRPr="009B2CC4">
        <w:rPr>
          <w:kern w:val="32"/>
        </w:rPr>
        <w:t>s</w:t>
      </w:r>
      <w:r w:rsidR="00795B54" w:rsidRPr="009B2CC4">
        <w:rPr>
          <w:kern w:val="32"/>
        </w:rPr>
        <w:t xml:space="preserve"> </w:t>
      </w:r>
      <w:r w:rsidRPr="009B2CC4">
        <w:rPr>
          <w:kern w:val="32"/>
        </w:rPr>
        <w:t>an overview</w:t>
      </w:r>
      <w:r w:rsidR="00795B54" w:rsidRPr="009B2CC4">
        <w:rPr>
          <w:kern w:val="32"/>
        </w:rPr>
        <w:t xml:space="preserve"> of</w:t>
      </w:r>
      <w:r w:rsidR="00D83564" w:rsidRPr="009B2CC4">
        <w:rPr>
          <w:kern w:val="32"/>
        </w:rPr>
        <w:t xml:space="preserve"> the application of the Parameter Space Investigation </w:t>
      </w:r>
      <w:r w:rsidRPr="009B2CC4">
        <w:rPr>
          <w:kern w:val="32"/>
        </w:rPr>
        <w:t>method for</w:t>
      </w:r>
      <w:r w:rsidR="00177B2B" w:rsidRPr="009B2CC4">
        <w:rPr>
          <w:kern w:val="32"/>
        </w:rPr>
        <w:t xml:space="preserve"> the</w:t>
      </w:r>
      <w:r w:rsidRPr="009B2CC4">
        <w:rPr>
          <w:kern w:val="32"/>
        </w:rPr>
        <w:t xml:space="preserve"> </w:t>
      </w:r>
      <w:r w:rsidR="005B6FC7" w:rsidRPr="009B2CC4">
        <w:rPr>
          <w:kern w:val="32"/>
        </w:rPr>
        <w:t xml:space="preserve">multi-criteria </w:t>
      </w:r>
      <w:r w:rsidRPr="009B2CC4">
        <w:rPr>
          <w:kern w:val="32"/>
        </w:rPr>
        <w:t xml:space="preserve">design optimization </w:t>
      </w:r>
      <w:r w:rsidR="00D83564" w:rsidRPr="009B2CC4">
        <w:rPr>
          <w:kern w:val="32"/>
        </w:rPr>
        <w:t xml:space="preserve">of the </w:t>
      </w:r>
      <w:r w:rsidR="00D83564" w:rsidRPr="009B2CC4">
        <w:rPr>
          <w:rFonts w:ascii="Monotype Corsiva" w:hAnsi="Monotype Corsiva" w:cs="Monotype Corsiva"/>
          <w:sz w:val="28"/>
          <w:szCs w:val="28"/>
        </w:rPr>
        <w:t>L</w:t>
      </w:r>
      <w:r w:rsidR="00D83564" w:rsidRPr="009B2CC4">
        <w:rPr>
          <w:vertAlign w:val="subscript"/>
        </w:rPr>
        <w:t>1</w:t>
      </w:r>
      <w:r w:rsidR="00D83564" w:rsidRPr="009B2CC4">
        <w:rPr>
          <w:kern w:val="32"/>
        </w:rPr>
        <w:t xml:space="preserve"> </w:t>
      </w:r>
      <w:r w:rsidR="005B6FC7" w:rsidRPr="009B2CC4">
        <w:rPr>
          <w:kern w:val="32"/>
        </w:rPr>
        <w:t xml:space="preserve">adaptive </w:t>
      </w:r>
      <w:r w:rsidR="00D83564" w:rsidRPr="009B2CC4">
        <w:rPr>
          <w:kern w:val="32"/>
        </w:rPr>
        <w:t xml:space="preserve">flight control system implemented on the two turbine-powered dynamically-scaled </w:t>
      </w:r>
      <w:r w:rsidR="005B6FC7" w:rsidRPr="009B2CC4">
        <w:rPr>
          <w:kern w:val="32"/>
        </w:rPr>
        <w:t xml:space="preserve">GTM AirSTAR aircraft. In particular, the study addresses the improvement of a nominal </w:t>
      </w:r>
      <w:r w:rsidR="005B6FC7" w:rsidRPr="009B2CC4">
        <w:rPr>
          <w:i/>
          <w:kern w:val="32"/>
        </w:rPr>
        <w:t>prototype</w:t>
      </w:r>
      <w:r w:rsidR="005B6FC7" w:rsidRPr="009B2CC4">
        <w:rPr>
          <w:kern w:val="32"/>
        </w:rPr>
        <w:t xml:space="preserve"> solution, obtained using </w:t>
      </w:r>
      <w:r w:rsidR="00334954" w:rsidRPr="009B2CC4">
        <w:rPr>
          <w:kern w:val="32"/>
        </w:rPr>
        <w:t xml:space="preserve">basic </w:t>
      </w:r>
      <w:r w:rsidR="005B6FC7" w:rsidRPr="009B2CC4">
        <w:rPr>
          <w:kern w:val="32"/>
        </w:rPr>
        <w:t xml:space="preserve">design guidelines of </w:t>
      </w:r>
      <w:r w:rsidR="005B6FC7" w:rsidRPr="009B2CC4">
        <w:rPr>
          <w:rFonts w:ascii="Monotype Corsiva" w:hAnsi="Monotype Corsiva" w:cs="Monotype Corsiva"/>
          <w:sz w:val="28"/>
          <w:szCs w:val="28"/>
        </w:rPr>
        <w:t>L</w:t>
      </w:r>
      <w:r w:rsidR="005B6FC7" w:rsidRPr="009B2CC4">
        <w:rPr>
          <w:vertAlign w:val="subscript"/>
        </w:rPr>
        <w:t>1</w:t>
      </w:r>
      <w:r w:rsidR="005B6FC7" w:rsidRPr="009B2CC4">
        <w:rPr>
          <w:kern w:val="32"/>
        </w:rPr>
        <w:t xml:space="preserve"> adaptive control theory</w:t>
      </w:r>
      <w:r w:rsidR="00177B2B" w:rsidRPr="009B2CC4">
        <w:rPr>
          <w:kern w:val="32"/>
        </w:rPr>
        <w:t xml:space="preserve">. </w:t>
      </w:r>
      <w:r w:rsidR="005B6FC7" w:rsidRPr="009B2CC4">
        <w:rPr>
          <w:kern w:val="32"/>
        </w:rPr>
        <w:t>On one hand, the results</w:t>
      </w:r>
      <w:r w:rsidR="001218FD" w:rsidRPr="009B2CC4">
        <w:rPr>
          <w:kern w:val="32"/>
        </w:rPr>
        <w:t xml:space="preserve"> in the</w:t>
      </w:r>
      <w:r w:rsidR="005B6FC7" w:rsidRPr="009B2CC4">
        <w:rPr>
          <w:kern w:val="32"/>
        </w:rPr>
        <w:t xml:space="preserve"> p</w:t>
      </w:r>
      <w:r w:rsidR="00334954" w:rsidRPr="009B2CC4">
        <w:rPr>
          <w:kern w:val="32"/>
        </w:rPr>
        <w:t>aper validate the theoretical claims</w:t>
      </w:r>
      <w:r w:rsidR="003332FD" w:rsidRPr="009B2CC4">
        <w:rPr>
          <w:kern w:val="32"/>
        </w:rPr>
        <w:t xml:space="preserve"> of </w:t>
      </w:r>
      <w:r w:rsidR="003F06ED" w:rsidRPr="009B2CC4">
        <w:rPr>
          <w:rFonts w:ascii="Monotype Corsiva" w:hAnsi="Monotype Corsiva" w:cs="Monotype Corsiva"/>
          <w:sz w:val="28"/>
          <w:szCs w:val="28"/>
        </w:rPr>
        <w:t>L</w:t>
      </w:r>
      <w:r w:rsidR="003F06ED" w:rsidRPr="009B2CC4">
        <w:rPr>
          <w:vertAlign w:val="subscript"/>
        </w:rPr>
        <w:t xml:space="preserve">1 </w:t>
      </w:r>
      <w:r w:rsidR="003332FD" w:rsidRPr="009B2CC4">
        <w:rPr>
          <w:kern w:val="32"/>
        </w:rPr>
        <w:t xml:space="preserve">adaptive </w:t>
      </w:r>
      <w:r w:rsidR="003F06ED" w:rsidRPr="009B2CC4">
        <w:rPr>
          <w:kern w:val="32"/>
        </w:rPr>
        <w:t>control</w:t>
      </w:r>
      <w:r w:rsidR="00334954" w:rsidRPr="009B2CC4">
        <w:rPr>
          <w:kern w:val="32"/>
        </w:rPr>
        <w:t xml:space="preserve"> in terms of closed-loop performance and robustness, and illustrate</w:t>
      </w:r>
      <w:r w:rsidR="001218FD" w:rsidRPr="009B2CC4">
        <w:rPr>
          <w:kern w:val="32"/>
        </w:rPr>
        <w:t xml:space="preserve"> the</w:t>
      </w:r>
      <w:r w:rsidR="00334954" w:rsidRPr="009B2CC4">
        <w:rPr>
          <w:kern w:val="32"/>
        </w:rPr>
        <w:t xml:space="preserve"> systematic character of </w:t>
      </w:r>
      <w:r w:rsidR="003F06ED" w:rsidRPr="009B2CC4">
        <w:rPr>
          <w:kern w:val="32"/>
        </w:rPr>
        <w:t xml:space="preserve">its </w:t>
      </w:r>
      <w:r w:rsidR="00334954" w:rsidRPr="009B2CC4">
        <w:rPr>
          <w:kern w:val="32"/>
        </w:rPr>
        <w:t>design procedure</w:t>
      </w:r>
      <w:r w:rsidR="001218FD" w:rsidRPr="009B2CC4">
        <w:rPr>
          <w:kern w:val="32"/>
        </w:rPr>
        <w:t>.</w:t>
      </w:r>
      <w:r w:rsidR="00177B2B" w:rsidRPr="009B2CC4">
        <w:rPr>
          <w:kern w:val="32"/>
        </w:rPr>
        <w:t xml:space="preserve"> </w:t>
      </w:r>
      <w:r w:rsidR="00334954" w:rsidRPr="009B2CC4">
        <w:rPr>
          <w:kern w:val="32"/>
        </w:rPr>
        <w:t>On the other hand, the paper shows the suitability of the Parameter Space Investigation method for the multi-criteria design optimization over a multi-dimensional design variable space of a flight control system subject to desired control specifications.</w:t>
      </w:r>
      <w:r w:rsidR="00177B2B" w:rsidRPr="009B2CC4">
        <w:rPr>
          <w:kern w:val="32"/>
        </w:rPr>
        <w:t xml:space="preserve"> </w:t>
      </w:r>
      <w:r w:rsidR="00785931" w:rsidRPr="009B2CC4">
        <w:rPr>
          <w:kern w:val="32"/>
        </w:rPr>
        <w:t>In fact, th</w:t>
      </w:r>
      <w:r w:rsidR="00334954" w:rsidRPr="009B2CC4">
        <w:rPr>
          <w:kern w:val="32"/>
        </w:rPr>
        <w:t>e use of this</w:t>
      </w:r>
      <w:r w:rsidR="00785931" w:rsidRPr="009B2CC4">
        <w:rPr>
          <w:kern w:val="32"/>
        </w:rPr>
        <w:t xml:space="preserve"> particular</w:t>
      </w:r>
      <w:r w:rsidR="00334954" w:rsidRPr="009B2CC4">
        <w:rPr>
          <w:kern w:val="32"/>
        </w:rPr>
        <w:t xml:space="preserve"> method is of </w:t>
      </w:r>
      <w:r w:rsidR="00785931" w:rsidRPr="009B2CC4">
        <w:rPr>
          <w:kern w:val="32"/>
        </w:rPr>
        <w:t>special</w:t>
      </w:r>
      <w:r w:rsidR="00334954" w:rsidRPr="009B2CC4">
        <w:rPr>
          <w:kern w:val="32"/>
        </w:rPr>
        <w:t xml:space="preserve"> interest</w:t>
      </w:r>
      <w:r w:rsidR="00785931" w:rsidRPr="009B2CC4">
        <w:rPr>
          <w:kern w:val="32"/>
        </w:rPr>
        <w:t>, as it can</w:t>
      </w:r>
      <w:r w:rsidR="00334954" w:rsidRPr="009B2CC4">
        <w:rPr>
          <w:kern w:val="32"/>
        </w:rPr>
        <w:t xml:space="preserve"> </w:t>
      </w:r>
      <w:r w:rsidR="00785931" w:rsidRPr="009B2CC4">
        <w:rPr>
          <w:kern w:val="32"/>
        </w:rPr>
        <w:t xml:space="preserve">provide very valuable information about </w:t>
      </w:r>
      <w:r w:rsidR="00334954" w:rsidRPr="009B2CC4">
        <w:rPr>
          <w:kern w:val="32"/>
        </w:rPr>
        <w:t>the</w:t>
      </w:r>
      <w:r w:rsidR="00785931" w:rsidRPr="009B2CC4">
        <w:rPr>
          <w:kern w:val="32"/>
        </w:rPr>
        <w:t xml:space="preserve"> behavior of the</w:t>
      </w:r>
      <w:r w:rsidR="00334954" w:rsidRPr="009B2CC4">
        <w:rPr>
          <w:kern w:val="32"/>
        </w:rPr>
        <w:t xml:space="preserve"> closed-loop </w:t>
      </w:r>
      <w:r w:rsidR="00785931" w:rsidRPr="009B2CC4">
        <w:rPr>
          <w:kern w:val="32"/>
        </w:rPr>
        <w:t>system in an extended space of design parameters and performance criteria.</w:t>
      </w:r>
      <w:r w:rsidR="00177B2B" w:rsidRPr="009B2CC4">
        <w:rPr>
          <w:kern w:val="32"/>
        </w:rPr>
        <w:t xml:space="preserve"> </w:t>
      </w:r>
      <w:r w:rsidR="00A66D0C" w:rsidRPr="009B2CC4">
        <w:rPr>
          <w:kern w:val="32"/>
        </w:rPr>
        <w:t xml:space="preserve">The results and conclusions of this paper have </w:t>
      </w:r>
      <w:r w:rsidR="00785931" w:rsidRPr="009B2CC4">
        <w:rPr>
          <w:kern w:val="32"/>
        </w:rPr>
        <w:t>led to a deeper understanding of the</w:t>
      </w:r>
      <w:r w:rsidR="00177B2B" w:rsidRPr="009B2CC4">
        <w:rPr>
          <w:kern w:val="32"/>
        </w:rPr>
        <w:t xml:space="preserve"> characteristics of the</w:t>
      </w:r>
      <w:r w:rsidR="00785931" w:rsidRPr="009B2CC4">
        <w:rPr>
          <w:kern w:val="32"/>
        </w:rPr>
        <w:t xml:space="preserve"> closed-loop adaptive</w:t>
      </w:r>
      <w:r w:rsidR="00177B2B" w:rsidRPr="009B2CC4">
        <w:rPr>
          <w:kern w:val="32"/>
        </w:rPr>
        <w:t xml:space="preserve"> system, and have </w:t>
      </w:r>
      <w:r w:rsidR="00A66D0C" w:rsidRPr="009B2CC4">
        <w:rPr>
          <w:kern w:val="32"/>
        </w:rPr>
        <w:t xml:space="preserve">contributed to the improvement of the flying qualities and the robustness </w:t>
      </w:r>
      <w:r w:rsidR="007914CD" w:rsidRPr="009B2CC4">
        <w:rPr>
          <w:kern w:val="32"/>
        </w:rPr>
        <w:t xml:space="preserve">margins of the </w:t>
      </w:r>
      <w:r w:rsidR="00A66D0C" w:rsidRPr="009B2CC4">
        <w:rPr>
          <w:kern w:val="32"/>
        </w:rPr>
        <w:t xml:space="preserve">adaptive </w:t>
      </w:r>
      <w:r w:rsidR="00A66D0C" w:rsidRPr="009B2CC4">
        <w:rPr>
          <w:rFonts w:ascii="Monotype Corsiva" w:hAnsi="Monotype Corsiva" w:cs="Monotype Corsiva"/>
          <w:sz w:val="28"/>
          <w:szCs w:val="28"/>
        </w:rPr>
        <w:t>L</w:t>
      </w:r>
      <w:r w:rsidR="00A66D0C" w:rsidRPr="009B2CC4">
        <w:rPr>
          <w:vertAlign w:val="subscript"/>
        </w:rPr>
        <w:t>1</w:t>
      </w:r>
      <w:r w:rsidR="00A66D0C" w:rsidRPr="009B2CC4">
        <w:rPr>
          <w:kern w:val="32"/>
        </w:rPr>
        <w:t xml:space="preserve">-augmented </w:t>
      </w:r>
      <w:r w:rsidR="00F02F10" w:rsidRPr="009B2CC4">
        <w:rPr>
          <w:kern w:val="32"/>
        </w:rPr>
        <w:t xml:space="preserve">GTM </w:t>
      </w:r>
      <w:r w:rsidR="00A66D0C" w:rsidRPr="009B2CC4">
        <w:rPr>
          <w:kern w:val="32"/>
        </w:rPr>
        <w:t>aircraft</w:t>
      </w:r>
      <w:r w:rsidR="00795B54" w:rsidRPr="009B2CC4">
        <w:rPr>
          <w:kern w:val="32"/>
        </w:rPr>
        <w:t>, which has been recently flight tested by NASA.</w:t>
      </w:r>
    </w:p>
    <w:p w:rsidR="00A66D0C" w:rsidRPr="009B2CC4" w:rsidRDefault="00A66D0C" w:rsidP="00A66F06">
      <w:pPr>
        <w:spacing w:after="120" w:line="360" w:lineRule="auto"/>
        <w:ind w:firstLine="288"/>
        <w:rPr>
          <w:kern w:val="32"/>
        </w:rPr>
      </w:pPr>
    </w:p>
    <w:bookmarkEnd w:id="0"/>
    <w:p w:rsidR="00A66D0C" w:rsidRPr="009B2CC4" w:rsidRDefault="00A66D0C" w:rsidP="00F7226B">
      <w:pPr>
        <w:pStyle w:val="Heading3"/>
        <w:numPr>
          <w:ilvl w:val="0"/>
          <w:numId w:val="39"/>
        </w:numPr>
        <w:spacing w:after="120" w:line="360" w:lineRule="auto"/>
        <w:ind w:firstLine="288"/>
        <w:jc w:val="left"/>
        <w:rPr>
          <w:sz w:val="28"/>
          <w:szCs w:val="28"/>
        </w:rPr>
      </w:pPr>
      <w:r w:rsidRPr="009B2CC4">
        <w:rPr>
          <w:sz w:val="28"/>
          <w:szCs w:val="28"/>
        </w:rPr>
        <w:t>Introduction</w:t>
      </w:r>
      <w:bookmarkStart w:id="1" w:name="_GoBack"/>
      <w:bookmarkEnd w:id="1"/>
    </w:p>
    <w:p w:rsidR="00A66D0C" w:rsidRPr="009B2CC4" w:rsidRDefault="002B5310" w:rsidP="00F24F16">
      <w:pPr>
        <w:spacing w:after="120" w:line="320" w:lineRule="exact"/>
        <w:ind w:firstLine="288"/>
      </w:pPr>
      <w:r w:rsidRPr="009B2CC4">
        <w:t>Adaptive control has long been seen as</w:t>
      </w:r>
      <w:r w:rsidR="00A66D0C" w:rsidRPr="009B2CC4">
        <w:t xml:space="preserve"> an appealing technology to improve aircraft performance with reduced pilot compensation in adverse flight conditions or in the event of control surface failures and vehicle damage. Under these conditions, which are characterized by a high degree of uncertainty with respect to a nominal aircraft, the achievable levels of performance and flying qualities (FQ) that a non</w:t>
      </w:r>
      <w:r w:rsidRPr="009B2CC4">
        <w:t>-</w:t>
      </w:r>
      <w:r w:rsidR="00A66D0C" w:rsidRPr="009B2CC4">
        <w:t xml:space="preserve">adaptive </w:t>
      </w:r>
      <w:r w:rsidR="00482314" w:rsidRPr="009B2CC4">
        <w:t>flight control system (</w:t>
      </w:r>
      <w:r w:rsidR="00A66D0C" w:rsidRPr="009B2CC4">
        <w:t>FCS</w:t>
      </w:r>
      <w:r w:rsidR="00482314" w:rsidRPr="009B2CC4">
        <w:t>)</w:t>
      </w:r>
      <w:r w:rsidR="002463A3" w:rsidRPr="009B2CC4">
        <w:t xml:space="preserve"> can provide might be limited. However, several</w:t>
      </w:r>
      <w:r w:rsidRPr="009B2CC4">
        <w:t xml:space="preserve"> limitations of the conventional adaptive systems have prevented this technology from being widely used in safety-critical aerospace applications [1</w:t>
      </w:r>
      <w:r w:rsidR="002463A3" w:rsidRPr="009B2CC4">
        <w:t>-3</w:t>
      </w:r>
      <w:r w:rsidRPr="009B2CC4">
        <w:t>]</w:t>
      </w:r>
      <w:r w:rsidR="002463A3" w:rsidRPr="009B2CC4">
        <w:t>. In particular, the key deficiencies of conventional adaptive (flight) control systems can be summarized as</w:t>
      </w:r>
      <w:r w:rsidR="00A66D0C" w:rsidRPr="009B2CC4">
        <w:t>: (</w:t>
      </w:r>
      <w:r w:rsidR="00A66D0C" w:rsidRPr="009B2CC4">
        <w:rPr>
          <w:i/>
        </w:rPr>
        <w:t>i</w:t>
      </w:r>
      <w:r w:rsidR="00A66D0C" w:rsidRPr="009B2CC4">
        <w:t>) the lack of transient characterization of the closed-loop response; (</w:t>
      </w:r>
      <w:r w:rsidR="00A66D0C" w:rsidRPr="009B2CC4">
        <w:rPr>
          <w:i/>
        </w:rPr>
        <w:t>ii</w:t>
      </w:r>
      <w:r w:rsidR="00A66D0C" w:rsidRPr="009B2CC4">
        <w:t xml:space="preserve">) the limited framework for </w:t>
      </w:r>
      <w:r w:rsidR="002463A3" w:rsidRPr="009B2CC4">
        <w:t xml:space="preserve">analysis of the </w:t>
      </w:r>
      <w:r w:rsidR="00A66D0C" w:rsidRPr="009B2CC4">
        <w:t xml:space="preserve">robustness and performance </w:t>
      </w:r>
      <w:r w:rsidR="002463A3" w:rsidRPr="009B2CC4">
        <w:t>properties of closed-loop adaptive systems;</w:t>
      </w:r>
      <w:r w:rsidR="00A66D0C" w:rsidRPr="009B2CC4">
        <w:t xml:space="preserve"> and </w:t>
      </w:r>
      <w:r w:rsidR="00A66D0C" w:rsidRPr="009B2CC4">
        <w:rPr>
          <w:i/>
        </w:rPr>
        <w:t>(iii)</w:t>
      </w:r>
      <w:r w:rsidR="00A66D0C" w:rsidRPr="009B2CC4">
        <w:t xml:space="preserve"> the lack of systematic desig</w:t>
      </w:r>
      <w:r w:rsidR="002463A3" w:rsidRPr="009B2CC4">
        <w:t>n guidelines to solve the trade</w:t>
      </w:r>
      <w:r w:rsidR="00A66D0C" w:rsidRPr="009B2CC4">
        <w:t>off between adaptation, performance, and robustness.</w:t>
      </w:r>
    </w:p>
    <w:p w:rsidR="00A66D0C" w:rsidRPr="009B2CC4" w:rsidRDefault="00226334" w:rsidP="00F24F16">
      <w:pPr>
        <w:spacing w:after="120" w:line="320" w:lineRule="exact"/>
        <w:ind w:firstLine="288"/>
      </w:pPr>
      <w:r w:rsidRPr="009B2CC4">
        <w:t xml:space="preserve">The theory of </w:t>
      </w:r>
      <w:r w:rsidRPr="009B2CC4">
        <w:rPr>
          <w:rFonts w:ascii="Monotype Corsiva" w:hAnsi="Monotype Corsiva" w:cs="Monotype Corsiva"/>
          <w:sz w:val="28"/>
          <w:szCs w:val="28"/>
        </w:rPr>
        <w:t>L</w:t>
      </w:r>
      <w:r w:rsidRPr="009B2CC4">
        <w:rPr>
          <w:vertAlign w:val="subscript"/>
        </w:rPr>
        <w:t>1</w:t>
      </w:r>
      <w:r w:rsidRPr="009B2CC4">
        <w:t xml:space="preserve"> adaptive control overcomes the limitations of conventional adaptive control architectures described above, and enables the design of robust adaptive control architectures using fast adaptation schemes </w:t>
      </w:r>
      <w:r w:rsidR="00051629" w:rsidRPr="009B2CC4">
        <w:fldChar w:fldCharType="begin" w:fldLock="1"/>
      </w:r>
      <w:r w:rsidR="00A66D0C" w:rsidRPr="009B2CC4">
        <w:instrText xml:space="preserve">ADDIN Mendeley Citation{b508589f-dec5-437a-b39d-1a2c48161891} CSL_CITATION  { "citationItems" : [ { "id" : "ITEM-1", "itemData" : { "author" : [ { "family" : "Hovakimyan", "given" : "Naira" }, { "family" : "Cao", "given" : "Cheguy" } ], "id" : "ITEM-1", "issued" : { "date-parts" : [ [ "2010" ] ] }, "note" : "\u003cm:note\u003e\u003c/m:note\u003e", "publisher" : "Society for Industrial and Applied Mathematics", "publisher-place" : "Philadelphia, PA", "title" : "L1 Adaptive Control Theory", "type" : "book" }, "uris" : [ "http://www.mendeley.com/documents/?uuid=b508589f-dec5-437a-b39d-1a2c48161891" ] } ], "mendeley" : { "previouslyFormattedCitation" : "[4]" }, "properties" : { "noteIndex" : 0 }, "schema" : "https://github.com/citation-style-language/schema/raw/master/csl-citation.json" } </w:instrText>
      </w:r>
      <w:r w:rsidR="00051629" w:rsidRPr="009B2CC4">
        <w:fldChar w:fldCharType="separate"/>
      </w:r>
      <w:r w:rsidR="00A66D0C" w:rsidRPr="009B2CC4">
        <w:rPr>
          <w:noProof/>
        </w:rPr>
        <w:t>[4]</w:t>
      </w:r>
      <w:r w:rsidR="00051629" w:rsidRPr="009B2CC4">
        <w:fldChar w:fldCharType="end"/>
      </w:r>
      <w:r w:rsidRPr="009B2CC4">
        <w:t>.</w:t>
      </w:r>
      <w:r w:rsidR="00A66D0C" w:rsidRPr="009B2CC4">
        <w:t xml:space="preserve"> </w:t>
      </w:r>
      <w:r w:rsidRPr="009B2CC4">
        <w:t xml:space="preserve">The key feature of </w:t>
      </w:r>
      <w:r w:rsidRPr="009B2CC4">
        <w:rPr>
          <w:rFonts w:ascii="Monotype Corsiva" w:hAnsi="Monotype Corsiva" w:cs="Monotype Corsiva"/>
          <w:sz w:val="28"/>
          <w:szCs w:val="28"/>
        </w:rPr>
        <w:t>L</w:t>
      </w:r>
      <w:r w:rsidRPr="009B2CC4">
        <w:rPr>
          <w:vertAlign w:val="subscript"/>
        </w:rPr>
        <w:t>1</w:t>
      </w:r>
      <w:r w:rsidRPr="009B2CC4">
        <w:t xml:space="preserve"> adaptive control is the decoupling of the adaptation loop from the</w:t>
      </w:r>
      <w:r w:rsidR="00482314" w:rsidRPr="009B2CC4">
        <w:t xml:space="preserve"> </w:t>
      </w:r>
      <w:r w:rsidRPr="009B2CC4">
        <w:t xml:space="preserve">control loop, which enables fast adaptation without sacrificing robustness. In fact, </w:t>
      </w:r>
      <w:r w:rsidR="00482314" w:rsidRPr="009B2CC4">
        <w:t xml:space="preserve">in </w:t>
      </w:r>
      <w:r w:rsidR="00482314" w:rsidRPr="009B2CC4">
        <w:rPr>
          <w:rFonts w:ascii="Monotype Corsiva" w:hAnsi="Monotype Corsiva" w:cs="Monotype Corsiva"/>
          <w:sz w:val="28"/>
          <w:szCs w:val="28"/>
        </w:rPr>
        <w:t>L</w:t>
      </w:r>
      <w:r w:rsidR="00482314" w:rsidRPr="009B2CC4">
        <w:rPr>
          <w:vertAlign w:val="subscript"/>
        </w:rPr>
        <w:t>1</w:t>
      </w:r>
      <w:r w:rsidR="00482314" w:rsidRPr="009B2CC4">
        <w:t xml:space="preserve"> adaptive control architectures, the </w:t>
      </w:r>
      <w:r w:rsidRPr="009B2CC4">
        <w:t>rate of the adaptation loop can be set arbitrarily</w:t>
      </w:r>
      <w:r w:rsidR="00482314" w:rsidRPr="009B2CC4">
        <w:t xml:space="preserve"> </w:t>
      </w:r>
      <w:r w:rsidRPr="009B2CC4">
        <w:t>high, subject only to hardware limitations</w:t>
      </w:r>
      <w:r w:rsidR="00482314" w:rsidRPr="009B2CC4">
        <w:t xml:space="preserve"> (</w:t>
      </w:r>
      <w:r w:rsidRPr="009B2CC4">
        <w:t xml:space="preserve">computational power </w:t>
      </w:r>
      <w:r w:rsidR="00482314" w:rsidRPr="009B2CC4">
        <w:t>and high-frequency sensor noise)</w:t>
      </w:r>
      <w:r w:rsidRPr="009B2CC4">
        <w:t>, while the</w:t>
      </w:r>
      <w:r w:rsidR="00482314" w:rsidRPr="009B2CC4">
        <w:t xml:space="preserve"> </w:t>
      </w:r>
      <w:r w:rsidRPr="009B2CC4">
        <w:t>tradeoff</w:t>
      </w:r>
      <w:r w:rsidR="00482314" w:rsidRPr="009B2CC4">
        <w:t xml:space="preserve"> </w:t>
      </w:r>
      <w:r w:rsidRPr="009B2CC4">
        <w:t xml:space="preserve">between performance and robustness can be addressed </w:t>
      </w:r>
      <w:r w:rsidR="00482314" w:rsidRPr="009B2CC4">
        <w:t>via</w:t>
      </w:r>
      <w:r w:rsidRPr="009B2CC4">
        <w:t xml:space="preserve"> conventional methods from classical</w:t>
      </w:r>
      <w:r w:rsidR="00482314" w:rsidRPr="009B2CC4">
        <w:t xml:space="preserve"> </w:t>
      </w:r>
      <w:r w:rsidRPr="009B2CC4">
        <w:t>and robust control.</w:t>
      </w:r>
      <w:r w:rsidR="00482314" w:rsidRPr="009B2CC4">
        <w:t xml:space="preserve"> </w:t>
      </w:r>
      <w:r w:rsidR="00A66D0C" w:rsidRPr="009B2CC4">
        <w:t>Fast adaptation enables compensatio</w:t>
      </w:r>
      <w:r w:rsidR="00482314" w:rsidRPr="009B2CC4">
        <w:t>n for</w:t>
      </w:r>
      <w:r w:rsidR="00A66D0C" w:rsidRPr="009B2CC4">
        <w:t xml:space="preserve"> the undesirable effects of rapidly varying uncertainties and significant changes in system dynamics,</w:t>
      </w:r>
      <w:r w:rsidR="00482314" w:rsidRPr="009B2CC4">
        <w:t xml:space="preserve"> and is thus</w:t>
      </w:r>
      <w:r w:rsidR="00A66D0C" w:rsidRPr="009B2CC4">
        <w:t xml:space="preserve"> critical towards achieving guaranteed transient performance without enforcing persistency of excitation or resorting to high-gain feedback. Moreover, the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theory</w:t>
      </w:r>
      <w:r w:rsidR="00482314" w:rsidRPr="009B2CC4">
        <w:t xml:space="preserve"> provides</w:t>
      </w:r>
      <w:r w:rsidR="00A66D0C" w:rsidRPr="009B2CC4">
        <w:t xml:space="preserve"> systematic design </w:t>
      </w:r>
      <w:r w:rsidR="00482314" w:rsidRPr="009B2CC4">
        <w:t>guidelines</w:t>
      </w:r>
      <w:r w:rsidR="00A66D0C" w:rsidRPr="009B2CC4">
        <w:t xml:space="preserve"> that significant</w:t>
      </w:r>
      <w:r w:rsidR="00482314" w:rsidRPr="009B2CC4">
        <w:t>ly reduce the tuning effort of the adaptive controller.</w:t>
      </w:r>
    </w:p>
    <w:p w:rsidR="00EB4761" w:rsidRPr="009B2CC4" w:rsidRDefault="00A66D0C" w:rsidP="00F24F16">
      <w:pPr>
        <w:spacing w:after="120" w:line="320" w:lineRule="exact"/>
        <w:ind w:firstLine="288"/>
      </w:pPr>
      <w:r w:rsidRPr="009B2CC4">
        <w:t xml:space="preserve">The main challenge for the design of </w:t>
      </w:r>
      <w:r w:rsidRPr="009B2CC4">
        <w:rPr>
          <w:rFonts w:ascii="Monotype Corsiva" w:hAnsi="Monotype Corsiva" w:cs="Monotype Corsiva"/>
          <w:sz w:val="28"/>
          <w:szCs w:val="28"/>
        </w:rPr>
        <w:t>L</w:t>
      </w:r>
      <w:r w:rsidRPr="009B2CC4">
        <w:rPr>
          <w:vertAlign w:val="subscript"/>
        </w:rPr>
        <w:t>1</w:t>
      </w:r>
      <w:r w:rsidRPr="009B2CC4">
        <w:t xml:space="preserve"> FCS</w:t>
      </w:r>
      <w:r w:rsidR="00482314" w:rsidRPr="009B2CC4">
        <w:t>s</w:t>
      </w:r>
      <w:r w:rsidRPr="009B2CC4">
        <w:t xml:space="preserve"> is the optimal tuning of its elements to provide desired </w:t>
      </w:r>
      <w:r w:rsidR="003F06ED" w:rsidRPr="009B2CC4">
        <w:t>FQ</w:t>
      </w:r>
      <w:r w:rsidRPr="009B2CC4">
        <w:t xml:space="preserve"> with satisfactory robustness margins</w:t>
      </w:r>
      <w:r w:rsidR="003F176E" w:rsidRPr="009B2CC4">
        <w:t xml:space="preserve"> over large operational envelopes and uncertainty scenarios</w:t>
      </w:r>
      <w:r w:rsidRPr="009B2CC4">
        <w:t xml:space="preserve">. While the theory of </w:t>
      </w:r>
      <w:r w:rsidRPr="009B2CC4">
        <w:rPr>
          <w:rFonts w:ascii="Monotype Corsiva" w:hAnsi="Monotype Corsiva" w:cs="Monotype Corsiva"/>
          <w:sz w:val="28"/>
          <w:szCs w:val="28"/>
        </w:rPr>
        <w:t>L</w:t>
      </w:r>
      <w:r w:rsidRPr="009B2CC4">
        <w:rPr>
          <w:vertAlign w:val="subscript"/>
        </w:rPr>
        <w:t>1</w:t>
      </w:r>
      <w:r w:rsidRPr="009B2CC4">
        <w:t xml:space="preserve"> adaptive control provides systematic design </w:t>
      </w:r>
      <w:r w:rsidR="00482314" w:rsidRPr="009B2CC4">
        <w:t>guidelines to address the trade</w:t>
      </w:r>
      <w:r w:rsidRPr="009B2CC4">
        <w:t>off between performance and robustness, o</w:t>
      </w:r>
      <w:r w:rsidR="00482314" w:rsidRPr="009B2CC4">
        <w:t>ptimization of the design of</w:t>
      </w:r>
      <w:r w:rsidRPr="009B2CC4">
        <w:t xml:space="preserve"> </w:t>
      </w:r>
      <w:r w:rsidRPr="009B2CC4">
        <w:rPr>
          <w:rFonts w:ascii="Monotype Corsiva" w:hAnsi="Monotype Corsiva" w:cs="Monotype Corsiva"/>
          <w:sz w:val="28"/>
          <w:szCs w:val="28"/>
        </w:rPr>
        <w:t>L</w:t>
      </w:r>
      <w:r w:rsidRPr="009B2CC4">
        <w:rPr>
          <w:vertAlign w:val="subscript"/>
        </w:rPr>
        <w:t>1</w:t>
      </w:r>
      <w:r w:rsidRPr="009B2CC4">
        <w:t xml:space="preserve"> adaptive controller</w:t>
      </w:r>
      <w:r w:rsidR="00482314" w:rsidRPr="009B2CC4">
        <w:t xml:space="preserve">s </w:t>
      </w:r>
      <w:r w:rsidRPr="009B2CC4">
        <w:t xml:space="preserve">is still largely open and hard to address. The main difficulty is the non-convex and non-smooth nature of the underlying optimization problem that involves the </w:t>
      </w:r>
      <w:r w:rsidRPr="009B2CC4">
        <w:rPr>
          <w:rFonts w:ascii="Monotype Corsiva" w:hAnsi="Monotype Corsiva" w:cs="Monotype Corsiva"/>
          <w:sz w:val="28"/>
          <w:szCs w:val="28"/>
        </w:rPr>
        <w:t>L</w:t>
      </w:r>
      <w:r w:rsidRPr="009B2CC4">
        <w:rPr>
          <w:vertAlign w:val="subscript"/>
        </w:rPr>
        <w:t>1</w:t>
      </w:r>
      <w:r w:rsidRPr="009B2CC4">
        <w:t xml:space="preserve">-norm of cascaded linear systems. Randomized parametric algorithms have been proven to be effective in control-related non-convex optimization problems, and therefore they seem attractive for the optimal design of </w:t>
      </w:r>
      <w:r w:rsidRPr="009B2CC4">
        <w:rPr>
          <w:rFonts w:ascii="Monotype Corsiva" w:hAnsi="Monotype Corsiva" w:cs="Monotype Corsiva"/>
          <w:sz w:val="28"/>
          <w:szCs w:val="28"/>
        </w:rPr>
        <w:t>L</w:t>
      </w:r>
      <w:r w:rsidRPr="009B2CC4">
        <w:rPr>
          <w:vertAlign w:val="subscript"/>
        </w:rPr>
        <w:t>1</w:t>
      </w:r>
      <w:r w:rsidRPr="009B2CC4">
        <w:t xml:space="preserve"> adaptive controllers </w:t>
      </w:r>
      <w:r w:rsidR="00051629" w:rsidRPr="009B2CC4">
        <w:lastRenderedPageBreak/>
        <w:fldChar w:fldCharType="begin" w:fldLock="1"/>
      </w:r>
      <w:r w:rsidRPr="009B2CC4">
        <w:instrText xml:space="preserve">ADDIN Mendeley Citation{b508589f-dec5-437a-b39d-1a2c48161891} CSL_CITATION  { "citationItems" : [ { "id" : "ITEM-1", "itemData" : { "author" : [ { "family" : "Hovakimyan", "given" : "Naira" }, { "family" : "Cao", "given" : "Cheguy" } ], "id" : "ITEM-1", "issued" : { "date-parts" : [ [ "2010" ] ] }, "note" : "\u003cm:note\u003e\u003c/m:note\u003e", "publisher" : "Society for Industrial and Applied Mathematics", "publisher-place" : "Philadelphia, PA", "title" : "L1 Adaptive Control Theory", "type" : "book" }, "uris" : [ "http://www.mendeley.com/documents/?uuid=b508589f-dec5-437a-b39d-1a2c48161891" ] } ], "mendeley" : { "previouslyFormattedCitation" : "[4]" }, "properties" : { "noteIndex" : 0 }, "schema" : "https://github.com/citation-style-language/schema/raw/master/csl-citation.json" } </w:instrText>
      </w:r>
      <w:r w:rsidR="00051629" w:rsidRPr="009B2CC4">
        <w:fldChar w:fldCharType="separate"/>
      </w:r>
      <w:r w:rsidRPr="009B2CC4">
        <w:rPr>
          <w:noProof/>
        </w:rPr>
        <w:t>[4]</w:t>
      </w:r>
      <w:r w:rsidR="00051629" w:rsidRPr="009B2CC4">
        <w:fldChar w:fldCharType="end"/>
      </w:r>
      <w:r w:rsidRPr="009B2CC4">
        <w:t>,</w:t>
      </w:r>
      <w:r w:rsidR="00051629" w:rsidRPr="009B2CC4">
        <w:fldChar w:fldCharType="begin" w:fldLock="1"/>
      </w:r>
      <w:r w:rsidRPr="009B2CC4">
        <w:instrText xml:space="preserve">ADDIN Mendeley Citation{1ac70209-e8cc-4ef7-9571-2132b348594e} CSL_CITATION  { "citationItems" : [ { "id" : "ITEM-1", "itemData" : { "author" : [ { "family" : "Ki", "given" : "Kwang" }, { "family" : "Kim", "given" : "Kevin" }, { "family" : "Hovakimyan", "given" : "Naira" } ], "container-title" : "AIAA Guidance Navigation and Control Conference 2 5 August 2010 Toronto Ontario Canada", "id" : "ITEM-1", "issue" : "August", "issued" : { "date-parts" : [ [ "2010" ] ] }, "note" : "\u003cm:note\u003e\u003c/m:note\u003e", "title" : "Development of Verification and Validation Approaches for L1 Adaptive Control : Multi-Criteria Optimization for Filter Design", "type" : "paper-conference" }, "uris" : [ "http://www.mendeley.com/documents/?uuid=1ac70209-e8cc-4ef7-9571-2132b348594e" ] } ], "mendeley" : { "previouslyFormattedCitation" : "[5]" }, "properties" : { "noteIndex" : 0 }, "schema" : "https://github.com/citation-style-language/schema/raw/master/csl-citation.json" } </w:instrText>
      </w:r>
      <w:r w:rsidR="00051629" w:rsidRPr="009B2CC4">
        <w:fldChar w:fldCharType="separate"/>
      </w:r>
      <w:r w:rsidRPr="009B2CC4">
        <w:rPr>
          <w:noProof/>
        </w:rPr>
        <w:t>[5]</w:t>
      </w:r>
      <w:r w:rsidR="00051629" w:rsidRPr="009B2CC4">
        <w:fldChar w:fldCharType="end"/>
      </w:r>
      <w:r w:rsidRPr="009B2CC4">
        <w:t>.</w:t>
      </w:r>
      <w:r w:rsidR="00EB4761" w:rsidRPr="009B2CC4">
        <w:t xml:space="preserve"> </w:t>
      </w:r>
      <w:r w:rsidR="00E50961" w:rsidRPr="009B2CC4">
        <w:t xml:space="preserve">In particular, one of the approaches that can help to solve this multi-objective optimization problem  is the </w:t>
      </w:r>
      <w:r w:rsidRPr="009B2CC4">
        <w:rPr>
          <w:kern w:val="32"/>
        </w:rPr>
        <w:t>Parameter Space Investigation (</w:t>
      </w:r>
      <w:r w:rsidRPr="009B2CC4">
        <w:t xml:space="preserve">PSI) method </w:t>
      </w:r>
      <w:r w:rsidR="00051629" w:rsidRPr="009B2CC4">
        <w:fldChar w:fldCharType="begin" w:fldLock="1"/>
      </w:r>
      <w:r w:rsidRPr="009B2CC4">
        <w:instrText xml:space="preserve">ADDIN Mendeley Citation{47f8f853-5928-4636-a121-81f98f1d8de7};{fce9ac7f-490b-4cb2-8824-d03ada4c2b0b}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"id" : "ITEM-2", "itemData" : { "author" : [ { "family" : "Sobol\u00ed", "given" : "I.M." }, { "family" : "Statnikov R.B.", "given" : "" } ], "edition" : "2nd", "id" : "ITEM-2", "issued" : { "date-parts" : [ [ "2006" ] ] }, "note" : "\u003cm:note\u003e\u003c/m:note\u003e", "publisher" : "Drofa", "publisher-place" : "Moscow", "title" : "Selecting Optimal Parameters in Multicriteria Problems", "type" : "book" }, "uris" : [ "http://www.mendeley.com/documents/?uuid=fce9ac7f-490b-4cb2-8824-d03ada4c2b0b" ] } ], "mendeley" : { "previouslyFormattedCitation" : "[6], [7]" }, "properties" : { "noteIndex" : 0 }, "schema" : "https://github.com/citation-style-language/schema/raw/master/csl-citation.json" } </w:instrText>
      </w:r>
      <w:r w:rsidR="00051629" w:rsidRPr="009B2CC4">
        <w:fldChar w:fldCharType="separate"/>
      </w:r>
      <w:r w:rsidRPr="009B2CC4">
        <w:rPr>
          <w:noProof/>
        </w:rPr>
        <w:t>[6], [7]</w:t>
      </w:r>
      <w:r w:rsidR="00051629" w:rsidRPr="009B2CC4">
        <w:fldChar w:fldCharType="end"/>
      </w:r>
      <w:r w:rsidR="00E50961" w:rsidRPr="009B2CC4">
        <w:t xml:space="preserve">. This method explicitly addresses the issues with high dimensionality of the design variable space, functional constraint space, and criteria space, and is implemented in a user-friendly and “model agnostic” software package called </w:t>
      </w:r>
      <w:r w:rsidR="00EB4761" w:rsidRPr="009B2CC4">
        <w:t>Multicriteria Optimization and Vector Identification (MOVI)</w:t>
      </w:r>
      <w:r w:rsidR="003F06ED" w:rsidRPr="009B2CC4">
        <w:t xml:space="preserve"> [8]</w:t>
      </w:r>
      <w:r w:rsidR="00E50961" w:rsidRPr="009B2CC4">
        <w:t>.</w:t>
      </w:r>
    </w:p>
    <w:p w:rsidR="00EB4761" w:rsidRPr="009B2CC4" w:rsidRDefault="00EB4761" w:rsidP="00F24F16">
      <w:pPr>
        <w:spacing w:after="120" w:line="320" w:lineRule="exact"/>
        <w:ind w:firstLine="288"/>
      </w:pPr>
      <w:r w:rsidRPr="009B2CC4">
        <w:t xml:space="preserve">In this paper, we take advantage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for the design optimization of the </w:t>
      </w:r>
      <w:r w:rsidRPr="009B2CC4">
        <w:rPr>
          <w:rFonts w:ascii="Monotype Corsiva" w:hAnsi="Monotype Corsiva" w:cs="Monotype Corsiva"/>
          <w:sz w:val="28"/>
          <w:szCs w:val="28"/>
        </w:rPr>
        <w:t>L</w:t>
      </w:r>
      <w:r w:rsidRPr="009B2CC4">
        <w:rPr>
          <w:vertAlign w:val="subscript"/>
        </w:rPr>
        <w:t>1</w:t>
      </w:r>
      <w:r w:rsidRPr="009B2CC4">
        <w:t xml:space="preserve"> </w:t>
      </w:r>
      <w:r w:rsidR="003F06ED" w:rsidRPr="009B2CC4">
        <w:t>FCS</w:t>
      </w:r>
      <w:r w:rsidRPr="009B2CC4">
        <w:t xml:space="preserve"> implemented on the Generic Transport Model (GTM), which is part of the Airborne Subscale Transport Aircraft Research (AirSTAR) system at the NASA Langley Research Center [</w:t>
      </w:r>
      <w:r w:rsidR="003F06ED" w:rsidRPr="009B2CC4">
        <w:t>9],[10</w:t>
      </w:r>
      <w:r w:rsidRPr="009B2CC4">
        <w:t xml:space="preserve">]. In particular, the study addresses the application of the PSI method for the construction of the feasible solution set and for the subsequent improvement of a nominal prototype design. The paper demonstrates that the consistent application of the systematic design guidelines of </w:t>
      </w:r>
      <w:r w:rsidRPr="009B2CC4">
        <w:rPr>
          <w:rFonts w:ascii="Monotype Corsiva" w:hAnsi="Monotype Corsiva" w:cs="Monotype Corsiva"/>
          <w:sz w:val="28"/>
          <w:szCs w:val="28"/>
        </w:rPr>
        <w:t>L</w:t>
      </w:r>
      <w:r w:rsidRPr="009B2CC4">
        <w:rPr>
          <w:vertAlign w:val="subscript"/>
        </w:rPr>
        <w:t>1</w:t>
      </w:r>
      <w:r w:rsidRPr="009B2CC4">
        <w:t xml:space="preserve"> adaptive control becomes particularly beneficial for the construction of the feasible solution set. In fact, the ability to systematically adjust the control parameters in </w:t>
      </w:r>
      <w:r w:rsidRPr="009B2CC4">
        <w:rPr>
          <w:rFonts w:ascii="Monotype Corsiva" w:hAnsi="Monotype Corsiva" w:cs="Monotype Corsiva"/>
          <w:sz w:val="28"/>
          <w:szCs w:val="28"/>
        </w:rPr>
        <w:t>L</w:t>
      </w:r>
      <w:r w:rsidRPr="009B2CC4">
        <w:rPr>
          <w:vertAlign w:val="subscript"/>
        </w:rPr>
        <w:t>1</w:t>
      </w:r>
      <w:r w:rsidRPr="009B2CC4">
        <w:t xml:space="preserve"> adaptive architectures considerably simplifies the identification of a nominal feasible solution from which to start the search for other feasible solutions and the subsequent extension of the feasible solution set. The availability of an initial feasible solution may narrow the design variable space over which the search for feasible solutions should be performed, and as a consequence, the number of Monte-Carlo trials required for the construction of the feasible set may be significantly reduced. The paper also illustrates the suitability of the PSI method (and the MOVI software package) as a tool for formulating and solving multi-criteria optimization problems for design of adaptive flight control systems. We note that the results included in this study have been produced by the MOVI software package and are based on the full nonlinear simulation of the subscale GTM AirSTAR flight test vehicle.</w:t>
      </w:r>
    </w:p>
    <w:p w:rsidR="00A66D0C" w:rsidRPr="009B2CC4" w:rsidRDefault="00A66D0C" w:rsidP="00F24F16">
      <w:pPr>
        <w:spacing w:after="120" w:line="320" w:lineRule="exact"/>
        <w:ind w:firstLine="288"/>
      </w:pPr>
      <w:r w:rsidRPr="009B2CC4">
        <w:t xml:space="preserve">The paper is organized as follows. </w:t>
      </w:r>
      <w:r w:rsidR="00EB4761" w:rsidRPr="009B2CC4">
        <w:t>Section II</w:t>
      </w:r>
      <w:r w:rsidR="00511EE7" w:rsidRPr="009B2CC4">
        <w:t xml:space="preserve"> provides some details about the NASA AirSTAR facility and the </w:t>
      </w:r>
      <w:r w:rsidR="00511EE7" w:rsidRPr="009B2CC4">
        <w:rPr>
          <w:rFonts w:ascii="Monotype Corsiva" w:hAnsi="Monotype Corsiva" w:cs="Monotype Corsiva"/>
          <w:sz w:val="28"/>
          <w:szCs w:val="28"/>
        </w:rPr>
        <w:t>L</w:t>
      </w:r>
      <w:r w:rsidR="00511EE7" w:rsidRPr="009B2CC4">
        <w:rPr>
          <w:vertAlign w:val="subscript"/>
        </w:rPr>
        <w:t xml:space="preserve">1 </w:t>
      </w:r>
      <w:r w:rsidR="00511EE7" w:rsidRPr="009B2CC4">
        <w:t xml:space="preserve">flight control law developed for the GTM aircraft; in addition, we present the nominal prototype design, with its main performance and robustness properties. </w:t>
      </w:r>
      <w:r w:rsidR="002652E4" w:rsidRPr="009B2CC4">
        <w:t xml:space="preserve">Section III formulates the FCS design optimization problem, and provides a brief discussion of the PSI method and the workflow of the optimization process. The design optimization of the </w:t>
      </w:r>
      <w:r w:rsidR="002652E4" w:rsidRPr="009B2CC4">
        <w:rPr>
          <w:rFonts w:ascii="Monotype Corsiva" w:hAnsi="Monotype Corsiva" w:cs="Monotype Corsiva"/>
          <w:sz w:val="28"/>
          <w:szCs w:val="28"/>
        </w:rPr>
        <w:t>L</w:t>
      </w:r>
      <w:r w:rsidR="002652E4" w:rsidRPr="009B2CC4">
        <w:rPr>
          <w:vertAlign w:val="subscript"/>
        </w:rPr>
        <w:t>1</w:t>
      </w:r>
      <w:r w:rsidR="002652E4" w:rsidRPr="009B2CC4">
        <w:t xml:space="preserve"> </w:t>
      </w:r>
      <w:r w:rsidR="003F06ED" w:rsidRPr="009B2CC4">
        <w:t>FCS</w:t>
      </w:r>
      <w:r w:rsidR="002652E4" w:rsidRPr="009B2CC4">
        <w:t xml:space="preserve"> for the </w:t>
      </w:r>
      <w:r w:rsidR="00511EE7" w:rsidRPr="009B2CC4">
        <w:t>GTM aircraft</w:t>
      </w:r>
      <w:r w:rsidR="002652E4" w:rsidRPr="009B2CC4">
        <w:t xml:space="preserve"> is addressed in Section IV. In particular, this section provides a detailed discussion of the different steps of the optimization process, including the construction of the feasible solution set as well as the improvement of the prototype design.</w:t>
      </w:r>
      <w:r w:rsidR="00511EE7" w:rsidRPr="009B2CC4">
        <w:t xml:space="preserve"> </w:t>
      </w:r>
      <w:r w:rsidR="002652E4" w:rsidRPr="009B2CC4">
        <w:t xml:space="preserve"> Finally, Section V summarizes the key results and contains the main conclusions</w:t>
      </w:r>
      <w:r w:rsidR="00511EE7" w:rsidRPr="009B2CC4">
        <w:t>.</w:t>
      </w:r>
    </w:p>
    <w:p w:rsidR="002652E4" w:rsidRPr="009B2CC4" w:rsidRDefault="002652E4" w:rsidP="002652E4">
      <w:pPr>
        <w:spacing w:after="120" w:line="360" w:lineRule="exact"/>
        <w:ind w:firstLine="288"/>
      </w:pPr>
    </w:p>
    <w:p w:rsidR="00A66D0C" w:rsidRPr="009B2CC4" w:rsidRDefault="00F778EE" w:rsidP="00A66F06">
      <w:pPr>
        <w:pStyle w:val="Heading3"/>
        <w:numPr>
          <w:ilvl w:val="0"/>
          <w:numId w:val="39"/>
        </w:numPr>
        <w:spacing w:after="120" w:line="360" w:lineRule="auto"/>
        <w:ind w:firstLine="288"/>
        <w:rPr>
          <w:sz w:val="28"/>
          <w:szCs w:val="28"/>
        </w:rPr>
      </w:pPr>
      <w:r w:rsidRPr="009B2CC4">
        <w:rPr>
          <w:sz w:val="28"/>
          <w:szCs w:val="28"/>
        </w:rPr>
        <w:t xml:space="preserve">NASA AirSTAR and </w:t>
      </w:r>
      <w:r w:rsidRPr="009B2CC4">
        <w:rPr>
          <w:rFonts w:ascii="Monotype Corsiva" w:hAnsi="Monotype Corsiva" w:cs="Monotype Corsiva"/>
          <w:sz w:val="28"/>
          <w:szCs w:val="28"/>
        </w:rPr>
        <w:t>L</w:t>
      </w:r>
      <w:r w:rsidRPr="009B2CC4">
        <w:rPr>
          <w:sz w:val="28"/>
          <w:szCs w:val="28"/>
          <w:vertAlign w:val="subscript"/>
        </w:rPr>
        <w:t>1</w:t>
      </w:r>
      <w:r w:rsidRPr="009B2CC4">
        <w:rPr>
          <w:sz w:val="28"/>
          <w:szCs w:val="28"/>
        </w:rPr>
        <w:t xml:space="preserve"> Flight Control Law</w:t>
      </w:r>
    </w:p>
    <w:p w:rsidR="00A66D0C" w:rsidRPr="009B2CC4" w:rsidRDefault="00A66D0C" w:rsidP="00A66F06">
      <w:pPr>
        <w:pStyle w:val="Heading4"/>
        <w:spacing w:before="0" w:after="120" w:line="360" w:lineRule="auto"/>
        <w:ind w:firstLine="288"/>
        <w:rPr>
          <w:sz w:val="26"/>
          <w:szCs w:val="26"/>
        </w:rPr>
      </w:pPr>
      <w:r w:rsidRPr="009B2CC4">
        <w:rPr>
          <w:sz w:val="26"/>
          <w:szCs w:val="26"/>
        </w:rPr>
        <w:t xml:space="preserve">II.A. AirSTAR </w:t>
      </w:r>
      <w:r w:rsidR="00CF40AA" w:rsidRPr="009B2CC4">
        <w:rPr>
          <w:sz w:val="26"/>
          <w:szCs w:val="26"/>
        </w:rPr>
        <w:t>Facility</w:t>
      </w:r>
    </w:p>
    <w:p w:rsidR="00F778EE" w:rsidRPr="009B2CC4" w:rsidRDefault="00226334" w:rsidP="00F24F16">
      <w:pPr>
        <w:spacing w:after="120" w:line="320" w:lineRule="exact"/>
        <w:ind w:firstLine="288"/>
      </w:pPr>
      <w:r w:rsidRPr="009B2CC4">
        <w:t xml:space="preserve">During 2007-2010, the NASA Aviation Safety Program created the Integrated Resilient Aircraft Control (IRAC) Project, one of whose primary objectives was to advance and transition adaptive flight control technologies as a means of increasing aviation safety. The IRAC Project had special interest in piloted flight under adverse flight conditions such as unusual attitudes, control surface failures, icing, and structural damage. As part of the project, NASA developed AirSTAR, a state-of-the-art facility designed for the purpose of investigating and validating high-payoff technologies aimed at the loss-of-control problem using </w:t>
      </w:r>
      <w:r w:rsidR="00F778EE" w:rsidRPr="009B2CC4">
        <w:t xml:space="preserve">remotely-piloted </w:t>
      </w:r>
      <w:r w:rsidRPr="009B2CC4">
        <w:t xml:space="preserve">subscale </w:t>
      </w:r>
      <w:r w:rsidR="00F778EE" w:rsidRPr="009B2CC4">
        <w:t>models</w:t>
      </w:r>
      <w:r w:rsidRPr="009B2CC4">
        <w:t xml:space="preserve"> without excessive risk</w:t>
      </w:r>
      <w:r w:rsidR="00F778EE" w:rsidRPr="009B2CC4">
        <w:t> </w:t>
      </w:r>
      <w:r w:rsidRPr="009B2CC4">
        <w:t>[</w:t>
      </w:r>
      <w:r w:rsidR="003F06ED" w:rsidRPr="009B2CC4">
        <w:t>9</w:t>
      </w:r>
      <w:r w:rsidRPr="009B2CC4">
        <w:t>]</w:t>
      </w:r>
      <w:r w:rsidR="00F778EE" w:rsidRPr="009B2CC4">
        <w:t>,[</w:t>
      </w:r>
      <w:r w:rsidR="003F06ED" w:rsidRPr="009B2CC4">
        <w:t>10</w:t>
      </w:r>
      <w:r w:rsidR="00F778EE" w:rsidRPr="009B2CC4">
        <w:t>]</w:t>
      </w:r>
      <w:r w:rsidRPr="009B2CC4">
        <w:t>.</w:t>
      </w:r>
      <w:r w:rsidR="00F778EE" w:rsidRPr="009B2CC4">
        <w:t xml:space="preserve"> The current primary flight test vehicle of AirSTAR is the Generic Transport Model (GTM) tail number T2, which is shown in Fig. 1. The T2 is a twin-engine jet-powered and dynamically-scaled (5.5%) civil transport aircraft, and was designed and instrumented to perform control law evaluation, experiment design and modeling research, in-flight failure emulation, and flight in upset conditions.</w:t>
      </w:r>
    </w:p>
    <w:p w:rsidR="00F778EE" w:rsidRDefault="00F778EE" w:rsidP="00226334">
      <w:pPr>
        <w:spacing w:after="120" w:line="360" w:lineRule="auto"/>
        <w:ind w:firstLine="288"/>
      </w:pPr>
    </w:p>
    <w:p w:rsidR="00A66D0C" w:rsidRPr="009B2CC4" w:rsidRDefault="00257EF5" w:rsidP="00F778EE">
      <w:pPr>
        <w:keepNext/>
        <w:spacing w:after="120" w:line="360" w:lineRule="auto"/>
        <w:ind w:firstLine="288"/>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Picture1x" style="width:278.95pt;height:184pt;visibility:visible">
            <v:imagedata r:id="rId8" o:title=""/>
          </v:shape>
        </w:pict>
      </w:r>
    </w:p>
    <w:p w:rsidR="00A66D0C" w:rsidRPr="009B2CC4" w:rsidRDefault="00A66D0C" w:rsidP="00F778EE">
      <w:pPr>
        <w:pStyle w:val="Caption"/>
        <w:spacing w:before="0" w:line="360" w:lineRule="auto"/>
        <w:ind w:firstLine="288"/>
        <w:jc w:val="center"/>
        <w:rPr>
          <w:lang w:val="en-US"/>
        </w:rPr>
      </w:pPr>
      <w:proofErr w:type="gramStart"/>
      <w:r w:rsidRPr="009B2CC4">
        <w:rPr>
          <w:lang w:val="en-US"/>
        </w:rPr>
        <w:t>Figure 1.</w:t>
      </w:r>
      <w:proofErr w:type="gramEnd"/>
      <w:r w:rsidRPr="009B2CC4">
        <w:rPr>
          <w:lang w:val="en-US"/>
        </w:rPr>
        <w:t xml:space="preserve"> GTM AirSTAR unmanned aircraft and its full-scale prototype.</w:t>
      </w:r>
    </w:p>
    <w:p w:rsidR="00F778EE" w:rsidRPr="009B2CC4" w:rsidRDefault="00F778EE" w:rsidP="00F778EE">
      <w:pPr>
        <w:rPr>
          <w:lang w:eastAsia="ru-RU"/>
        </w:rPr>
      </w:pPr>
    </w:p>
    <w:p w:rsidR="00A66D0C" w:rsidRPr="009B2CC4" w:rsidRDefault="00F778EE" w:rsidP="00F24F16">
      <w:pPr>
        <w:spacing w:after="120" w:line="320" w:lineRule="exact"/>
        <w:ind w:firstLine="288"/>
      </w:pPr>
      <w:r w:rsidRPr="009B2CC4">
        <w:t>The AirSTAR facility also incorporates a high-</w:t>
      </w:r>
      <w:r w:rsidR="00A66D0C" w:rsidRPr="009B2CC4">
        <w:t>fidel</w:t>
      </w:r>
      <w:r w:rsidRPr="009B2CC4">
        <w:t>ity nonlinear simulation of</w:t>
      </w:r>
      <w:r w:rsidR="00A66D0C" w:rsidRPr="009B2CC4">
        <w:t xml:space="preserve"> the </w:t>
      </w:r>
      <w:r w:rsidRPr="009B2CC4">
        <w:t>GTM</w:t>
      </w:r>
      <w:r w:rsidR="00A66D0C" w:rsidRPr="009B2CC4">
        <w:t xml:space="preserve"> aircraft. The GTM </w:t>
      </w:r>
      <w:r w:rsidRPr="009B2CC4">
        <w:t xml:space="preserve">vehicle </w:t>
      </w:r>
      <w:r w:rsidR="00A66D0C" w:rsidRPr="009B2CC4">
        <w:t xml:space="preserve">has been extensively tested in the NASA Langley wind tunnels with particular emphasis on modeling nonlinear regions of the extended flight envelope well beyond nominal flight as well as developing a database for a number of structural damage scenarios </w:t>
      </w:r>
      <w:r w:rsidR="00051629" w:rsidRPr="009B2CC4">
        <w:fldChar w:fldCharType="begin" w:fldLock="1"/>
      </w:r>
      <w:r w:rsidR="00A66D0C" w:rsidRPr="009B2CC4">
        <w:instrText xml:space="preserve">ADDIN Mendeley Citation{b190ee3f-666d-4302-86a0-0002563d7ea2} CSL_CITATION  { "citationItems" : [ { "id" : "ITEM-1", "itemData" : { "author" : [ { "family" : "Foster", "given" : "John V" }, { "family" : "Cunningham", "given" : "Kevin" }, { "family" : "Fremaux", "given" : "Charles M" }, { "family" : "Shah", "given" : "Gautam H" }, { "family" : "Stewart", "given" : "Eric C" }, { "family" : "Rivers", "given" : "Robert A" }, { "family" : "Wilborn", "given" : "James E" }, { "family" : "Gato", "given" : "William" } ], "container-title" : "AIAA", "id" : "ITEM-1", "issue" : "AIAA-2005-5933", "issued" : { "date-parts" : [ [ "2005" ] ] }, "note" : "\u003cm:note\u003e\u003c/m:note\u003e", "page" : "1-13", "title" : "Dynamics Modeling and Simulation of Large Transport Airplanes in Upset Conditions", "type" : "article-journal" }, "uris" : [ "http://www.mendeley.com/documents/?uuid=b190ee3f-666d-4302-86a0-0002563d7ea2" ] } ], "mendeley" : { "previouslyFormattedCitation" : "[10]" }, "properties" : { "noteIndex" : 0 }, "schema" : "https://github.com/citation-style-language/schema/raw/master/csl-citation.json" } </w:instrText>
      </w:r>
      <w:r w:rsidR="00051629" w:rsidRPr="009B2CC4">
        <w:fldChar w:fldCharType="separate"/>
      </w:r>
      <w:r w:rsidR="00A66D0C" w:rsidRPr="009B2CC4">
        <w:rPr>
          <w:noProof/>
        </w:rPr>
        <w:t>[1</w:t>
      </w:r>
      <w:r w:rsidR="003F06ED" w:rsidRPr="009B2CC4">
        <w:rPr>
          <w:noProof/>
        </w:rPr>
        <w:t>1</w:t>
      </w:r>
      <w:r w:rsidR="00A66D0C" w:rsidRPr="009B2CC4">
        <w:rPr>
          <w:noProof/>
        </w:rPr>
        <w:t>]</w:t>
      </w:r>
      <w:r w:rsidR="00051629" w:rsidRPr="009B2CC4">
        <w:fldChar w:fldCharType="end"/>
      </w:r>
      <w:r w:rsidR="00A66D0C" w:rsidRPr="009B2CC4">
        <w:t>,</w:t>
      </w:r>
      <w:r w:rsidR="00051629" w:rsidRPr="009B2CC4">
        <w:fldChar w:fldCharType="begin" w:fldLock="1"/>
      </w:r>
      <w:r w:rsidR="00A66D0C" w:rsidRPr="009B2CC4">
        <w:instrText xml:space="preserve">ADDIN Mendeley Citation{4f43a3d4-4cb3-4897-a6c0-36d0cb166ec3} CSL_CITATION  { "citationItems" : [ { "id" : "ITEM-1", "itemData" : { "author" : [ { "family" : "Shah", "given" : "Gautam H" } ], "id" : "ITEM-1", "note" : "\u003cm:note\u003e\u003c/m:note\u003e", "page" : "1-13", "title" : "Aerodynamic Effects and Modeling of Damage to Transport Aircraft", "type" : "article-journal" }, "uris" : [ "http://www.mendeley.com/documents/?uuid=4f43a3d4-4cb3-4897-a6c0-36d0cb166ec3" ] } ], "mendeley" : { "previouslyFormattedCitation" : "[11]" }, "properties" : { "noteIndex" : 0 }, "schema" : "https://github.com/citation-style-language/schema/raw/master/csl-citation.json" } </w:instrText>
      </w:r>
      <w:r w:rsidR="00051629" w:rsidRPr="009B2CC4">
        <w:fldChar w:fldCharType="separate"/>
      </w:r>
      <w:r w:rsidR="003F06ED" w:rsidRPr="009B2CC4">
        <w:rPr>
          <w:noProof/>
        </w:rPr>
        <w:t>[12</w:t>
      </w:r>
      <w:r w:rsidR="00A66D0C" w:rsidRPr="009B2CC4">
        <w:rPr>
          <w:noProof/>
        </w:rPr>
        <w:t>]</w:t>
      </w:r>
      <w:r w:rsidR="00051629" w:rsidRPr="009B2CC4">
        <w:fldChar w:fldCharType="end"/>
      </w:r>
      <w:r w:rsidR="00A66D0C" w:rsidRPr="009B2CC4">
        <w:t xml:space="preserve">. </w:t>
      </w:r>
      <w:r w:rsidR="00CF40AA" w:rsidRPr="009B2CC4">
        <w:t>With this capability, AirSTAR provides a common research environment between simulation and flight</w:t>
      </w:r>
      <w:r w:rsidR="00A66D0C" w:rsidRPr="009B2CC4">
        <w:t xml:space="preserve">. </w:t>
      </w:r>
      <w:r w:rsidR="00CF40AA" w:rsidRPr="009B2CC4">
        <w:t>In this paper, we take advantage of the high-</w:t>
      </w:r>
      <w:r w:rsidR="00A66D0C" w:rsidRPr="009B2CC4">
        <w:t xml:space="preserve">fidelity nonlinear </w:t>
      </w:r>
      <w:r w:rsidR="00CF40AA" w:rsidRPr="009B2CC4">
        <w:t>model for the design of</w:t>
      </w:r>
      <w:r w:rsidR="00A66D0C" w:rsidRPr="009B2CC4">
        <w:t xml:space="preserve"> the </w:t>
      </w:r>
      <w:r w:rsidR="00A66D0C" w:rsidRPr="009B2CC4">
        <w:rPr>
          <w:rFonts w:ascii="Monotype Corsiva" w:hAnsi="Monotype Corsiva" w:cs="Monotype Corsiva"/>
          <w:sz w:val="28"/>
          <w:szCs w:val="28"/>
        </w:rPr>
        <w:t>L</w:t>
      </w:r>
      <w:r w:rsidR="00A66D0C" w:rsidRPr="009B2CC4">
        <w:rPr>
          <w:vertAlign w:val="subscript"/>
        </w:rPr>
        <w:t>1</w:t>
      </w:r>
      <w:r w:rsidR="00CF40AA" w:rsidRPr="009B2CC4">
        <w:t xml:space="preserve"> flight control law</w:t>
      </w:r>
      <w:r w:rsidR="00A66D0C" w:rsidRPr="009B2CC4">
        <w:t>.</w:t>
      </w:r>
    </w:p>
    <w:p w:rsidR="00A66D0C" w:rsidRPr="009B2CC4" w:rsidRDefault="00A66D0C" w:rsidP="00A66F06">
      <w:pPr>
        <w:pStyle w:val="Heading4"/>
        <w:spacing w:before="0" w:after="120" w:line="360" w:lineRule="auto"/>
        <w:ind w:firstLine="288"/>
        <w:rPr>
          <w:sz w:val="26"/>
          <w:szCs w:val="26"/>
        </w:rPr>
      </w:pPr>
      <w:r w:rsidRPr="009B2CC4">
        <w:rPr>
          <w:sz w:val="26"/>
          <w:szCs w:val="26"/>
        </w:rPr>
        <w:t xml:space="preserve">II.B. </w:t>
      </w:r>
      <w:r w:rsidRPr="009B2CC4">
        <w:rPr>
          <w:rFonts w:ascii="Monotype Corsiva" w:hAnsi="Monotype Corsiva"/>
          <w:sz w:val="26"/>
          <w:szCs w:val="26"/>
        </w:rPr>
        <w:t>L</w:t>
      </w:r>
      <w:r w:rsidRPr="009B2CC4">
        <w:rPr>
          <w:sz w:val="26"/>
          <w:szCs w:val="26"/>
          <w:vertAlign w:val="subscript"/>
        </w:rPr>
        <w:t>1</w:t>
      </w:r>
      <w:r w:rsidRPr="009B2CC4">
        <w:rPr>
          <w:sz w:val="26"/>
          <w:szCs w:val="26"/>
        </w:rPr>
        <w:t xml:space="preserve"> Flight Control </w:t>
      </w:r>
      <w:r w:rsidR="00CF40AA" w:rsidRPr="009B2CC4">
        <w:rPr>
          <w:sz w:val="26"/>
          <w:szCs w:val="26"/>
        </w:rPr>
        <w:t>Law for the GTM Aircraft</w:t>
      </w:r>
    </w:p>
    <w:p w:rsidR="00A66D0C" w:rsidRPr="009B2CC4" w:rsidRDefault="00A66D0C" w:rsidP="00F24F16">
      <w:pPr>
        <w:spacing w:after="120" w:line="320" w:lineRule="exact"/>
        <w:ind w:firstLine="288"/>
      </w:pPr>
      <w:r w:rsidRPr="009B2CC4">
        <w:t xml:space="preserve">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flight control law </w:t>
      </w:r>
      <w:r w:rsidRPr="009B2CC4">
        <w:t>developed for the AirSTAR flight test vehicle has a</w:t>
      </w:r>
      <w:r w:rsidR="00CF40AA" w:rsidRPr="009B2CC4">
        <w:t>s its primary objective</w:t>
      </w:r>
      <w:r w:rsidRPr="009B2CC4">
        <w:t xml:space="preserve"> achieving reliable tracking for a variety of tasks with guaranteed stability and robustness in the presence of uncertain dynamics, such as changes due to rapidly varying flight conditions during standard maneuvers, and unexpected failures. </w:t>
      </w:r>
      <w:r w:rsidR="00CF40AA" w:rsidRPr="009B2CC4">
        <w:t>All of these requirements are expected to be achieved while providing Level 1</w:t>
      </w:r>
      <w:r w:rsidR="00754B2D" w:rsidRPr="009B2CC4">
        <w:t>FQ</w:t>
      </w:r>
      <w:r w:rsidR="00CF40AA" w:rsidRPr="009B2CC4">
        <w:t xml:space="preserve"> </w:t>
      </w:r>
      <w:r w:rsidR="00051629" w:rsidRPr="009B2CC4">
        <w:fldChar w:fldCharType="begin" w:fldLock="1"/>
      </w:r>
      <w:r w:rsidRPr="009B2CC4">
        <w:instrText xml:space="preserve">ADDIN Mendeley Citation{a0785a0e-9ca3-4155-927b-c55c4d3039b2} CSL_CITATION  { "citationItems" : [ { "id" : "ITEM-1", "itemData" : { "author" : [ { "family" : "Stengel", "given" : "Robert" }, { "family" : "Dynamics", "given" : "Aircraft Flight" } ], "container-title" : "Control", "id" : "ITEM-1", "issued" : { "date-parts" : [ [ "2008" ] ] }, "title" : "Aircraft Flying Qualities", "type" : "article-journal" }, "uris" : [ "http://www.mendeley.com/documents/?uuid=fa1d8669-ef52-417d-b0c8-956c01a71ab2", "http://www.mendeley.com/documents/?uuid=a0785a0e-9ca3-4155-927b-c55c4d3039b2" ] } ], "mendeley" : { "previouslyFormattedCitation" : "[12]" }, "properties" : { "noteIndex" : 0 }, "schema" : "https://github.com/citation-style-language/schema/raw/master/csl-citation.json" } </w:instrText>
      </w:r>
      <w:r w:rsidR="00051629" w:rsidRPr="009B2CC4">
        <w:fldChar w:fldCharType="separate"/>
      </w:r>
      <w:r w:rsidRPr="009B2CC4">
        <w:rPr>
          <w:noProof/>
        </w:rPr>
        <w:t>[1</w:t>
      </w:r>
      <w:r w:rsidR="003F06ED" w:rsidRPr="009B2CC4">
        <w:rPr>
          <w:noProof/>
        </w:rPr>
        <w:t>3</w:t>
      </w:r>
      <w:r w:rsidRPr="009B2CC4">
        <w:rPr>
          <w:noProof/>
        </w:rPr>
        <w:t>]</w:t>
      </w:r>
      <w:r w:rsidR="00051629" w:rsidRPr="009B2CC4">
        <w:fldChar w:fldCharType="end"/>
      </w:r>
      <w:r w:rsidRPr="009B2CC4">
        <w:t>,</w:t>
      </w:r>
      <w:r w:rsidR="00051629" w:rsidRPr="009B2CC4">
        <w:fldChar w:fldCharType="begin" w:fldLock="1"/>
      </w:r>
      <w:r w:rsidRPr="009B2CC4">
        <w:instrText xml:space="preserve">ADDIN Mendeley Citation{7393834b-571b-4a12-af6a-47383ff1279f} CSL_CITATION  { "citationItems" : [ { "id" : "ITEM-1", "itemData" : { "author" : [ { "family" : "Standard", "given" : "M" } ], "container-title" : "US Department of Defense pg", "id" : "ITEM-1", "issued" : { "date-parts" : [ [ "1797" ] ] }, "title" : "MIL-HDBK-1797 Flying qualities of piloted aircraft", "type" : "article-journal" }, "uris" : [ "http://www.mendeley.com/documents/?uuid=bcf4449a-e8e4-4d43-8b3d-b4e27bf39024", "http://www.mendeley.com/documents/?uuid=7393834b-571b-4a12-af6a-47383ff1279f" ] } ], "mendeley" : { "previouslyFormattedCitation" : "[13]" }, "properties" : { "noteIndex" : 0 }, "schema" : "https://github.com/citation-style-language/schema/raw/master/csl-citation.json" } </w:instrText>
      </w:r>
      <w:r w:rsidR="00051629" w:rsidRPr="009B2CC4">
        <w:fldChar w:fldCharType="separate"/>
      </w:r>
      <w:r w:rsidR="003F06ED" w:rsidRPr="009B2CC4">
        <w:rPr>
          <w:noProof/>
        </w:rPr>
        <w:t>[14</w:t>
      </w:r>
      <w:r w:rsidRPr="009B2CC4">
        <w:rPr>
          <w:noProof/>
        </w:rPr>
        <w:t>]</w:t>
      </w:r>
      <w:r w:rsidR="00051629" w:rsidRPr="009B2CC4">
        <w:fldChar w:fldCharType="end"/>
      </w:r>
      <w:r w:rsidRPr="009B2CC4">
        <w:t xml:space="preserve"> under nominal </w:t>
      </w:r>
      <w:r w:rsidR="00CF40AA" w:rsidRPr="009B2CC4">
        <w:t>flight conditions, with a graceful degradation under significant adversity</w:t>
      </w:r>
      <w:r w:rsidRPr="009B2CC4">
        <w:t>.</w:t>
      </w:r>
    </w:p>
    <w:p w:rsidR="00A66D0C" w:rsidRPr="009B2CC4" w:rsidRDefault="00A66D0C" w:rsidP="00F24F16">
      <w:pPr>
        <w:spacing w:after="120" w:line="320" w:lineRule="exact"/>
        <w:ind w:firstLine="288"/>
      </w:pPr>
      <w:r w:rsidRPr="009B2CC4">
        <w:t xml:space="preserve">The </w:t>
      </w:r>
      <w:r w:rsidRPr="009B2CC4">
        <w:rPr>
          <w:rFonts w:ascii="Monotype Corsiva" w:hAnsi="Monotype Corsiva" w:cs="Monotype Corsiva"/>
          <w:sz w:val="28"/>
          <w:szCs w:val="28"/>
        </w:rPr>
        <w:t>L</w:t>
      </w:r>
      <w:r w:rsidRPr="009B2CC4">
        <w:rPr>
          <w:vertAlign w:val="subscript"/>
        </w:rPr>
        <w:t>1</w:t>
      </w:r>
      <w:r w:rsidRPr="009B2CC4">
        <w:t xml:space="preserve"> FCS designed for this application </w:t>
      </w:r>
      <w:r w:rsidR="00CF40AA" w:rsidRPr="009B2CC4">
        <w:t xml:space="preserve">consists of a non-adaptive stability augmentation system (SAS) for pitch and roll, and a </w:t>
      </w:r>
      <w:proofErr w:type="gramStart"/>
      <w:r w:rsidR="00CF40AA" w:rsidRPr="009B2CC4">
        <w:t>three-axes</w:t>
      </w:r>
      <w:proofErr w:type="gramEnd"/>
      <w:r w:rsidR="00CF40AA" w:rsidRPr="009B2CC4">
        <w:t xml:space="preserve"> angle-of-attack (AOA, </w:t>
      </w:r>
      <w:r w:rsidR="00CF40AA" w:rsidRPr="009B2CC4">
        <w:rPr>
          <w:i/>
        </w:rPr>
        <w:t>α</w:t>
      </w:r>
      <w:r w:rsidR="00CF40AA" w:rsidRPr="009B2CC4">
        <w:t xml:space="preserve">), roll-rate (p), and angle-of-sideslip (AOSS, </w:t>
      </w:r>
      <w:r w:rsidR="00CF40AA" w:rsidRPr="009B2CC4">
        <w:rPr>
          <w:i/>
        </w:rPr>
        <w:t>β</w:t>
      </w:r>
      <w:r w:rsidR="00CF40AA" w:rsidRPr="009B2CC4">
        <w:t xml:space="preserve">) adaptive control augmentation system (CAS). The </w:t>
      </w:r>
      <w:r w:rsidR="00CF40AA" w:rsidRPr="009B2CC4">
        <w:rPr>
          <w:rFonts w:ascii="Monotype Corsiva" w:hAnsi="Monotype Corsiva" w:cs="Monotype Corsiva"/>
          <w:sz w:val="28"/>
          <w:szCs w:val="28"/>
        </w:rPr>
        <w:t>L</w:t>
      </w:r>
      <w:r w:rsidR="00CF40AA" w:rsidRPr="009B2CC4">
        <w:rPr>
          <w:vertAlign w:val="subscript"/>
        </w:rPr>
        <w:t>1</w:t>
      </w:r>
      <w:r w:rsidR="00CF40AA" w:rsidRPr="009B2CC4">
        <w:t xml:space="preserve"> adaptive controller provides thus command-tracking capabilities in both nominal and off-nominal conditions as there is no non-adaptive CAS baseline to assist it.</w:t>
      </w:r>
      <w:r w:rsidR="00754B2D" w:rsidRPr="009B2CC4">
        <w:t xml:space="preserve"> </w:t>
      </w:r>
      <w:r w:rsidRPr="009B2CC4">
        <w:t xml:space="preserve">The </w:t>
      </w:r>
      <w:r w:rsidR="00754B2D" w:rsidRPr="009B2CC4">
        <w:rPr>
          <w:rFonts w:ascii="Monotype Corsiva" w:hAnsi="Monotype Corsiva" w:cs="Monotype Corsiva"/>
          <w:sz w:val="28"/>
          <w:szCs w:val="28"/>
        </w:rPr>
        <w:t>L</w:t>
      </w:r>
      <w:r w:rsidR="00754B2D" w:rsidRPr="009B2CC4">
        <w:rPr>
          <w:vertAlign w:val="subscript"/>
        </w:rPr>
        <w:t xml:space="preserve">1 </w:t>
      </w:r>
      <w:r w:rsidRPr="009B2CC4">
        <w:t>C</w:t>
      </w:r>
      <w:r w:rsidR="00754B2D" w:rsidRPr="009B2CC4">
        <w:t>A</w:t>
      </w:r>
      <w:r w:rsidRPr="009B2CC4">
        <w:t xml:space="preserve">S consists of two decoupled </w:t>
      </w:r>
      <w:r w:rsidRPr="009B2CC4">
        <w:rPr>
          <w:rFonts w:ascii="Monotype Corsiva" w:hAnsi="Monotype Corsiva" w:cs="Monotype Corsiva"/>
          <w:sz w:val="28"/>
          <w:szCs w:val="28"/>
        </w:rPr>
        <w:t>L</w:t>
      </w:r>
      <w:r w:rsidRPr="009B2CC4">
        <w:rPr>
          <w:vertAlign w:val="subscript"/>
        </w:rPr>
        <w:t>1</w:t>
      </w:r>
      <w:r w:rsidRPr="009B2CC4">
        <w:t xml:space="preserve"> controllers, one for the longitudinal channel, and another one for control of the lateral-directional dynamics. The longitudinal </w:t>
      </w:r>
      <w:r w:rsidRPr="009B2CC4">
        <w:rPr>
          <w:rFonts w:ascii="Monotype Corsiva" w:hAnsi="Monotype Corsiva" w:cs="Monotype Corsiva"/>
          <w:sz w:val="28"/>
          <w:szCs w:val="28"/>
        </w:rPr>
        <w:t>L</w:t>
      </w:r>
      <w:r w:rsidRPr="009B2CC4">
        <w:rPr>
          <w:vertAlign w:val="subscript"/>
        </w:rPr>
        <w:t>1</w:t>
      </w:r>
      <w:r w:rsidRPr="009B2CC4">
        <w:t xml:space="preserve"> controller is implemented as a Single-Input Single-Output system, and uses feedback in </w:t>
      </w:r>
      <w:r w:rsidR="00754B2D" w:rsidRPr="009B2CC4">
        <w:t>AOA</w:t>
      </w:r>
      <w:r w:rsidRPr="009B2CC4">
        <w:t xml:space="preserve"> and pitch rate to generate an elevator control signal in order to track </w:t>
      </w:r>
      <w:r w:rsidR="00754B2D" w:rsidRPr="009B2CC4">
        <w:t>AOA</w:t>
      </w:r>
      <w:r w:rsidRPr="009B2CC4">
        <w:t xml:space="preserve"> reference signals. The lateral/directional </w:t>
      </w:r>
      <w:r w:rsidRPr="009B2CC4">
        <w:rPr>
          <w:rFonts w:ascii="Monotype Corsiva" w:hAnsi="Monotype Corsiva" w:cs="Monotype Corsiva"/>
          <w:sz w:val="28"/>
          <w:szCs w:val="28"/>
        </w:rPr>
        <w:t>L</w:t>
      </w:r>
      <w:r w:rsidRPr="009B2CC4">
        <w:rPr>
          <w:vertAlign w:val="subscript"/>
        </w:rPr>
        <w:t>1</w:t>
      </w:r>
      <w:r w:rsidRPr="009B2CC4">
        <w:t xml:space="preserve"> controller is a Multiple-Input Multiple-Output architecture, and uses feedback in </w:t>
      </w:r>
      <w:r w:rsidR="00754B2D" w:rsidRPr="009B2CC4">
        <w:t>AOSS</w:t>
      </w:r>
      <w:r w:rsidRPr="009B2CC4">
        <w:t xml:space="preserve">, roll rate, and yaw rate to generate aileron and rudder commands in order to track sideslip-angle and roll-rate reference signals with reduced coupling. In the current </w:t>
      </w:r>
      <w:r w:rsidRPr="009B2CC4">
        <w:rPr>
          <w:rFonts w:ascii="Monotype Corsiva" w:hAnsi="Monotype Corsiva" w:cs="Monotype Corsiva"/>
          <w:sz w:val="28"/>
          <w:szCs w:val="28"/>
        </w:rPr>
        <w:t>L</w:t>
      </w:r>
      <w:r w:rsidRPr="009B2CC4">
        <w:rPr>
          <w:vertAlign w:val="subscript"/>
        </w:rPr>
        <w:t>1</w:t>
      </w:r>
      <w:r w:rsidRPr="009B2CC4">
        <w:t xml:space="preserve"> FCS, the pilot adjusts directly the thrust level using the throttle lever. The reader is referred to </w:t>
      </w:r>
      <w:r w:rsidR="00051629" w:rsidRPr="009B2CC4">
        <w:fldChar w:fldCharType="begin" w:fldLock="1"/>
      </w:r>
      <w:r w:rsidRPr="009B2CC4">
        <w:instrText xml:space="preserve">ADDIN Mendeley Citation{6402c5ef-54ac-4a33-8b5e-141189c7a6af};{aa1af219-0b8f-4503-8a57-784775a73481};{91ee660d-31e1-499a-983c-0ad6d2df224d} CSL_CITATION  { "citationItems" : [ { "id" : "ITEM-1", "itemData" : { "DOI" : "10.1109/ACC.2008.4587136", "ISBN" : "9781424420780", "abstract" : "L1 adaptive control architecture introduced in 1- 4 ensures that the input and the output of an uncertain linear system track the input and output of a desired linear system during the transient phase, in addition to asymptotic tracking. In this paper, we extend the L1 adaptive controller to multi-input multi-output systems in the presence of unmatched time-varying disturbances. Simulation results illustrate the theoretical findings.", "author" : [ { "family" : "Cao", "given" : "Chengyu" }, { "family" : "Hovakimyan", "given" : "Naira" } ], "container-title" : "2008 American Control Conference", "id" : "ITEM-1", "issue" : "6", "issued" : { "date-parts" : [ [ "2008" ] ] }, "note" : "\u003cm:note\u003e\u003c/m:note\u003e", "page" : "4105-4110", "publisher" : "IEEE", "title" : "L1 adaptive controller for multi-input multi-output systems in the presence of unmatched disturbances", "type" : "book" }, "uris" : [ "http://www.mendeley.com/documents/?uuid=6402c5ef-54ac-4a33-8b5e-141189c7a6af" ] }, { "author" : [ { "family" : "Gregory", "given" : "Irene M" } ], "container-title" : "System", "id" : "ITEM-2", "issue" : "August", "issued" : { "date-parts" : [ [ "2009" ] ] }, "itemData" : { "author" : [ { "family" : "Gregory", "given" : "Irene M" } ], "container-title" : "System", "id" : "ITEM-2", "issue" : "August", "issued" : { "date-parts" : [ [ "2009" ] ] }, "note" : "\u003cm:note\u003e\u003c/m:note\u003e", "page" : "1-27", "title" : "L 1 Adaptive Control Design for NASA AirSTAR Flight Test Vehicle", "type" : "article-journal" }, "page" : "1-27", "title" : "L 1 Adaptive Control Design for NASA AirSTAR Flight Test Vehicle", "type" : "article-journal", "uris" : [ "http://www.mendeley.com/documents/?uuid=aa1af219-0b8f-4503-8a57-784775a73481" ] }, { "author" : [ { "family" : "Gregory", "given" : "Irene M" } ], "container-title" : "Science", "id" : "ITEM-3", "issue" : "August", "issued" : { "date-parts" : [ [ "2010" ] ] }, "itemData" : { "author" : [ { "family" : "Gregory", "given" : "Irene M" } ], "container-title" : "Science", "id" : "ITEM-3", "issue" : "August", "issued" : { "date-parts" : [ [ "2010" ] ] }, "note" : "\u003cm:note\u003e\u003c/m:note\u003e", "page" : "1-31", "title" : "Flight Test of an L 1 Adaptive Controller on the NASA AirSTAR Flight Test Vehicle", "type" : "article-journal" }, "page" : "1-31", "title" : "Flight Test of an L 1 Adaptive Controller on the NASA AirSTAR Flight Test Vehicle", "type" : "article-journal", "uris" : [ "http://www.mendeley.com/documents/?uuid=91ee660d-31e1-499a-983c-0ad6d2df224d" ] } ], "mendeley" : { "previouslyFormattedCitation" : "[14\u201316]" }, "properties" : { "noteIndex" : 0 }, "schema" : "https://github.com/citation-style-language/schema/raw/master/csl-citation.json" } </w:instrText>
      </w:r>
      <w:r w:rsidR="00051629" w:rsidRPr="009B2CC4">
        <w:fldChar w:fldCharType="separate"/>
      </w:r>
      <w:r w:rsidRPr="009B2CC4">
        <w:rPr>
          <w:noProof/>
        </w:rPr>
        <w:t>[1</w:t>
      </w:r>
      <w:r w:rsidR="003F06ED" w:rsidRPr="009B2CC4">
        <w:rPr>
          <w:noProof/>
        </w:rPr>
        <w:t>5–17</w:t>
      </w:r>
      <w:r w:rsidRPr="009B2CC4">
        <w:rPr>
          <w:noProof/>
        </w:rPr>
        <w:t>]</w:t>
      </w:r>
      <w:r w:rsidR="00051629" w:rsidRPr="009B2CC4">
        <w:fldChar w:fldCharType="end"/>
      </w:r>
      <w:r w:rsidRPr="009B2CC4">
        <w:t xml:space="preserve"> for a more detailed explanation of the </w:t>
      </w:r>
      <w:r w:rsidRPr="009B2CC4">
        <w:rPr>
          <w:rFonts w:ascii="Monotype Corsiva" w:hAnsi="Monotype Corsiva" w:cs="Monotype Corsiva"/>
          <w:sz w:val="28"/>
          <w:szCs w:val="28"/>
        </w:rPr>
        <w:t>L</w:t>
      </w:r>
      <w:r w:rsidRPr="009B2CC4">
        <w:rPr>
          <w:vertAlign w:val="subscript"/>
        </w:rPr>
        <w:t>1</w:t>
      </w:r>
      <w:r w:rsidRPr="009B2CC4">
        <w:t xml:space="preserve"> FCS implemented on the NASA AirSTAR flight test vehicle.</w:t>
      </w:r>
    </w:p>
    <w:p w:rsidR="00754B2D" w:rsidRPr="009B2CC4" w:rsidRDefault="00A66D0C" w:rsidP="00F24F16">
      <w:pPr>
        <w:spacing w:after="120" w:line="320" w:lineRule="exact"/>
        <w:ind w:firstLine="288"/>
      </w:pPr>
      <w:r w:rsidRPr="009B2CC4">
        <w:t>The design of the longitudinal</w:t>
      </w:r>
      <w:r w:rsidRPr="009B2CC4">
        <w:rPr>
          <w:rFonts w:ascii="Monotype Corsiva" w:hAnsi="Monotype Corsiva" w:cs="Monotype Corsiva"/>
          <w:sz w:val="28"/>
          <w:szCs w:val="28"/>
        </w:rPr>
        <w:t xml:space="preserve"> L</w:t>
      </w:r>
      <w:r w:rsidRPr="009B2CC4">
        <w:rPr>
          <w:vertAlign w:val="subscript"/>
        </w:rPr>
        <w:t>1</w:t>
      </w:r>
      <w:r w:rsidRPr="009B2CC4">
        <w:t xml:space="preserve"> FCS is based on the linearized short-period dynamics of the GTM at the reference flight condition (80 kt, 1000 ft)</w:t>
      </w:r>
      <w:r w:rsidR="00754B2D" w:rsidRPr="009B2CC4">
        <w:t>.</w:t>
      </w:r>
      <w:r w:rsidR="00F24F16" w:rsidRPr="009B2CC4">
        <w:t xml:space="preserve"> </w:t>
      </w:r>
      <w:r w:rsidR="00754B2D" w:rsidRPr="009B2CC4">
        <w:t>Since the airplane is L</w:t>
      </w:r>
      <w:r w:rsidRPr="009B2CC4">
        <w:t xml:space="preserve">evel 1 FQ at this flight condition, the desired dynamics of the </w:t>
      </w:r>
      <w:r w:rsidRPr="009B2CC4">
        <w:rPr>
          <w:i/>
        </w:rPr>
        <w:t>state predictor</w:t>
      </w:r>
      <w:r w:rsidRPr="009B2CC4">
        <w:t xml:space="preserve"> are chosen to be close to those of the actual aircraft. For the nominal prototype</w:t>
      </w:r>
      <w:r w:rsidRPr="00532ED8">
        <w:t xml:space="preserve"> </w:t>
      </w:r>
      <w:r w:rsidRPr="009B2CC4">
        <w:lastRenderedPageBreak/>
        <w:t xml:space="preserve">design, the natural frequency of the poles of the system is reduced from </w:t>
      </w:r>
      <w:r w:rsidRPr="009B2CC4">
        <w:rPr>
          <w:position w:val="-10"/>
        </w:rPr>
        <w:object w:dxaOrig="980" w:dyaOrig="340">
          <v:shape id="_x0000_i1026" type="#_x0000_t75" style="width:47.3pt;height:16.35pt" o:ole="">
            <v:imagedata r:id="rId9" o:title=""/>
          </v:shape>
          <o:OLEObject Type="Embed" ProgID="Equation.DSMT4" ShapeID="_x0000_i1026" DrawAspect="Content" ObjectID="_1391671070" r:id="rId10"/>
        </w:object>
      </w:r>
      <w:r w:rsidRPr="009B2CC4">
        <w:rPr>
          <w:position w:val="-24"/>
        </w:rPr>
        <w:t xml:space="preserve"> </w:t>
      </w:r>
      <w:proofErr w:type="gramStart"/>
      <w:r w:rsidRPr="009B2CC4">
        <w:t xml:space="preserve">to </w:t>
      </w:r>
      <w:proofErr w:type="gramEnd"/>
      <w:r w:rsidRPr="009B2CC4">
        <w:rPr>
          <w:position w:val="-10"/>
        </w:rPr>
        <w:object w:dxaOrig="1140" w:dyaOrig="340">
          <v:shape id="_x0000_i1027" type="#_x0000_t75" style="width:60.85pt;height:16.35pt" o:ole="">
            <v:imagedata r:id="rId11" o:title=""/>
          </v:shape>
          <o:OLEObject Type="Embed" ProgID="Equation.DSMT4" ShapeID="_x0000_i1027" DrawAspect="Content" ObjectID="_1391671071" r:id="rId12"/>
        </w:object>
      </w:r>
      <w:r w:rsidRPr="009B2CC4">
        <w:t xml:space="preserve">, while the damping ratio is increased from 0.47 to 0.85. A first-order low-pass filter with DC gain 1 and a bandwidth of </w:t>
      </w:r>
      <w:r w:rsidRPr="009B2CC4">
        <w:rPr>
          <w:position w:val="-10"/>
        </w:rPr>
        <w:object w:dxaOrig="1100" w:dyaOrig="340">
          <v:shape id="_x0000_i1028" type="#_x0000_t75" style="width:58.45pt;height:16.35pt" o:ole="">
            <v:imagedata r:id="rId13" o:title=""/>
          </v:shape>
          <o:OLEObject Type="Embed" ProgID="Equation.DSMT4" ShapeID="_x0000_i1028" DrawAspect="Content" ObjectID="_1391671072" r:id="rId14"/>
        </w:object>
      </w:r>
      <w:r w:rsidRPr="009B2CC4">
        <w:t xml:space="preserve"> was used in the matched contribution to the elevator command, while two cascaded first-order low-pass filters were used in the unmatched channel, both having DC gain equal to 1 and bandwidths of </w:t>
      </w:r>
      <w:r w:rsidRPr="009B2CC4">
        <w:rPr>
          <w:position w:val="-10"/>
        </w:rPr>
        <w:object w:dxaOrig="960" w:dyaOrig="340">
          <v:shape id="_x0000_i1029" type="#_x0000_t75" style="width:51.15pt;height:16.35pt" o:ole="">
            <v:imagedata r:id="rId15" o:title=""/>
          </v:shape>
          <o:OLEObject Type="Embed" ProgID="Equation.DSMT4" ShapeID="_x0000_i1029" DrawAspect="Content" ObjectID="_1391671073" r:id="rId16"/>
        </w:object>
      </w:r>
      <w:r w:rsidR="00051629" w:rsidRPr="009B2CC4">
        <w:fldChar w:fldCharType="begin"/>
      </w:r>
      <w:r w:rsidRPr="009B2CC4">
        <w:instrText xml:space="preserve"> QUOTE </w:instrText>
      </w:r>
      <w:r w:rsidR="00051629" w:rsidRPr="009B2CC4">
        <w:fldChar w:fldCharType="begin"/>
      </w:r>
      <w:r w:rsidRPr="009B2CC4">
        <w:instrText xml:space="preserve"> QUOTE </w:instrText>
      </w:r>
      <w:r w:rsidR="00257EF5">
        <w:pict>
          <v:shape id="_x0000_i1030" type="#_x0000_t75" style="width:53.2pt;height:16.3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5F66DC&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5F66DC&quot;&gt;&lt;m:oMathPara&gt;&lt;m:oMath&gt;&lt;m:r&gt;&lt;w:rPr&gt;&lt;w:rFonts w:ascii=&quot;Cambria Math&quot; w:h-ansi=&quot;Cambria Math&quot;/&gt;&lt;wx:font wx:val=&quot;Cambria Math&quot;/&gt;&lt;w:i/&gt;&lt;/w:rPr&gt;&lt;m:t&gt;5&lt;/m:t&gt;&lt;/m:r&gt;&lt;m:f&gt;&lt;m:fPr&gt;&lt;m:type m:val=&quot;lin&quot;/&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rad&lt;/m:t&gt;&lt;/m:r&gt;&lt;/m:num&gt;&lt;m:den&gt;&lt;m:r&gt;&lt;m:rPr&gt;&lt;m:sty m:val=&quot;p&quot;/&gt;&lt;/m:rPr&gt;&lt;w:rPr&gt;&lt;w:rFonts w:ascii=&quot;Cambria Math&quot; w:h-ansi=&quot;Cambria Math&quot;/&gt;&lt;wx:font wx:val=&quot;Cambria Math&quot;/&gt;&lt;/w:rPr&gt;&lt;m:t&gt;sec&lt;/m:t&gt;&lt;/m:r&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7" o:title="" chromakey="white"/>
          </v:shape>
        </w:pict>
      </w:r>
      <w:r w:rsidRPr="009B2CC4">
        <w:instrText xml:space="preserve"> </w:instrText>
      </w:r>
      <w:r w:rsidR="00051629" w:rsidRPr="009B2CC4">
        <w:fldChar w:fldCharType="separate"/>
      </w:r>
      <w:r w:rsidR="00257EF5">
        <w:pict>
          <v:shape id="_x0000_i1031" type="#_x0000_t75" style="width:53.2pt;height:16.3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5F66DC&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5F66DC&quot;&gt;&lt;m:oMathPara&gt;&lt;m:oMath&gt;&lt;m:r&gt;&lt;w:rPr&gt;&lt;w:rFonts w:ascii=&quot;Cambria Math&quot; w:h-ansi=&quot;Cambria Math&quot;/&gt;&lt;wx:font wx:val=&quot;Cambria Math&quot;/&gt;&lt;w:i/&gt;&lt;/w:rPr&gt;&lt;m:t&gt;5&lt;/m:t&gt;&lt;/m:r&gt;&lt;m:f&gt;&lt;m:fPr&gt;&lt;m:type m:val=&quot;lin&quot;/&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rad&lt;/m:t&gt;&lt;/m:r&gt;&lt;/m:num&gt;&lt;m:den&gt;&lt;m:r&gt;&lt;m:rPr&gt;&lt;m:sty m:val=&quot;p&quot;/&gt;&lt;/m:rPr&gt;&lt;w:rPr&gt;&lt;w:rFonts w:ascii=&quot;Cambria Math&quot; w:h-ansi=&quot;Cambria Math&quot;/&gt;&lt;wx:font wx:val=&quot;Cambria Math&quot;/&gt;&lt;/w:rPr&gt;&lt;m:t&gt;sec&lt;/m:t&gt;&lt;/m:r&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17" o:title="" chromakey="white"/>
          </v:shape>
        </w:pict>
      </w:r>
      <w:r w:rsidR="00051629" w:rsidRPr="009B2CC4">
        <w:fldChar w:fldCharType="end"/>
      </w:r>
      <w:r w:rsidRPr="009B2CC4">
        <w:instrText xml:space="preserve"> </w:instrText>
      </w:r>
      <w:r w:rsidR="00051629" w:rsidRPr="009B2CC4">
        <w:fldChar w:fldCharType="end"/>
      </w:r>
      <w:r w:rsidRPr="009B2CC4">
        <w:t xml:space="preserve">and </w:t>
      </w:r>
      <w:r w:rsidRPr="009B2CC4">
        <w:rPr>
          <w:position w:val="-10"/>
        </w:rPr>
        <w:object w:dxaOrig="980" w:dyaOrig="340">
          <v:shape id="_x0000_i1032" type="#_x0000_t75" style="width:51.85pt;height:16.35pt" o:ole="">
            <v:imagedata r:id="rId18" o:title=""/>
          </v:shape>
          <o:OLEObject Type="Embed" ProgID="Equation.DSMT4" ShapeID="_x0000_i1032" DrawAspect="Content" ObjectID="_1391671074" r:id="rId19"/>
        </w:object>
      </w:r>
      <w:r w:rsidR="00051629" w:rsidRPr="009B2CC4">
        <w:fldChar w:fldCharType="begin"/>
      </w:r>
      <w:r w:rsidRPr="009B2CC4">
        <w:instrText xml:space="preserve"> QUOTE </w:instrText>
      </w:r>
      <w:r w:rsidR="00051629" w:rsidRPr="009B2CC4">
        <w:fldChar w:fldCharType="begin"/>
      </w:r>
      <w:r w:rsidRPr="009B2CC4">
        <w:instrText xml:space="preserve"> QUOTE </w:instrText>
      </w:r>
      <w:r w:rsidR="00257EF5">
        <w:pict>
          <v:shape id="_x0000_i1033" type="#_x0000_t75" style="width:53.2pt;height:16.3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414A1&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2414A1&quot;&gt;&lt;m:oMathPara&gt;&lt;m:oMath&gt;&lt;m:r&gt;&lt;w:rPr&gt;&lt;w:rFonts w:ascii=&quot;Cambria Math&quot; w:h-ansi=&quot;Cambria Math&quot;/&gt;&lt;wx:font wx:val=&quot;Cambria Math&quot;/&gt;&lt;w:i/&gt;&lt;/w:rPr&gt;&lt;m:t&gt;7&lt;/m:t&gt;&lt;/m:r&gt;&lt;m:f&gt;&lt;m:fPr&gt;&lt;m:type m:val=&quot;lin&quot;/&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rad&lt;/m:t&gt;&lt;/m:r&gt;&lt;/m:num&gt;&lt;m:den&gt;&lt;m:r&gt;&lt;m:rPr&gt;&lt;m:sty m:val=&quot;p&quot;/&gt;&lt;/m:rPr&gt;&lt;w:rPr&gt;&lt;w:rFonts w:ascii=&quot;Cambria Math&quot; w:h-ansi=&quot;Cambria Math&quot;/&gt;&lt;wx:font wx:val=&quot;Cambria Math&quot;/&gt;&lt;/w:rPr&gt;&lt;m:t&gt;sec&lt;/m:t&gt;&lt;/m:r&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0" o:title="" chromakey="white"/>
          </v:shape>
        </w:pict>
      </w:r>
      <w:r w:rsidRPr="009B2CC4">
        <w:instrText xml:space="preserve"> </w:instrText>
      </w:r>
      <w:r w:rsidR="00051629" w:rsidRPr="009B2CC4">
        <w:fldChar w:fldCharType="separate"/>
      </w:r>
      <w:r w:rsidR="00257EF5">
        <w:pict>
          <v:shape id="_x0000_i1034" type="#_x0000_t75" style="width:53.2pt;height:16.3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414A1&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2414A1&quot;&gt;&lt;m:oMathPara&gt;&lt;m:oMath&gt;&lt;m:r&gt;&lt;w:rPr&gt;&lt;w:rFonts w:ascii=&quot;Cambria Math&quot; w:h-ansi=&quot;Cambria Math&quot;/&gt;&lt;wx:font wx:val=&quot;Cambria Math&quot;/&gt;&lt;w:i/&gt;&lt;/w:rPr&gt;&lt;m:t&gt;7&lt;/m:t&gt;&lt;/m:r&gt;&lt;m:f&gt;&lt;m:fPr&gt;&lt;m:type m:val=&quot;lin&quot;/&gt;&lt;m:ctrlPr&gt;&lt;w:rPr&gt;&lt;w:rFonts w:ascii=&quot;Cambria Math&quot; w:h-ansi=&quot;Cambria Math&quot;/&gt;&lt;wx:font wx:val=&quot;Cambria Math&quot;/&gt;&lt;/w:rPr&gt;&lt;/m:ctrlPr&gt;&lt;/m:fPr&gt;&lt;m:num&gt;&lt;m:r&gt;&lt;m:rPr&gt;&lt;m:sty m:val=&quot;p&quot;/&gt;&lt;/m:rPr&gt;&lt;w:rPr&gt;&lt;w:rFonts w:ascii=&quot;Cambria Math&quot; w:h-ansi=&quot;Cambria Math&quot;/&gt;&lt;wx:font wx:val=&quot;Cambria Math&quot;/&gt;&lt;/w:rPr&gt;&lt;m:t&gt;rad&lt;/m:t&gt;&lt;/m:r&gt;&lt;/m:num&gt;&lt;m:den&gt;&lt;m:r&gt;&lt;m:rPr&gt;&lt;m:sty m:val=&quot;p&quot;/&gt;&lt;/m:rPr&gt;&lt;w:rPr&gt;&lt;w:rFonts w:ascii=&quot;Cambria Math&quot; w:h-ansi=&quot;Cambria Math&quot;/&gt;&lt;wx:font wx:val=&quot;Cambria Math&quot;/&gt;&lt;/w:rPr&gt;&lt;m:t&gt;sec&lt;/m:t&gt;&lt;/m:r&gt;&lt;/m:den&gt;&lt;/m:f&gt;&lt;m:r&gt;&lt;m:rPr&gt;&lt;m:sty m:val=&quot;p&quot;/&gt;&lt;/m:rPr&gt;&lt;w:rPr&gt;&lt;w:rFonts w:ascii=&quot;Cambria Math&quot; w:h-ansi=&quot;Cambria Math&quot;/&gt;&lt;wx:font wx:val=&quot;Cambria Math&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0" o:title="" chromakey="white"/>
          </v:shape>
        </w:pict>
      </w:r>
      <w:r w:rsidR="00051629" w:rsidRPr="009B2CC4">
        <w:fldChar w:fldCharType="end"/>
      </w:r>
      <w:r w:rsidRPr="009B2CC4">
        <w:instrText xml:space="preserve"> </w:instrText>
      </w:r>
      <w:r w:rsidR="00051629" w:rsidRPr="009B2CC4">
        <w:fldChar w:fldCharType="end"/>
      </w:r>
      <w:r w:rsidRPr="009B2CC4">
        <w:t xml:space="preserve">respectively. Finally, the adaptation sampling time was set to 600Hz, which corresponds to the fastest integration cycle allowed in the AirSTAR flight control computer. A first-order prefilter with </w:t>
      </w:r>
      <w:r w:rsidRPr="009B2CC4">
        <w:rPr>
          <w:position w:val="-10"/>
        </w:rPr>
        <w:object w:dxaOrig="1100" w:dyaOrig="340">
          <v:shape id="_x0000_i1035" type="#_x0000_t75" style="width:58.45pt;height:16.35pt" o:ole="">
            <v:imagedata r:id="rId21" o:title=""/>
          </v:shape>
          <o:OLEObject Type="Embed" ProgID="Equation.DSMT4" ShapeID="_x0000_i1035" DrawAspect="Content" ObjectID="_1391671075" r:id="rId22"/>
        </w:object>
      </w:r>
      <w:r w:rsidRPr="009B2CC4">
        <w:t>of bandwidth was ad</w:t>
      </w:r>
      <w:r w:rsidR="00F24F16" w:rsidRPr="009B2CC4">
        <w:t>ded to shape the pilot command. The</w:t>
      </w:r>
      <w:r w:rsidR="00F24F16" w:rsidRPr="009B2CC4">
        <w:rPr>
          <w:rFonts w:ascii="Monotype Corsiva" w:hAnsi="Monotype Corsiva" w:cs="Monotype Corsiva"/>
          <w:sz w:val="28"/>
          <w:szCs w:val="28"/>
        </w:rPr>
        <w:t xml:space="preserve"> L</w:t>
      </w:r>
      <w:r w:rsidR="00F24F16" w:rsidRPr="009B2CC4">
        <w:rPr>
          <w:vertAlign w:val="subscript"/>
        </w:rPr>
        <w:t>1</w:t>
      </w:r>
      <w:r w:rsidR="00F24F16" w:rsidRPr="009B2CC4">
        <w:t xml:space="preserve"> FCS, with its main elements a</w:t>
      </w:r>
      <w:r w:rsidR="003F06ED" w:rsidRPr="009B2CC4">
        <w:t>s well as the design variables</w:t>
      </w:r>
      <w:r w:rsidR="00F24F16" w:rsidRPr="009B2CC4">
        <w:t xml:space="preserve">, is represented in Fig. 2. </w:t>
      </w:r>
      <w:r w:rsidRPr="009B2CC4">
        <w:t xml:space="preserve">This </w:t>
      </w:r>
      <w:r w:rsidRPr="009B2CC4">
        <w:rPr>
          <w:i/>
        </w:rPr>
        <w:t>prototype</w:t>
      </w:r>
      <w:r w:rsidRPr="009B2CC4">
        <w:t xml:space="preserve"> design of the state predictor, the low-pass filters, the adaptation sampling rate, and the prefilt</w:t>
      </w:r>
      <w:r w:rsidR="00F24F16" w:rsidRPr="009B2CC4">
        <w:t xml:space="preserve">er, delivers an AOA </w:t>
      </w:r>
      <w:r w:rsidRPr="009B2CC4">
        <w:t>response similar to the desired one</w:t>
      </w:r>
      <w:r w:rsidR="00F24F16" w:rsidRPr="009B2CC4">
        <w:t xml:space="preserve"> (</w:t>
      </w:r>
      <w:r w:rsidR="00051629" w:rsidRPr="009B2CC4">
        <w:rPr>
          <w:bCs/>
        </w:rPr>
        <w:fldChar w:fldCharType="begin"/>
      </w:r>
      <w:r w:rsidR="00F24F16" w:rsidRPr="009B2CC4">
        <w:rPr>
          <w:bCs/>
        </w:rPr>
        <w:instrText xml:space="preserve"> QUOTE </w:instrText>
      </w:r>
      <w:r w:rsidR="00257EF5">
        <w:pict>
          <v:shape id="_x0000_i1036" type="#_x0000_t75" style="width:22.6pt;height:10.45pt" equationxml="&lt;?xml version=&quot;1.0&quot; encoding=&quot;UTF-8&quot; standalone=&quot;yes&quot;?&gt;&#10;&#10;&#10;&#10;&#10;&#10;&#10;&#10;&lt;?mso-application progid=&quot;Word.Document&quot;?&gt;&#10;&#10;&#10;&#10;&#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75&quot;/&gt;&lt;w:doNotEmbedSystemFonts/&gt;&lt;w:defaultTabStop w:val=&quot;720&quot;/&gt;&lt;w:punctuationKerning/&gt;&lt;w:characterSpacingControl w:val=&quot;DontCompress&quot;/&gt;&lt;w:optimizeForBrowser/&gt;&lt;w:relyOnVML/&gt;&lt;w:allowPNG/&gt;&lt;w:doNotSaveWebPagesAsSingleFile/&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E41DAF&quot;/&gt;&lt;wsp:rsid wsp:val=&quot;000327C8&quot;/&gt;&lt;wsp:rsid wsp:val=&quot;00044422&quot;/&gt;&lt;wsp:rsid wsp:val=&quot;00074D29&quot;/&gt;&lt;wsp:rsid wsp:val=&quot;00092BCC&quot;/&gt;&lt;wsp:rsid wsp:val=&quot;000B44CC&quot;/&gt;&lt;wsp:rsid wsp:val=&quot;000D5D48&quot;/&gt;&lt;wsp:rsid wsp:val=&quot;000F2552&quot;/&gt;&lt;wsp:rsid wsp:val=&quot;0013722C&quot;/&gt;&lt;wsp:rsid wsp:val=&quot;00160C5F&quot;/&gt;&lt;wsp:rsid wsp:val=&quot;001801F5&quot;/&gt;&lt;wsp:rsid wsp:val=&quot;001A39BD&quot;/&gt;&lt;wsp:rsid wsp:val=&quot;001A5078&quot;/&gt;&lt;wsp:rsid wsp:val=&quot;001C2B40&quot;/&gt;&lt;wsp:rsid wsp:val=&quot;001C54DB&quot;/&gt;&lt;wsp:rsid wsp:val=&quot;001D5281&quot;/&gt;&lt;wsp:rsid wsp:val=&quot;001E615E&quot;/&gt;&lt;wsp:rsid wsp:val=&quot;00210CA6&quot;/&gt;&lt;wsp:rsid wsp:val=&quot;0021574E&quot;/&gt;&lt;wsp:rsid wsp:val=&quot;00217778&quot;/&gt;&lt;wsp:rsid wsp:val=&quot;002243A2&quot;/&gt;&lt;wsp:rsid wsp:val=&quot;0026612F&quot;/&gt;&lt;wsp:rsid wsp:val=&quot;00272706&quot;/&gt;&lt;wsp:rsid wsp:val=&quot;002739DE&quot;/&gt;&lt;wsp:rsid wsp:val=&quot;00274DFF&quot;/&gt;&lt;wsp:rsid wsp:val=&quot;00287B49&quot;/&gt;&lt;wsp:rsid wsp:val=&quot;002F0244&quot;/&gt;&lt;wsp:rsid wsp:val=&quot;002F465A&quot;/&gt;&lt;wsp:rsid wsp:val=&quot;0031066B&quot;/&gt;&lt;wsp:rsid wsp:val=&quot;003371AB&quot;/&gt;&lt;wsp:rsid wsp:val=&quot;00375C16&quot;/&gt;&lt;wsp:rsid wsp:val=&quot;00377F74&quot;/&gt;&lt;wsp:rsid wsp:val=&quot;003B768B&quot;/&gt;&lt;wsp:rsid wsp:val=&quot;003D63A3&quot;/&gt;&lt;wsp:rsid wsp:val=&quot;003E15FD&quot;/&gt;&lt;wsp:rsid wsp:val=&quot;0042025D&quot;/&gt;&lt;wsp:rsid wsp:val=&quot;00453256&quot;/&gt;&lt;wsp:rsid wsp:val=&quot;00460DDC&quot;/&gt;&lt;wsp:rsid wsp:val=&quot;00465FD8&quot;/&gt;&lt;wsp:rsid wsp:val=&quot;00467758&quot;/&gt;&lt;wsp:rsid wsp:val=&quot;0047298C&quot;/&gt;&lt;wsp:rsid wsp:val=&quot;00473BAD&quot;/&gt;&lt;wsp:rsid wsp:val=&quot;00474A8E&quot;/&gt;&lt;wsp:rsid wsp:val=&quot;00480F92&quot;/&gt;&lt;wsp:rsid wsp:val=&quot;004A070B&quot;/&gt;&lt;wsp:rsid wsp:val=&quot;004A5A44&quot;/&gt;&lt;wsp:rsid wsp:val=&quot;004B6004&quot;/&gt;&lt;wsp:rsid wsp:val=&quot;004C2AF1&quot;/&gt;&lt;wsp:rsid wsp:val=&quot;004D2F86&quot;/&gt;&lt;wsp:rsid wsp:val=&quot;004E2234&quot;/&gt;&lt;wsp:rsid wsp:val=&quot;004E49A1&quot;/&gt;&lt;wsp:rsid wsp:val=&quot;004E555C&quot;/&gt;&lt;wsp:rsid wsp:val=&quot;00526A11&quot;/&gt;&lt;wsp:rsid wsp:val=&quot;00532ED8&quot;/&gt;&lt;wsp:rsid wsp:val=&quot;00536118&quot;/&gt;&lt;wsp:rsid wsp:val=&quot;005551D3&quot;/&gt;&lt;wsp:rsid wsp:val=&quot;005861FF&quot;/&gt;&lt;wsp:rsid wsp:val=&quot;005A3A23&quot;/&gt;&lt;wsp:rsid wsp:val=&quot;005D7F31&quot;/&gt;&lt;wsp:rsid wsp:val=&quot;005E14B8&quot;/&gt;&lt;wsp:rsid wsp:val=&quot;005E59B7&quot;/&gt;&lt;wsp:rsid wsp:val=&quot;005F08CF&quot;/&gt;&lt;wsp:rsid wsp:val=&quot;00604D24&quot;/&gt;&lt;wsp:rsid wsp:val=&quot;00612B65&quot;/&gt;&lt;wsp:rsid wsp:val=&quot;00620257&quot;/&gt;&lt;wsp:rsid wsp:val=&quot;00627757&quot;/&gt;&lt;wsp:rsid wsp:val=&quot;006438F2&quot;/&gt;&lt;wsp:rsid wsp:val=&quot;006439FC&quot;/&gt;&lt;wsp:rsid wsp:val=&quot;00654357&quot;/&gt;&lt;wsp:rsid wsp:val=&quot;006951A4&quot;/&gt;&lt;wsp:rsid wsp:val=&quot;006A73F6&quot;/&gt;&lt;wsp:rsid wsp:val=&quot;006B2170&quot;/&gt;&lt;wsp:rsid wsp:val=&quot;006B782F&quot;/&gt;&lt;wsp:rsid wsp:val=&quot;006F2A64&quot;/&gt;&lt;wsp:rsid wsp:val=&quot;006F5AFC&quot;/&gt;&lt;wsp:rsid wsp:val=&quot;00704A5C&quot;/&gt;&lt;wsp:rsid wsp:val=&quot;0071435D&quot;/&gt;&lt;wsp:rsid wsp:val=&quot;007167CD&quot;/&gt;&lt;wsp:rsid wsp:val=&quot;00727B20&quot;/&gt;&lt;wsp:rsid wsp:val=&quot;00735237&quot;/&gt;&lt;wsp:rsid wsp:val=&quot;0074684B&quot;/&gt;&lt;wsp:rsid wsp:val=&quot;0075455D&quot;/&gt;&lt;wsp:rsid wsp:val=&quot;0076666D&quot;/&gt;&lt;wsp:rsid wsp:val=&quot;0077656D&quot;/&gt;&lt;wsp:rsid wsp:val=&quot;00796752&quot;/&gt;&lt;wsp:rsid wsp:val=&quot;007A76F1&quot;/&gt;&lt;wsp:rsid wsp:val=&quot;007D0B61&quot;/&gt;&lt;wsp:rsid wsp:val=&quot;007E0960&quot;/&gt;&lt;wsp:rsid wsp:val=&quot;007E09CD&quot;/&gt;&lt;wsp:rsid wsp:val=&quot;007F6CB5&quot;/&gt;&lt;wsp:rsid wsp:val=&quot;00826FD3&quot;/&gt;&lt;wsp:rsid wsp:val=&quot;00830B01&quot;/&gt;&lt;wsp:rsid wsp:val=&quot;008448F4&quot;/&gt;&lt;wsp:rsid wsp:val=&quot;008738EC&quot;/&gt;&lt;wsp:rsid wsp:val=&quot;00875A77&quot;/&gt;&lt;wsp:rsid wsp:val=&quot;008931B5&quot;/&gt;&lt;wsp:rsid wsp:val=&quot;008B360F&quot;/&gt;&lt;wsp:rsid wsp:val=&quot;00910F72&quot;/&gt;&lt;wsp:rsid wsp:val=&quot;00931DC6&quot;/&gt;&lt;wsp:rsid wsp:val=&quot;0093768B&quot;/&gt;&lt;wsp:rsid wsp:val=&quot;00991161&quot;/&gt;&lt;wsp:rsid wsp:val=&quot;0099171B&quot;/&gt;&lt;wsp:rsid wsp:val=&quot;009C0C2B&quot;/&gt;&lt;wsp:rsid wsp:val=&quot;009D3A35&quot;/&gt;&lt;wsp:rsid wsp:val=&quot;009E035B&quot;/&gt;&lt;wsp:rsid wsp:val=&quot;009E092C&quot;/&gt;&lt;wsp:rsid wsp:val=&quot;00A1039F&quot;/&gt;&lt;wsp:rsid wsp:val=&quot;00A22CE4&quot;/&gt;&lt;wsp:rsid wsp:val=&quot;00A35CAB&quot;/&gt;&lt;wsp:rsid wsp:val=&quot;00A51DE2&quot;/&gt;&lt;wsp:rsid wsp:val=&quot;00A7278F&quot;/&gt;&lt;wsp:rsid wsp:val=&quot;00A91622&quot;/&gt;&lt;wsp:rsid wsp:val=&quot;00AD1ECC&quot;/&gt;&lt;wsp:rsid wsp:val=&quot;00B03955&quot;/&gt;&lt;wsp:rsid wsp:val=&quot;00B15103&quot;/&gt;&lt;wsp:rsid wsp:val=&quot;00B24C94&quot;/&gt;&lt;wsp:rsid wsp:val=&quot;00B80A78&quot;/&gt;&lt;wsp:rsid wsp:val=&quot;00B858D5&quot;/&gt;&lt;wsp:rsid wsp:val=&quot;00B96C02&quot;/&gt;&lt;wsp:rsid wsp:val=&quot;00BB115D&quot;/&gt;&lt;wsp:rsid wsp:val=&quot;00BB7E6C&quot;/&gt;&lt;wsp:rsid wsp:val=&quot;00BC2A62&quot;/&gt;&lt;wsp:rsid wsp:val=&quot;00BD3224&quot;/&gt;&lt;wsp:rsid wsp:val=&quot;00BE1315&quot;/&gt;&lt;wsp:rsid wsp:val=&quot;00BE277E&quot;/&gt;&lt;wsp:rsid wsp:val=&quot;00BF4FB2&quot;/&gt;&lt;wsp:rsid wsp:val=&quot;00C03B32&quot;/&gt;&lt;wsp:rsid wsp:val=&quot;00C47DC8&quot;/&gt;&lt;wsp:rsid wsp:val=&quot;00C57D9E&quot;/&gt;&lt;wsp:rsid wsp:val=&quot;00C57DCF&quot;/&gt;&lt;wsp:rsid wsp:val=&quot;00C72DCC&quot;/&gt;&lt;wsp:rsid wsp:val=&quot;00C74643&quot;/&gt;&lt;wsp:rsid wsp:val=&quot;00C9366A&quot;/&gt;&lt;wsp:rsid wsp:val=&quot;00CB5171&quot;/&gt;&lt;wsp:rsid wsp:val=&quot;00CC58C2&quot;/&gt;&lt;wsp:rsid wsp:val=&quot;00CE1926&quot;/&gt;&lt;wsp:rsid wsp:val=&quot;00CE6B0A&quot;/&gt;&lt;wsp:rsid wsp:val=&quot;00CF2695&quot;/&gt;&lt;wsp:rsid wsp:val=&quot;00D036E8&quot;/&gt;&lt;wsp:rsid wsp:val=&quot;00D03C4B&quot;/&gt;&lt;wsp:rsid wsp:val=&quot;00D04E05&quot;/&gt;&lt;wsp:rsid wsp:val=&quot;00D11D82&quot;/&gt;&lt;wsp:rsid wsp:val=&quot;00D41F2C&quot;/&gt;&lt;wsp:rsid wsp:val=&quot;00D603C9&quot;/&gt;&lt;wsp:rsid wsp:val=&quot;00DC1E39&quot;/&gt;&lt;wsp:rsid wsp:val=&quot;00E2332A&quot;/&gt;&lt;wsp:rsid wsp:val=&quot;00E41DAF&quot;/&gt;&lt;wsp:rsid wsp:val=&quot;00E51DF9&quot;/&gt;&lt;wsp:rsid wsp:val=&quot;00E72427&quot;/&gt;&lt;wsp:rsid wsp:val=&quot;00E959DC&quot;/&gt;&lt;wsp:rsid wsp:val=&quot;00E96528&quot;/&gt;&lt;wsp:rsid wsp:val=&quot;00EA5051&quot;/&gt;&lt;wsp:rsid wsp:val=&quot;00EB0A78&quot;/&gt;&lt;wsp:rsid wsp:val=&quot;00ED69A3&quot;/&gt;&lt;wsp:rsid wsp:val=&quot;00EE01F4&quot;/&gt;&lt;wsp:rsid wsp:val=&quot;00EE2EF7&quot;/&gt;&lt;wsp:rsid wsp:val=&quot;00EF0127&quot;/&gt;&lt;wsp:rsid wsp:val=&quot;00EF39F0&quot;/&gt;&lt;wsp:rsid wsp:val=&quot;00F40B21&quot;/&gt;&lt;wsp:rsid wsp:val=&quot;00F5025D&quot;/&gt;&lt;wsp:rsid wsp:val=&quot;00F54F6F&quot;/&gt;&lt;wsp:rsid wsp:val=&quot;00F635CB&quot;/&gt;&lt;wsp:rsid wsp:val=&quot;00FA5A11&quot;/&gt;&lt;wsp:rsid wsp:val=&quot;00FC0E1F&quot;/&gt;&lt;wsp:rsid wsp:val=&quot;00FC2C90&quot;/&gt;&lt;wsp:rsid wsp:val=&quot;00FD2D78&quot;/&gt;&lt;/wsp:rsids&gt;&lt;/w:docPr&gt;&lt;w:body&gt;&lt;w:p wsp:rsidR=&quot;00000000&quot; wsp:rsidRDefault=&quot;00F40B21&quot;&gt;&lt;m:oMathPara&gt;&lt;m:oMath&gt;&lt;m:sSub&gt;&lt;m:sSubPr&gt;&lt;m:ctrlPr&gt;&lt;w:rPr&gt;&lt;w:rFonts w:ascii=&quot;Cambria Math&quot; w:fareast=&quot;Calibri&quot; w:h-ansi=&quot;Cambria Math&quot;/&gt;&lt;wx:font wx:val=&quot;Cambria Math&quot;/&gt;&lt;w:b-cs/&gt;&lt;w:i/&gt;&lt;/w:rPr&gt;&lt;/m:ctrlPr&gt;&lt;/m:sSubPr&gt;&lt;m:e&gt;&lt;m:r&gt;&lt;w:rPr&gt;&lt;w:rFonts w:ascii=&quot;Cambria Math&quot; w:h-ansi=&quot;Cambria Math&quot;/&gt;&lt;wx:font wx:val=&quot;Cambria Math&quot;/&gt;&lt;w:i/&gt;&lt;/w:rPr&gt;&lt;m:t&gt;Î±&lt;/m:t&gt;&lt;/m:r&gt;&lt;/m:e&gt;&lt;m:sub&gt;&lt;m:r&gt;&lt;m:rPr&gt;&lt;m:sty m:val=&quot;p&quot;/&gt;&lt;/m:rPr&gt;&lt;w:rPr&gt;&lt;w:rFonts w:ascii=&quot;Cambria Math&quot;/&gt;&lt;wx:font wx:val=&quot;Cambria Math&quot;/&gt;&lt;/w:rPr&gt;&lt;m:t&gt;des&lt;/m:t&gt;&lt;/m:r&gt;&lt;/m:sub&gt;&lt;/m:sSub&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body&gt;&lt;/w:wordDocument&gt;">
            <v:imagedata r:id="rId23" o:title="" chromakey="white"/>
          </v:shape>
        </w:pict>
      </w:r>
      <w:r w:rsidR="00F24F16" w:rsidRPr="009B2CC4">
        <w:rPr>
          <w:bCs/>
        </w:rPr>
        <w:instrText xml:space="preserve"> </w:instrText>
      </w:r>
      <w:r w:rsidR="00051629" w:rsidRPr="009B2CC4">
        <w:rPr>
          <w:bCs/>
        </w:rPr>
        <w:fldChar w:fldCharType="separate"/>
      </w:r>
      <w:r w:rsidR="00F24F16" w:rsidRPr="009B2CC4">
        <w:rPr>
          <w:position w:val="-12"/>
        </w:rPr>
        <w:object w:dxaOrig="420" w:dyaOrig="360">
          <v:shape id="_x0000_i1037" type="#_x0000_t75" style="width:20.85pt;height:18.1pt" o:ole="">
            <v:imagedata r:id="rId24" o:title=""/>
          </v:shape>
          <o:OLEObject Type="Embed" ProgID="Equation.DSMT4" ShapeID="_x0000_i1037" DrawAspect="Content" ObjectID="_1391671076" r:id="rId25"/>
        </w:object>
      </w:r>
      <w:r w:rsidR="00051629" w:rsidRPr="009B2CC4">
        <w:rPr>
          <w:bCs/>
        </w:rPr>
        <w:fldChar w:fldCharType="end"/>
      </w:r>
      <w:r w:rsidR="00F24F16" w:rsidRPr="009B2CC4">
        <w:t>);</w:t>
      </w:r>
      <w:r w:rsidRPr="009B2CC4">
        <w:t xml:space="preserve"> see Fig</w:t>
      </w:r>
      <w:r w:rsidR="003F06ED" w:rsidRPr="009B2CC4">
        <w:t xml:space="preserve">. </w:t>
      </w:r>
      <w:r w:rsidRPr="009B2CC4">
        <w:t xml:space="preserve">3. This nominal design ensures a time-delay margin of the inner-loop of approximately 85 </w:t>
      </w:r>
      <w:proofErr w:type="spellStart"/>
      <w:r w:rsidRPr="009B2CC4">
        <w:rPr>
          <w:i/>
        </w:rPr>
        <w:t>msec</w:t>
      </w:r>
      <w:proofErr w:type="spellEnd"/>
      <w:r w:rsidRPr="009B2CC4">
        <w:t xml:space="preserve"> and a gain margin of 7.2 </w:t>
      </w:r>
      <w:r w:rsidRPr="009B2CC4">
        <w:rPr>
          <w:i/>
        </w:rPr>
        <w:t>dB</w:t>
      </w:r>
      <w:r w:rsidRPr="009B2CC4">
        <w:t>, in wings-level flight at the reference flight condition. A</w:t>
      </w:r>
      <w:r w:rsidR="00F24F16" w:rsidRPr="009B2CC4">
        <w:t>t this flight condition, the FQ are predicted to be L</w:t>
      </w:r>
      <w:r w:rsidRPr="009B2CC4">
        <w:t>evel 1 and t</w:t>
      </w:r>
      <w:r w:rsidR="00F24F16" w:rsidRPr="009B2CC4">
        <w:t>he FCS design has no predicted pilot-induced o</w:t>
      </w:r>
      <w:r w:rsidRPr="009B2CC4">
        <w:t>scillation</w:t>
      </w:r>
      <w:r w:rsidR="00F24F16" w:rsidRPr="009B2CC4">
        <w:t>s</w:t>
      </w:r>
      <w:r w:rsidRPr="009B2CC4">
        <w:t xml:space="preserve"> (PIO) tendencies (for an acquisition time of 1.5 </w:t>
      </w:r>
      <w:r w:rsidRPr="009B2CC4">
        <w:rPr>
          <w:i/>
        </w:rPr>
        <w:t>sec</w:t>
      </w:r>
      <w:r w:rsidRPr="009B2CC4">
        <w:t xml:space="preserve">). Naturally, these metrics </w:t>
      </w:r>
      <w:r w:rsidR="00F24F16" w:rsidRPr="009B2CC4">
        <w:t>correspond to specific</w:t>
      </w:r>
      <w:r w:rsidRPr="009B2CC4">
        <w:t xml:space="preserve"> performance criteria, </w:t>
      </w:r>
      <w:r w:rsidR="00F24F16" w:rsidRPr="009B2CC4">
        <w:t>and these</w:t>
      </w:r>
      <w:r w:rsidRPr="009B2CC4">
        <w:t xml:space="preserve"> initial </w:t>
      </w:r>
      <w:r w:rsidR="00F24F16" w:rsidRPr="009B2CC4">
        <w:t xml:space="preserve">nominal </w:t>
      </w:r>
      <w:r w:rsidRPr="009B2CC4">
        <w:t xml:space="preserve">values </w:t>
      </w:r>
      <w:r w:rsidR="00F24F16" w:rsidRPr="009B2CC4">
        <w:t xml:space="preserve">will be used as reference values </w:t>
      </w:r>
      <w:r w:rsidRPr="009B2CC4">
        <w:t>for the definition of t</w:t>
      </w:r>
      <w:r w:rsidR="00754B2D" w:rsidRPr="009B2CC4">
        <w:t>he criteria constraints</w:t>
      </w:r>
      <w:r w:rsidR="00F24F16" w:rsidRPr="009B2CC4">
        <w:t xml:space="preserve"> during the optimization process</w:t>
      </w:r>
      <w:r w:rsidR="00754B2D" w:rsidRPr="009B2CC4">
        <w:t>.</w:t>
      </w:r>
    </w:p>
    <w:p w:rsidR="00F24F16" w:rsidRPr="00532ED8" w:rsidRDefault="00257EF5" w:rsidP="00F24F16">
      <w:pPr>
        <w:keepNext/>
        <w:jc w:val="center"/>
      </w:pPr>
      <w:r>
        <w:rPr>
          <w:noProof/>
        </w:rPr>
        <w:pict>
          <v:shape id="Picture 33" o:spid="_x0000_i1038" type="#_x0000_t75" style="width:401.4pt;height:211.15pt;visibility:visible">
            <v:imagedata r:id="rId26" o:title=""/>
          </v:shape>
        </w:pict>
      </w:r>
    </w:p>
    <w:p w:rsidR="00F24F16" w:rsidRDefault="00F24F16" w:rsidP="00F24F16">
      <w:pPr>
        <w:pStyle w:val="Caption"/>
        <w:jc w:val="center"/>
        <w:rPr>
          <w:lang w:val="en-US"/>
        </w:rPr>
      </w:pPr>
      <w:proofErr w:type="gramStart"/>
      <w:r w:rsidRPr="00D8208F">
        <w:rPr>
          <w:lang w:val="en-US"/>
        </w:rPr>
        <w:t>Figure 2.</w:t>
      </w:r>
      <w:proofErr w:type="gramEnd"/>
      <w:r w:rsidRPr="00D8208F">
        <w:rPr>
          <w:lang w:val="en-US"/>
        </w:rPr>
        <w:t xml:space="preserve"> Longitudinal channel of the </w:t>
      </w:r>
      <w:r w:rsidRPr="00D8208F">
        <w:rPr>
          <w:rFonts w:ascii="Monotype Corsiva" w:hAnsi="Monotype Corsiva" w:cs="Monotype Corsiva"/>
          <w:sz w:val="28"/>
          <w:szCs w:val="28"/>
          <w:lang w:val="en-US"/>
        </w:rPr>
        <w:t>L</w:t>
      </w:r>
      <w:r w:rsidRPr="00D8208F">
        <w:rPr>
          <w:vertAlign w:val="subscript"/>
          <w:lang w:val="en-US"/>
        </w:rPr>
        <w:t>1</w:t>
      </w:r>
      <w:r w:rsidRPr="00D8208F">
        <w:rPr>
          <w:lang w:val="en-US"/>
        </w:rPr>
        <w:t xml:space="preserve"> flight control architecture.</w:t>
      </w:r>
    </w:p>
    <w:p w:rsidR="00F24F16" w:rsidRDefault="00F24F16" w:rsidP="00F24F16">
      <w:pPr>
        <w:rPr>
          <w:lang w:eastAsia="ru-RU"/>
        </w:rPr>
      </w:pPr>
    </w:p>
    <w:p w:rsidR="00F24F16" w:rsidRPr="00F24F16" w:rsidRDefault="00F24F16" w:rsidP="00F24F16">
      <w:pPr>
        <w:rPr>
          <w:lang w:eastAsia="ru-RU"/>
        </w:rPr>
      </w:pPr>
    </w:p>
    <w:tbl>
      <w:tblPr>
        <w:tblW w:w="9576" w:type="dxa"/>
        <w:jc w:val="center"/>
        <w:tblLook w:val="01E0"/>
      </w:tblPr>
      <w:tblGrid>
        <w:gridCol w:w="4806"/>
        <w:gridCol w:w="4770"/>
      </w:tblGrid>
      <w:tr w:rsidR="00F24F16" w:rsidRPr="00532ED8" w:rsidTr="00970A4B">
        <w:trPr>
          <w:jc w:val="center"/>
        </w:trPr>
        <w:tc>
          <w:tcPr>
            <w:tcW w:w="4806" w:type="dxa"/>
          </w:tcPr>
          <w:p w:rsidR="00F24F16" w:rsidRPr="00532ED8" w:rsidRDefault="00257EF5" w:rsidP="00970A4B">
            <w:pPr>
              <w:jc w:val="center"/>
            </w:pPr>
            <w:r>
              <w:rPr>
                <w:noProof/>
              </w:rPr>
              <w:pict>
                <v:shape id="Picture 20" o:spid="_x0000_i1039" type="#_x0000_t75" style="width:225.75pt;height:168.7pt;visibility:visible">
                  <v:imagedata r:id="rId27" o:title=""/>
                </v:shape>
              </w:pict>
            </w:r>
          </w:p>
        </w:tc>
        <w:tc>
          <w:tcPr>
            <w:tcW w:w="4770" w:type="dxa"/>
          </w:tcPr>
          <w:p w:rsidR="00F24F16" w:rsidRPr="00532ED8" w:rsidRDefault="00257EF5" w:rsidP="00970A4B">
            <w:pPr>
              <w:jc w:val="center"/>
            </w:pPr>
            <w:r>
              <w:rPr>
                <w:noProof/>
              </w:rPr>
              <w:pict>
                <v:shape id="Picture 21" o:spid="_x0000_i1040" type="#_x0000_t75" style="width:222.6pt;height:166.25pt;visibility:visible">
                  <v:imagedata r:id="rId28" o:title=""/>
                </v:shape>
              </w:pict>
            </w:r>
          </w:p>
        </w:tc>
      </w:tr>
      <w:tr w:rsidR="00F24F16" w:rsidRPr="00532ED8" w:rsidTr="00970A4B">
        <w:trPr>
          <w:jc w:val="center"/>
        </w:trPr>
        <w:tc>
          <w:tcPr>
            <w:tcW w:w="4806" w:type="dxa"/>
          </w:tcPr>
          <w:p w:rsidR="00F24F16" w:rsidRPr="00532ED8" w:rsidRDefault="00F24F16" w:rsidP="003F06ED">
            <w:pPr>
              <w:jc w:val="center"/>
            </w:pPr>
            <w:r w:rsidRPr="00532ED8">
              <w:t>(a) Angle of attac</w:t>
            </w:r>
            <w:r w:rsidR="003F06ED">
              <w:t>k, α</w:t>
            </w:r>
            <w:r w:rsidR="003F06ED" w:rsidRPr="00532ED8">
              <w:t xml:space="preserve"> </w:t>
            </w:r>
          </w:p>
        </w:tc>
        <w:tc>
          <w:tcPr>
            <w:tcW w:w="4770" w:type="dxa"/>
          </w:tcPr>
          <w:p w:rsidR="00F24F16" w:rsidRPr="00532ED8" w:rsidRDefault="00F24F16" w:rsidP="00970A4B">
            <w:pPr>
              <w:jc w:val="center"/>
            </w:pPr>
            <w:r w:rsidRPr="00532ED8">
              <w:t xml:space="preserve">(b) Elevator deflection, </w:t>
            </w:r>
            <w:r w:rsidRPr="00532ED8">
              <w:rPr>
                <w:position w:val="-12"/>
              </w:rPr>
              <w:object w:dxaOrig="260" w:dyaOrig="360">
                <v:shape id="_x0000_i1041" type="#_x0000_t75" style="width:13.55pt;height:20.85pt" o:ole="">
                  <v:imagedata r:id="rId29" o:title=""/>
                </v:shape>
                <o:OLEObject Type="Embed" ProgID="Equation.DSMT4" ShapeID="_x0000_i1041" DrawAspect="Content" ObjectID="_1391671077" r:id="rId30"/>
              </w:object>
            </w:r>
          </w:p>
        </w:tc>
      </w:tr>
    </w:tbl>
    <w:p w:rsidR="00F24F16" w:rsidRPr="00E35AB8" w:rsidRDefault="00F24F16" w:rsidP="00F24F16">
      <w:pPr>
        <w:pStyle w:val="Caption"/>
        <w:jc w:val="center"/>
        <w:rPr>
          <w:rFonts w:ascii="Cambria Math" w:hAnsi="Cambria Math"/>
          <w:lang w:val="en-US"/>
        </w:rPr>
      </w:pPr>
      <w:proofErr w:type="gramStart"/>
      <w:r w:rsidRPr="00E35AB8">
        <w:rPr>
          <w:lang w:val="en-US"/>
        </w:rPr>
        <w:t>Figure 3.</w:t>
      </w:r>
      <w:proofErr w:type="gramEnd"/>
      <w:r w:rsidRPr="00E35AB8">
        <w:rPr>
          <w:lang w:val="en-US"/>
        </w:rPr>
        <w:t xml:space="preserve"> </w:t>
      </w:r>
      <w:proofErr w:type="gramStart"/>
      <w:r w:rsidRPr="00E35AB8">
        <w:rPr>
          <w:lang w:val="en-US"/>
        </w:rPr>
        <w:t>Prototype Design.</w:t>
      </w:r>
      <w:proofErr w:type="gramEnd"/>
      <w:r w:rsidRPr="00E35AB8">
        <w:rPr>
          <w:lang w:val="en-US"/>
        </w:rPr>
        <w:t xml:space="preserve"> 3 deg-AOA step response for the</w:t>
      </w:r>
      <w:r w:rsidR="00E35AB8" w:rsidRPr="00E35AB8">
        <w:rPr>
          <w:lang w:val="en-US"/>
        </w:rPr>
        <w:t xml:space="preserve"> nominal</w:t>
      </w:r>
      <w:r w:rsidRPr="00E35AB8">
        <w:rPr>
          <w:lang w:val="en-US"/>
        </w:rPr>
        <w:t xml:space="preserve"> prototype design</w:t>
      </w:r>
    </w:p>
    <w:p w:rsidR="00A66D0C" w:rsidRPr="00D8208F" w:rsidRDefault="00A66D0C" w:rsidP="00F24F16">
      <w:pPr>
        <w:pStyle w:val="Caption"/>
        <w:spacing w:before="0" w:line="360" w:lineRule="auto"/>
        <w:ind w:firstLine="288"/>
        <w:jc w:val="center"/>
        <w:rPr>
          <w:b w:val="0"/>
          <w:lang w:val="en-US"/>
        </w:rPr>
      </w:pPr>
    </w:p>
    <w:p w:rsidR="00E35AB8" w:rsidRPr="009B2CC4" w:rsidRDefault="00F24F16" w:rsidP="00E35AB8">
      <w:pPr>
        <w:pStyle w:val="Text"/>
        <w:spacing w:line="320" w:lineRule="exact"/>
      </w:pPr>
      <w:r>
        <w:br w:type="page"/>
      </w:r>
      <w:r w:rsidR="003F06ED" w:rsidRPr="009B2CC4">
        <w:lastRenderedPageBreak/>
        <w:t>Next we</w:t>
      </w:r>
      <w:r w:rsidR="00A66D0C" w:rsidRPr="009B2CC4">
        <w:t xml:space="preserve"> outline the key steps of the</w:t>
      </w:r>
      <w:r w:rsidR="003F06ED" w:rsidRPr="009B2CC4">
        <w:t xml:space="preserve"> application of the</w:t>
      </w:r>
      <w:r w:rsidR="00A66D0C" w:rsidRPr="009B2CC4">
        <w:t xml:space="preserve"> PSI method </w:t>
      </w:r>
      <w:r w:rsidR="003F06ED" w:rsidRPr="009B2CC4">
        <w:t>for</w:t>
      </w:r>
      <w:r w:rsidR="00A66D0C" w:rsidRPr="009B2CC4">
        <w:t xml:space="preserve"> the design optimization of the</w:t>
      </w:r>
      <w:r w:rsidR="00A66D0C" w:rsidRPr="009B2CC4">
        <w:rPr>
          <w:rFonts w:ascii="Monotype Corsiva" w:hAnsi="Monotype Corsiva" w:cs="Monotype Corsiva"/>
          <w:sz w:val="28"/>
          <w:szCs w:val="28"/>
        </w:rPr>
        <w:t xml:space="preserve"> L</w:t>
      </w:r>
      <w:r w:rsidR="00A66D0C" w:rsidRPr="009B2CC4">
        <w:rPr>
          <w:vertAlign w:val="subscript"/>
        </w:rPr>
        <w:t>1</w:t>
      </w:r>
      <w:r w:rsidR="00E35AB8" w:rsidRPr="009B2CC4">
        <w:t xml:space="preserve"> FCS for the NASA GTM aircraft</w:t>
      </w:r>
      <w:r w:rsidR="00A66D0C" w:rsidRPr="009B2CC4">
        <w:t>. In particular, the objective of the optimization task is to minimize the difference between the desired and actual responses, while ensuring s</w:t>
      </w:r>
      <w:r w:rsidR="00E35AB8" w:rsidRPr="009B2CC4">
        <w:t xml:space="preserve">atisfactory FQ, desired robustness margins, and </w:t>
      </w:r>
      <w:r w:rsidR="003F06ED" w:rsidRPr="009B2CC4">
        <w:t xml:space="preserve">reasonable </w:t>
      </w:r>
      <w:r w:rsidR="00E35AB8" w:rsidRPr="009B2CC4">
        <w:t>actuator activity</w:t>
      </w:r>
      <w:r w:rsidR="00A66D0C" w:rsidRPr="009B2CC4">
        <w:t>. The optimization methodology proposed in this work contains t</w:t>
      </w:r>
      <w:r w:rsidR="00E35AB8" w:rsidRPr="009B2CC4">
        <w:t xml:space="preserve">wo steps. First, taking the prototype solution as a reference design, the PSI method is used for the construction of the </w:t>
      </w:r>
      <w:r w:rsidR="00E35AB8" w:rsidRPr="009B2CC4">
        <w:rPr>
          <w:i/>
        </w:rPr>
        <w:t>feasible solution set</w:t>
      </w:r>
      <w:r w:rsidR="00E35AB8" w:rsidRPr="009B2CC4">
        <w:t xml:space="preserve"> and for determining a direction of improvement for the design of the FCS.</w:t>
      </w:r>
      <w:r w:rsidR="002568D2" w:rsidRPr="009B2CC4">
        <w:t xml:space="preserve"> This first step is based on a reduced and relaxed set of criteria and constraints.</w:t>
      </w:r>
      <w:r w:rsidR="00E35AB8" w:rsidRPr="009B2CC4">
        <w:t xml:space="preserve"> Then,</w:t>
      </w:r>
      <w:r w:rsidR="002568D2" w:rsidRPr="009B2CC4">
        <w:t xml:space="preserve"> at a second stage,</w:t>
      </w:r>
      <w:r w:rsidR="00E35AB8" w:rsidRPr="009B2CC4">
        <w:t xml:space="preserve"> the PSI method is again used to determine an </w:t>
      </w:r>
      <w:r w:rsidR="00E35AB8" w:rsidRPr="009B2CC4">
        <w:rPr>
          <w:i/>
        </w:rPr>
        <w:t>optimal design</w:t>
      </w:r>
      <w:r w:rsidR="00E35AB8" w:rsidRPr="009B2CC4">
        <w:t xml:space="preserve"> that satisfies an extended set of performance and robustness constraints and improves the initial reference prototype.</w:t>
      </w:r>
    </w:p>
    <w:p w:rsidR="00A66D0C" w:rsidRPr="009B2CC4" w:rsidRDefault="002568D2" w:rsidP="002568D2">
      <w:pPr>
        <w:pStyle w:val="Text"/>
        <w:spacing w:line="320" w:lineRule="exact"/>
      </w:pPr>
      <w:r w:rsidRPr="009B2CC4">
        <w:t>We note that, a</w:t>
      </w:r>
      <w:r w:rsidR="00A66D0C" w:rsidRPr="009B2CC4">
        <w:t>lthough both the PSI and the software package MOVI</w:t>
      </w:r>
      <w:r w:rsidR="00051629" w:rsidRPr="009B2CC4">
        <w:fldChar w:fldCharType="begin" w:fldLock="1"/>
      </w:r>
      <w:r w:rsidR="00A66D0C" w:rsidRPr="009B2CC4">
        <w:instrText xml:space="preserve">ADDIN Mendeley Citation{12eb3584-f471-43a5-bc2d-f13a9e7c5fe9} CSL_CITATION  { "citationItems" : [ { "id" : "ITEM-1", "itemData" : { "author" : [ { "family" : "Statnikov", "given" : "R.B." }, { "family" : "Statnikov", "given" : "A.R." } ], "id" : "ITEM-1", "note" : "\u003cm:note\u003e\u003c/m:note\u003e", "number" : "1.4", "title" : "Software Package MOVI 1.4 for Windows: User\u00eds Manual, Certificate of Registration.", "type" : "article" }, "uris" : [ "http://www.mendeley.com/documents/?uuid=12eb3584-f471-43a5-bc2d-f13a9e7c5fe9" ] } ], "mendeley" : { "previouslyFormattedCitation" : "[18]" }, "properties" : { "noteIndex" : 0 }, "schema" : "https://github.com/citation-style-language/schema/raw/master/csl-citation.json" } </w:instrText>
      </w:r>
      <w:r w:rsidR="00051629" w:rsidRPr="009B2CC4">
        <w:fldChar w:fldCharType="end"/>
      </w:r>
      <w:r w:rsidRPr="009B2CC4">
        <w:t xml:space="preserve"> have been </w:t>
      </w:r>
      <w:r w:rsidR="00A66D0C" w:rsidRPr="009B2CC4">
        <w:t xml:space="preserve">developed to address problems with high dimensionality of </w:t>
      </w:r>
      <w:r w:rsidRPr="009B2CC4">
        <w:t xml:space="preserve">both </w:t>
      </w:r>
      <w:r w:rsidR="00A66D0C" w:rsidRPr="009B2CC4">
        <w:t xml:space="preserve">the design and the criteria spaces, for the sake of clarity, we keep the design problem within a reasonable complexity. Thus, the design procedure is </w:t>
      </w:r>
      <w:r w:rsidRPr="009B2CC4">
        <w:t xml:space="preserve">only </w:t>
      </w:r>
      <w:r w:rsidR="00A66D0C" w:rsidRPr="009B2CC4">
        <w:t xml:space="preserve">applied to the design </w:t>
      </w:r>
      <w:r w:rsidRPr="009B2CC4">
        <w:t>of the longitudinal channel</w:t>
      </w:r>
      <w:r w:rsidR="00A66D0C" w:rsidRPr="009B2CC4">
        <w:t xml:space="preserve">. </w:t>
      </w:r>
      <w:r w:rsidRPr="009B2CC4">
        <w:t>Finally</w:t>
      </w:r>
      <w:r w:rsidR="00A66D0C" w:rsidRPr="009B2CC4">
        <w:t>,</w:t>
      </w:r>
      <w:r w:rsidRPr="009B2CC4">
        <w:t xml:space="preserve"> we also note that</w:t>
      </w:r>
      <w:r w:rsidR="00A66D0C" w:rsidRPr="009B2CC4">
        <w:t xml:space="preserve"> </w:t>
      </w:r>
      <w:r w:rsidR="008B527B" w:rsidRPr="009B2CC4">
        <w:t xml:space="preserve">all of </w:t>
      </w:r>
      <w:r w:rsidR="00A66D0C" w:rsidRPr="009B2CC4">
        <w:t>the results included in this study are obtained by the MOVI software package combined with the MatLab</w:t>
      </w:r>
      <w:r w:rsidRPr="009B2CC4">
        <w:t xml:space="preserve"> </w:t>
      </w:r>
      <w:r w:rsidR="00A66D0C" w:rsidRPr="009B2CC4">
        <w:t>environment</w:t>
      </w:r>
      <w:r w:rsidRPr="009B2CC4">
        <w:t xml:space="preserve"> </w:t>
      </w:r>
      <w:r w:rsidR="00051629" w:rsidRPr="009B2CC4">
        <w:fldChar w:fldCharType="begin" w:fldLock="1"/>
      </w:r>
      <w:r w:rsidRPr="009B2CC4">
        <w:instrText xml:space="preserve">ADDIN Mendeley Citation{336f7fe9-11c5-4a17-816f-02732d24d1be} CSL_CITATION  { "citationItems" : [ { "id" : "ITEM-1", "itemData" : { "URL" : "http://www.mathworks.com/", "author" : [ { "family" : "MathWorks", "given" : "" } ], "container-title" : "MathWorks", "id" : "ITEM-1", "issued" : { "date-parts" : [ [ "2011" ] ] }, "title" : "MathWorks - MATLAB and Simulink for Technical Computing", "type" : "webpage" }, "uris" : [ "http://www.mendeley.com/documents/?uuid=336f7fe9-11c5-4a17-816f-02732d24d1be" ] } ], "mendeley" : { "previouslyFormattedCitation" : "[19]" }, "properties" : { "noteIndex" : 0 }, "schema" : "https://github.com/citation-style-language/schema/raw/master/csl-citation.json" } </w:instrText>
      </w:r>
      <w:r w:rsidR="00051629" w:rsidRPr="009B2CC4">
        <w:fldChar w:fldCharType="separate"/>
      </w:r>
      <w:r w:rsidRPr="009B2CC4">
        <w:rPr>
          <w:noProof/>
        </w:rPr>
        <w:t>[19]</w:t>
      </w:r>
      <w:r w:rsidR="00051629" w:rsidRPr="009B2CC4">
        <w:fldChar w:fldCharType="end"/>
      </w:r>
      <w:r w:rsidR="00A66D0C" w:rsidRPr="009B2CC4">
        <w:t xml:space="preserve">, and are based on the full nonlinear simulation </w:t>
      </w:r>
      <w:r w:rsidRPr="009B2CC4">
        <w:t xml:space="preserve">model </w:t>
      </w:r>
      <w:r w:rsidR="00A66D0C" w:rsidRPr="009B2CC4">
        <w:t>of the two-engine-powered dynamically-scaled GTM AirSTAR system, which was r</w:t>
      </w:r>
      <w:r w:rsidRPr="009B2CC4">
        <w:t>eleased by NASA in December 2009</w:t>
      </w:r>
      <w:r w:rsidR="00A66D0C" w:rsidRPr="009B2CC4">
        <w:t>.</w:t>
      </w:r>
    </w:p>
    <w:p w:rsidR="002568D2" w:rsidRDefault="002568D2" w:rsidP="002568D2">
      <w:pPr>
        <w:pStyle w:val="Text"/>
        <w:spacing w:line="320" w:lineRule="exact"/>
      </w:pPr>
    </w:p>
    <w:p w:rsidR="008B527B" w:rsidRPr="00532ED8" w:rsidRDefault="008B527B" w:rsidP="002568D2">
      <w:pPr>
        <w:pStyle w:val="Text"/>
        <w:spacing w:line="320" w:lineRule="exact"/>
      </w:pPr>
    </w:p>
    <w:p w:rsidR="00A66D0C" w:rsidRPr="009B2CC4" w:rsidRDefault="00A66D0C" w:rsidP="00A66F06">
      <w:pPr>
        <w:pStyle w:val="Heading3"/>
        <w:spacing w:after="120" w:line="360" w:lineRule="auto"/>
        <w:ind w:firstLine="288"/>
        <w:rPr>
          <w:sz w:val="28"/>
          <w:szCs w:val="28"/>
        </w:rPr>
      </w:pPr>
      <w:r w:rsidRPr="009B2CC4">
        <w:rPr>
          <w:sz w:val="28"/>
          <w:szCs w:val="28"/>
        </w:rPr>
        <w:t xml:space="preserve">III. </w:t>
      </w:r>
      <w:r w:rsidR="008B527B" w:rsidRPr="009B2CC4">
        <w:rPr>
          <w:sz w:val="28"/>
          <w:szCs w:val="28"/>
        </w:rPr>
        <w:t>Formulation</w:t>
      </w:r>
      <w:r w:rsidRPr="009B2CC4">
        <w:rPr>
          <w:sz w:val="28"/>
          <w:szCs w:val="28"/>
        </w:rPr>
        <w:t xml:space="preserve"> of the Optimization </w:t>
      </w:r>
      <w:r w:rsidR="008B527B" w:rsidRPr="009B2CC4">
        <w:rPr>
          <w:sz w:val="28"/>
          <w:szCs w:val="28"/>
        </w:rPr>
        <w:t>Problem</w:t>
      </w:r>
    </w:p>
    <w:p w:rsidR="00A66D0C" w:rsidRPr="009B2CC4" w:rsidRDefault="00A66D0C" w:rsidP="00920C4A">
      <w:pPr>
        <w:spacing w:after="120" w:line="320" w:lineRule="exact"/>
        <w:ind w:firstLine="288"/>
      </w:pPr>
      <w:r w:rsidRPr="009B2CC4">
        <w:t>This section</w:t>
      </w:r>
      <w:r w:rsidR="008B527B" w:rsidRPr="009B2CC4">
        <w:t xml:space="preserve"> presents the</w:t>
      </w:r>
      <w:r w:rsidRPr="009B2CC4">
        <w:t xml:space="preserve"> formulation of the </w:t>
      </w:r>
      <w:r w:rsidR="008B527B" w:rsidRPr="009B2CC4">
        <w:rPr>
          <w:rFonts w:ascii="Monotype Corsiva" w:hAnsi="Monotype Corsiva" w:cs="Monotype Corsiva"/>
          <w:sz w:val="28"/>
          <w:szCs w:val="28"/>
        </w:rPr>
        <w:t>L</w:t>
      </w:r>
      <w:r w:rsidR="008B527B" w:rsidRPr="009B2CC4">
        <w:rPr>
          <w:vertAlign w:val="subscript"/>
        </w:rPr>
        <w:t>1</w:t>
      </w:r>
      <w:r w:rsidR="008B527B" w:rsidRPr="009B2CC4">
        <w:t xml:space="preserve"> FCS </w:t>
      </w:r>
      <w:r w:rsidRPr="009B2CC4">
        <w:t xml:space="preserve">design optimization </w:t>
      </w:r>
      <w:r w:rsidR="008B527B" w:rsidRPr="009B2CC4">
        <w:t>problem, indicating the sets of design variables and criteria considered in the study, as well as the criteria constraints to be satisfied.</w:t>
      </w:r>
    </w:p>
    <w:p w:rsidR="00A66D0C" w:rsidRPr="009B2CC4" w:rsidRDefault="00A66D0C" w:rsidP="00A66F06">
      <w:pPr>
        <w:pStyle w:val="Heading4"/>
        <w:spacing w:before="0" w:after="120" w:line="360" w:lineRule="auto"/>
        <w:ind w:firstLine="288"/>
        <w:rPr>
          <w:sz w:val="26"/>
          <w:szCs w:val="26"/>
        </w:rPr>
      </w:pPr>
      <w:bookmarkStart w:id="2" w:name="_Toc276462736"/>
      <w:r w:rsidRPr="009B2CC4">
        <w:rPr>
          <w:sz w:val="26"/>
          <w:szCs w:val="26"/>
        </w:rPr>
        <w:t xml:space="preserve">III.A. </w:t>
      </w:r>
      <w:r w:rsidR="008B527B" w:rsidRPr="009B2CC4">
        <w:rPr>
          <w:sz w:val="26"/>
          <w:szCs w:val="26"/>
        </w:rPr>
        <w:t xml:space="preserve">Design Variables and </w:t>
      </w:r>
      <w:r w:rsidRPr="009B2CC4">
        <w:rPr>
          <w:sz w:val="26"/>
          <w:szCs w:val="26"/>
        </w:rPr>
        <w:t>Criteria</w:t>
      </w:r>
      <w:bookmarkEnd w:id="2"/>
    </w:p>
    <w:p w:rsidR="00A66D0C" w:rsidRPr="009B2CC4" w:rsidRDefault="00A66D0C" w:rsidP="00A66F06">
      <w:pPr>
        <w:pStyle w:val="Heading5"/>
        <w:spacing w:before="0" w:line="360" w:lineRule="auto"/>
        <w:ind w:firstLine="288"/>
      </w:pPr>
      <w:r w:rsidRPr="009B2CC4">
        <w:t>Design Variables</w:t>
      </w:r>
    </w:p>
    <w:p w:rsidR="00A66D0C" w:rsidRPr="009B2CC4" w:rsidRDefault="00A66D0C" w:rsidP="00920C4A">
      <w:pPr>
        <w:spacing w:after="120" w:line="320" w:lineRule="exact"/>
        <w:ind w:firstLine="288"/>
      </w:pPr>
      <w:r w:rsidRPr="009B2CC4">
        <w:t xml:space="preserve">Since the primary objective is to improve the FQ of the prototype design while guaranteeing satisfactory robustness margins, we include the natural frequency and the damping ratio of the </w:t>
      </w:r>
      <w:r w:rsidR="00920C4A" w:rsidRPr="009B2CC4">
        <w:t>eigenvalues</w:t>
      </w:r>
      <w:r w:rsidRPr="009B2CC4">
        <w:t xml:space="preserve"> of the state-predictor dynamics (which can speed up or slow down the response of the augmented aircraft), and the bandwidth of the low-pass filter in the matched channel (which can be used to adjust the time-delay margin of the inner-loop) as design variables (</w:t>
      </w:r>
      <w:r w:rsidRPr="009B2CC4">
        <w:rPr>
          <w:i/>
        </w:rPr>
        <w:t>DV</w:t>
      </w:r>
      <w:r w:rsidR="003F06ED" w:rsidRPr="009B2CC4">
        <w:t>); see Fig.</w:t>
      </w:r>
      <w:r w:rsidRPr="009B2CC4">
        <w:t xml:space="preserve"> 2. Furthermore, we also consider the optimization of the bandwidth of the</w:t>
      </w:r>
      <w:r w:rsidR="00920C4A" w:rsidRPr="009B2CC4">
        <w:t xml:space="preserve"> pilot-command</w:t>
      </w:r>
      <w:r w:rsidRPr="009B2CC4">
        <w:t xml:space="preserve"> prefilter, which can be used to shape the pilot command as to prevent elevator rate limiting and avoid structural mode</w:t>
      </w:r>
      <w:r w:rsidR="00920C4A" w:rsidRPr="009B2CC4">
        <w:t>-</w:t>
      </w:r>
      <w:r w:rsidRPr="009B2CC4">
        <w:t xml:space="preserve">flight interaction. The following list summarizes the set of optimization parameters that define the </w:t>
      </w:r>
      <w:r w:rsidRPr="009B2CC4">
        <w:rPr>
          <w:iCs/>
        </w:rPr>
        <w:t>design variable space</w:t>
      </w:r>
      <w:r w:rsidRPr="009B2CC4">
        <w:t xml:space="preserve">: </w:t>
      </w:r>
    </w:p>
    <w:p w:rsidR="00A66D0C" w:rsidRPr="009B2CC4" w:rsidRDefault="00A66D0C" w:rsidP="00920C4A">
      <w:pPr>
        <w:pStyle w:val="List"/>
        <w:numPr>
          <w:ilvl w:val="0"/>
          <w:numId w:val="10"/>
        </w:numPr>
        <w:spacing w:after="120" w:line="320" w:lineRule="exact"/>
        <w:ind w:firstLine="288"/>
        <w:rPr>
          <w:sz w:val="20"/>
          <w:szCs w:val="20"/>
          <w:lang w:val="en-US"/>
        </w:rPr>
      </w:pPr>
      <w:r w:rsidRPr="009B2CC4">
        <w:rPr>
          <w:i/>
          <w:iCs/>
          <w:sz w:val="20"/>
          <w:szCs w:val="20"/>
          <w:lang w:val="en-US"/>
        </w:rPr>
        <w:t>DV1</w:t>
      </w:r>
      <w:r w:rsidRPr="009B2CC4">
        <w:rPr>
          <w:sz w:val="20"/>
          <w:szCs w:val="20"/>
          <w:lang w:val="en-US"/>
        </w:rPr>
        <w:t xml:space="preserve">. </w:t>
      </w:r>
      <w:r w:rsidRPr="009B2CC4">
        <w:rPr>
          <w:i/>
          <w:iCs/>
          <w:sz w:val="20"/>
          <w:szCs w:val="20"/>
          <w:lang w:val="en-US"/>
        </w:rPr>
        <w:t xml:space="preserve">Natural frequency of the state-predictor </w:t>
      </w:r>
      <w:r w:rsidR="00920C4A" w:rsidRPr="009B2CC4">
        <w:rPr>
          <w:i/>
          <w:iCs/>
          <w:sz w:val="20"/>
          <w:szCs w:val="20"/>
          <w:lang w:val="en-US"/>
        </w:rPr>
        <w:t>eigenvalues</w:t>
      </w:r>
      <w:r w:rsidRPr="009B2CC4">
        <w:rPr>
          <w:i/>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A66D0C" w:rsidRPr="009B2CC4" w:rsidRDefault="00A66D0C" w:rsidP="00920C4A">
      <w:pPr>
        <w:pStyle w:val="List"/>
        <w:numPr>
          <w:ilvl w:val="0"/>
          <w:numId w:val="10"/>
        </w:numPr>
        <w:spacing w:after="120" w:line="320" w:lineRule="exact"/>
        <w:ind w:firstLine="288"/>
        <w:rPr>
          <w:sz w:val="20"/>
          <w:szCs w:val="20"/>
          <w:lang w:val="en-US"/>
        </w:rPr>
      </w:pPr>
      <w:r w:rsidRPr="009B2CC4">
        <w:rPr>
          <w:i/>
          <w:iCs/>
          <w:sz w:val="20"/>
          <w:szCs w:val="20"/>
          <w:lang w:val="en-US"/>
        </w:rPr>
        <w:t>DV2</w:t>
      </w:r>
      <w:r w:rsidRPr="009B2CC4">
        <w:rPr>
          <w:sz w:val="20"/>
          <w:szCs w:val="20"/>
          <w:lang w:val="en-US"/>
        </w:rPr>
        <w:t xml:space="preserve">. </w:t>
      </w:r>
      <w:r w:rsidRPr="009B2CC4">
        <w:rPr>
          <w:i/>
          <w:iCs/>
          <w:sz w:val="20"/>
          <w:szCs w:val="20"/>
          <w:lang w:val="en-US"/>
        </w:rPr>
        <w:t xml:space="preserve">Damping ratio of the state-predictor </w:t>
      </w:r>
      <w:r w:rsidR="00920C4A" w:rsidRPr="009B2CC4">
        <w:rPr>
          <w:i/>
          <w:iCs/>
          <w:sz w:val="20"/>
          <w:szCs w:val="20"/>
          <w:lang w:val="en-US"/>
        </w:rPr>
        <w:t>eigenvalues (dimensionless)</w:t>
      </w:r>
    </w:p>
    <w:p w:rsidR="00A66D0C" w:rsidRPr="009B2CC4" w:rsidRDefault="00A66D0C" w:rsidP="00920C4A">
      <w:pPr>
        <w:pStyle w:val="List"/>
        <w:numPr>
          <w:ilvl w:val="0"/>
          <w:numId w:val="10"/>
        </w:numPr>
        <w:spacing w:after="120" w:line="320" w:lineRule="exact"/>
        <w:ind w:firstLine="288"/>
        <w:rPr>
          <w:sz w:val="20"/>
          <w:szCs w:val="20"/>
          <w:lang w:val="en-US"/>
        </w:rPr>
      </w:pPr>
      <w:r w:rsidRPr="009B2CC4">
        <w:rPr>
          <w:i/>
          <w:iCs/>
          <w:sz w:val="20"/>
          <w:szCs w:val="20"/>
          <w:lang w:val="en-US"/>
        </w:rPr>
        <w:t>DV3</w:t>
      </w:r>
      <w:r w:rsidRPr="009B2CC4">
        <w:rPr>
          <w:sz w:val="20"/>
          <w:szCs w:val="20"/>
          <w:lang w:val="en-US"/>
        </w:rPr>
        <w:t xml:space="preserve">. </w:t>
      </w:r>
      <w:r w:rsidRPr="009B2CC4">
        <w:rPr>
          <w:i/>
          <w:iCs/>
          <w:sz w:val="20"/>
          <w:szCs w:val="20"/>
          <w:lang w:val="en-US"/>
        </w:rPr>
        <w:t>Bandwidth of the “matched” low-pass filter</w:t>
      </w:r>
      <w:r w:rsidRPr="009B2CC4">
        <w:rPr>
          <w:iCs/>
          <w:sz w:val="20"/>
          <w:szCs w:val="20"/>
          <w:lang w:val="en-US"/>
        </w:rPr>
        <w:t xml:space="preserve"> </w:t>
      </w:r>
      <w:r w:rsidRPr="009B2CC4">
        <w:rPr>
          <w:sz w:val="20"/>
          <w:szCs w:val="20"/>
          <w:lang w:val="en-US"/>
        </w:rPr>
        <w:t>(</w:t>
      </w:r>
      <w:r w:rsidRPr="009B2CC4">
        <w:rPr>
          <w:i/>
          <w:sz w:val="20"/>
          <w:szCs w:val="20"/>
          <w:lang w:val="en-US"/>
        </w:rPr>
        <w:t>rad/sec</w:t>
      </w:r>
      <w:r w:rsidRPr="009B2CC4">
        <w:rPr>
          <w:sz w:val="20"/>
          <w:szCs w:val="20"/>
          <w:lang w:val="en-US"/>
        </w:rPr>
        <w:t>)</w:t>
      </w:r>
    </w:p>
    <w:p w:rsidR="00A66D0C" w:rsidRPr="009B2CC4" w:rsidRDefault="00A66D0C" w:rsidP="00920C4A">
      <w:pPr>
        <w:pStyle w:val="List"/>
        <w:numPr>
          <w:ilvl w:val="0"/>
          <w:numId w:val="10"/>
        </w:numPr>
        <w:spacing w:after="120" w:line="320" w:lineRule="exact"/>
        <w:ind w:firstLine="288"/>
        <w:rPr>
          <w:sz w:val="20"/>
          <w:szCs w:val="20"/>
          <w:lang w:val="en-US"/>
        </w:rPr>
      </w:pPr>
      <w:r w:rsidRPr="009B2CC4">
        <w:rPr>
          <w:i/>
          <w:iCs/>
          <w:sz w:val="20"/>
          <w:szCs w:val="20"/>
          <w:lang w:val="en-US"/>
        </w:rPr>
        <w:t>DV4</w:t>
      </w:r>
      <w:r w:rsidRPr="009B2CC4">
        <w:rPr>
          <w:sz w:val="20"/>
          <w:szCs w:val="20"/>
          <w:lang w:val="en-US"/>
        </w:rPr>
        <w:t xml:space="preserve">. </w:t>
      </w:r>
      <w:r w:rsidRPr="009B2CC4">
        <w:rPr>
          <w:i/>
          <w:iCs/>
          <w:sz w:val="20"/>
          <w:szCs w:val="20"/>
          <w:lang w:val="en-US"/>
        </w:rPr>
        <w:t>Bandwidth of the pilot-command prefilter</w:t>
      </w:r>
      <w:r w:rsidRPr="009B2CC4">
        <w:rPr>
          <w:sz w:val="20"/>
          <w:szCs w:val="20"/>
          <w:lang w:val="en-US"/>
        </w:rPr>
        <w:t xml:space="preserve"> (</w:t>
      </w:r>
      <w:proofErr w:type="spellStart"/>
      <w:r w:rsidRPr="009B2CC4">
        <w:rPr>
          <w:i/>
          <w:sz w:val="20"/>
          <w:szCs w:val="20"/>
          <w:lang w:val="en-US"/>
        </w:rPr>
        <w:t>rad</w:t>
      </w:r>
      <w:proofErr w:type="spellEnd"/>
      <w:r w:rsidRPr="009B2CC4">
        <w:rPr>
          <w:i/>
          <w:sz w:val="20"/>
          <w:szCs w:val="20"/>
          <w:lang w:val="en-US"/>
        </w:rPr>
        <w:t>/sec</w:t>
      </w:r>
      <w:r w:rsidRPr="009B2CC4">
        <w:rPr>
          <w:sz w:val="20"/>
          <w:szCs w:val="20"/>
          <w:lang w:val="en-US"/>
        </w:rPr>
        <w:t>)</w:t>
      </w:r>
    </w:p>
    <w:p w:rsidR="00920C4A" w:rsidRDefault="00920C4A" w:rsidP="00A66F06">
      <w:pPr>
        <w:pStyle w:val="Heading5"/>
        <w:spacing w:before="0" w:line="360" w:lineRule="auto"/>
        <w:ind w:firstLine="288"/>
      </w:pPr>
    </w:p>
    <w:p w:rsidR="00A66D0C" w:rsidRPr="00A42477" w:rsidRDefault="00A66D0C" w:rsidP="00A66F06">
      <w:pPr>
        <w:pStyle w:val="Heading5"/>
        <w:spacing w:before="0" w:line="360" w:lineRule="auto"/>
        <w:ind w:firstLine="288"/>
      </w:pPr>
      <w:r w:rsidRPr="00A42477">
        <w:t>Criteria and Pseudo-Criteria</w:t>
      </w:r>
    </w:p>
    <w:p w:rsidR="00A66D0C" w:rsidRPr="00532ED8" w:rsidRDefault="00A66D0C" w:rsidP="00920C4A">
      <w:pPr>
        <w:spacing w:after="120" w:line="320" w:lineRule="exact"/>
        <w:ind w:firstLine="288"/>
      </w:pPr>
      <w:r w:rsidRPr="00532ED8">
        <w:t xml:space="preserve">The set of design criteria considered in this study is chosen to evaluate performance and robustness properties of the GTM aircraft augmented with the </w:t>
      </w:r>
      <w:r w:rsidRPr="00532ED8">
        <w:rPr>
          <w:rFonts w:ascii="Monotype Corsiva" w:hAnsi="Monotype Corsiva" w:cs="Monotype Corsiva"/>
          <w:sz w:val="28"/>
          <w:szCs w:val="28"/>
        </w:rPr>
        <w:t>L</w:t>
      </w:r>
      <w:r w:rsidRPr="00532ED8">
        <w:rPr>
          <w:vertAlign w:val="subscript"/>
        </w:rPr>
        <w:t>1</w:t>
      </w:r>
      <w:r w:rsidRPr="00532ED8">
        <w:t xml:space="preserve"> FCS. To provide an adequate assessment of the performance characteristics and </w:t>
      </w:r>
      <w:r w:rsidR="003F06ED">
        <w:t>FQ</w:t>
      </w:r>
      <w:r w:rsidRPr="00532ED8">
        <w:t xml:space="preserve"> of the </w:t>
      </w:r>
      <w:r w:rsidRPr="00532ED8">
        <w:rPr>
          <w:rFonts w:ascii="Monotype Corsiva" w:hAnsi="Monotype Corsiva" w:cs="Monotype Corsiva"/>
          <w:sz w:val="28"/>
          <w:szCs w:val="28"/>
        </w:rPr>
        <w:t>L</w:t>
      </w:r>
      <w:r w:rsidRPr="00532ED8">
        <w:rPr>
          <w:vertAlign w:val="subscript"/>
        </w:rPr>
        <w:t>1</w:t>
      </w:r>
      <w:r w:rsidRPr="00532ED8">
        <w:t>-augmented aircraft</w:t>
      </w:r>
      <w:r w:rsidR="003F06ED">
        <w:t>,</w:t>
      </w:r>
      <w:r w:rsidRPr="00532ED8">
        <w:t xml:space="preserve"> both pilot-off-the-loop and pilot-in-the-loop performance metrics are included in the design procedure. The metrics considered can thus be </w:t>
      </w:r>
      <w:r>
        <w:t>classified in three categories:</w:t>
      </w:r>
    </w:p>
    <w:p w:rsidR="00A66D0C" w:rsidRPr="00532ED8" w:rsidRDefault="00A66D0C" w:rsidP="00920C4A">
      <w:pPr>
        <w:numPr>
          <w:ilvl w:val="0"/>
          <w:numId w:val="8"/>
        </w:numPr>
        <w:tabs>
          <w:tab w:val="clear" w:pos="720"/>
          <w:tab w:val="num" w:pos="-450"/>
        </w:tabs>
        <w:autoSpaceDE w:val="0"/>
        <w:autoSpaceDN w:val="0"/>
        <w:adjustRightInd w:val="0"/>
        <w:spacing w:after="120" w:line="320" w:lineRule="exact"/>
        <w:ind w:left="360" w:firstLine="288"/>
        <w:rPr>
          <w:i/>
          <w:iCs/>
        </w:rPr>
      </w:pPr>
      <w:r w:rsidRPr="00532ED8">
        <w:rPr>
          <w:i/>
          <w:iCs/>
        </w:rPr>
        <w:lastRenderedPageBreak/>
        <w:t>Pilot-off-the-loop performance metrics;</w:t>
      </w:r>
    </w:p>
    <w:p w:rsidR="00A66D0C" w:rsidRPr="00532ED8" w:rsidRDefault="00A66D0C" w:rsidP="00920C4A">
      <w:pPr>
        <w:numPr>
          <w:ilvl w:val="0"/>
          <w:numId w:val="8"/>
        </w:numPr>
        <w:tabs>
          <w:tab w:val="clear" w:pos="720"/>
          <w:tab w:val="num" w:pos="-450"/>
        </w:tabs>
        <w:autoSpaceDE w:val="0"/>
        <w:autoSpaceDN w:val="0"/>
        <w:adjustRightInd w:val="0"/>
        <w:spacing w:after="120" w:line="320" w:lineRule="exact"/>
        <w:ind w:left="360" w:firstLine="288"/>
        <w:rPr>
          <w:i/>
          <w:iCs/>
        </w:rPr>
      </w:pPr>
      <w:r w:rsidRPr="00532ED8">
        <w:rPr>
          <w:i/>
          <w:iCs/>
        </w:rPr>
        <w:t>Robustness metrics;</w:t>
      </w:r>
    </w:p>
    <w:p w:rsidR="00A66D0C" w:rsidRPr="00532ED8" w:rsidRDefault="00A66D0C" w:rsidP="00920C4A">
      <w:pPr>
        <w:numPr>
          <w:ilvl w:val="0"/>
          <w:numId w:val="8"/>
        </w:numPr>
        <w:tabs>
          <w:tab w:val="clear" w:pos="720"/>
          <w:tab w:val="num" w:pos="-450"/>
        </w:tabs>
        <w:autoSpaceDE w:val="0"/>
        <w:autoSpaceDN w:val="0"/>
        <w:adjustRightInd w:val="0"/>
        <w:spacing w:after="120" w:line="320" w:lineRule="exact"/>
        <w:ind w:left="360" w:firstLine="288"/>
        <w:rPr>
          <w:i/>
          <w:iCs/>
        </w:rPr>
      </w:pPr>
      <w:r w:rsidRPr="00532ED8">
        <w:rPr>
          <w:i/>
          <w:iCs/>
        </w:rPr>
        <w:t>Flying qualities and PIO metrics.</w:t>
      </w:r>
    </w:p>
    <w:p w:rsidR="00A66D0C" w:rsidRDefault="00A66D0C" w:rsidP="00920C4A">
      <w:pPr>
        <w:spacing w:after="120" w:line="320" w:lineRule="exact"/>
        <w:ind w:firstLine="288"/>
      </w:pPr>
      <w:r w:rsidRPr="00532ED8">
        <w:t xml:space="preserve">Because the present material addresses only the design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the set of metrics used in this study are mainly based on the (time-domain) longitudinal response of the GTM with the </w:t>
      </w:r>
      <w:r w:rsidRPr="00532ED8">
        <w:rPr>
          <w:rFonts w:ascii="Monotype Corsiva" w:hAnsi="Monotype Corsiva" w:cs="Monotype Corsiva"/>
          <w:sz w:val="28"/>
          <w:szCs w:val="28"/>
        </w:rPr>
        <w:t>L</w:t>
      </w:r>
      <w:r w:rsidRPr="00532ED8">
        <w:rPr>
          <w:vertAlign w:val="subscript"/>
        </w:rPr>
        <w:t>1</w:t>
      </w:r>
      <w:r w:rsidRPr="00532ED8">
        <w:t xml:space="preserve"> FCS closing the inner-loop. We note that some of the metrics used in this study were also proposed in </w:t>
      </w:r>
      <w:r w:rsidR="00051629">
        <w:fldChar w:fldCharType="begin" w:fldLock="1"/>
      </w:r>
      <w:r>
        <w:instrText xml:space="preserve">ADDIN Mendeley Citation{cf6eee00-3037-48e9-af6d-e87aaa509b12} CSL_CITATION  { "citationItems" : [ { "id" : "ITEM-1", "itemData" : { "author" : [ { "family" : "Stepanyan", "given" : "Vahram" }, { "family" : "Krishnakumar", "given" : "K" }, { "family" : "Nguyen", "given" : "N" }, { "family" : "Van Eykeren", "given" : "L" } ], "container-title" : "Control", "id" : "ITEM-1", "issue" : "August", "issued" : { "date-parts" : [ [ "2009" ] ] }, "note" : "\u003cm:note\u003e\u003c/m:note\u003e", "page" : "1-19", "publisher" : "AIAA", "title" : "Stability and Performance Metrics for Adaptive Flight Control", "type" : "article-journal" }, "uris" : [ "http://www.mendeley.com/documents/?uuid=cf6eee00-3037-48e9-af6d-e87aaa509b12" ] } ], "mendeley" : { "previouslyFormattedCitation" : "[20]" }, "properties" : { "noteIndex" : 0 }, "schema" : "https://github.com/citation-style-language/schema/raw/master/csl-citation.json" } </w:instrText>
      </w:r>
      <w:r w:rsidR="00051629">
        <w:fldChar w:fldCharType="separate"/>
      </w:r>
      <w:r w:rsidRPr="00D873B2">
        <w:rPr>
          <w:noProof/>
        </w:rPr>
        <w:t>[20]</w:t>
      </w:r>
      <w:r w:rsidR="00051629">
        <w:fldChar w:fldCharType="end"/>
      </w:r>
      <w:r w:rsidRPr="00532ED8">
        <w:t xml:space="preserve"> for the evaluation of aircraft augmented with an adaptive FCS.</w:t>
      </w:r>
    </w:p>
    <w:p w:rsidR="00A66D0C" w:rsidRPr="00532ED8" w:rsidRDefault="00A66D0C" w:rsidP="00920C4A">
      <w:pPr>
        <w:spacing w:after="120" w:line="320" w:lineRule="exact"/>
        <w:ind w:firstLine="288"/>
      </w:pPr>
      <w:proofErr w:type="gramStart"/>
      <w:r w:rsidRPr="00532ED8">
        <w:rPr>
          <w:b/>
          <w:i/>
        </w:rPr>
        <w:t>Pilot-off-the-Loop Performance Metrics.</w:t>
      </w:r>
      <w:proofErr w:type="gramEnd"/>
      <w:r w:rsidRPr="00532ED8">
        <w:t xml:space="preserve"> This first set of metrics evaluates the performance of the augmented aircraft by characterizing its response to step inputs. In particular, the pilot-off-the-loop performance metrics are based on the time-domain response to a step command of 3 </w:t>
      </w:r>
      <w:r w:rsidRPr="00756A50">
        <w:rPr>
          <w:i/>
        </w:rPr>
        <w:t>deg</w:t>
      </w:r>
      <w:r w:rsidRPr="00532ED8">
        <w:t xml:space="preserve"> held for 4 </w:t>
      </w:r>
      <w:r w:rsidRPr="00C925E0">
        <w:rPr>
          <w:i/>
        </w:rPr>
        <w:t>sec</w:t>
      </w:r>
      <w:r w:rsidR="003F06ED">
        <w:t xml:space="preserve"> in AOA (see Fig.</w:t>
      </w:r>
      <w:r w:rsidRPr="00532ED8">
        <w:t xml:space="preserve"> </w:t>
      </w:r>
      <w:r>
        <w:t>3</w:t>
      </w:r>
      <w:r w:rsidRPr="00532ED8">
        <w:t xml:space="preserve">), starting from a wings-level flight condition. The metrics capture the deviation of the actual response of the aircraft </w:t>
      </w:r>
      <w:r w:rsidR="003F06ED">
        <w:t>from a given desired response –</w:t>
      </w:r>
      <w:r w:rsidRPr="00532ED8">
        <w:t xml:space="preserve">which is defined to provide satisfactory flying qualities without reaching the </w:t>
      </w:r>
      <w:r w:rsidR="003F06ED">
        <w:t>physical limits of the platform</w:t>
      </w:r>
      <w:r w:rsidRPr="00532ED8">
        <w:t xml:space="preserve">–, as well as different measures of control activity, load factor, and cross-coupling. </w:t>
      </w:r>
      <w:r w:rsidR="00892712">
        <w:t>We note that, i</w:t>
      </w:r>
      <w:r w:rsidR="00892712" w:rsidRPr="00532ED8">
        <w:t>n this study</w:t>
      </w:r>
      <w:r w:rsidR="00892712">
        <w:t>, all metrics are</w:t>
      </w:r>
      <w:r w:rsidR="00892712" w:rsidRPr="00532ED8">
        <w:t xml:space="preserve"> normalized to the amplitude of the step command</w:t>
      </w:r>
      <w:r w:rsidR="00892712">
        <w:t xml:space="preserve"> considered</w:t>
      </w:r>
      <w:r w:rsidR="00892712" w:rsidRPr="00532ED8">
        <w:t xml:space="preserve"> (3 </w:t>
      </w:r>
      <w:r w:rsidR="00892712" w:rsidRPr="00C925E0">
        <w:rPr>
          <w:i/>
        </w:rPr>
        <w:t>deg</w:t>
      </w:r>
      <w:r w:rsidR="00892712" w:rsidRPr="00532ED8">
        <w:t>).</w:t>
      </w:r>
    </w:p>
    <w:p w:rsidR="00A66D0C" w:rsidRPr="00532ED8" w:rsidRDefault="00920C4A" w:rsidP="00920C4A">
      <w:pPr>
        <w:spacing w:after="120" w:line="320" w:lineRule="exact"/>
        <w:ind w:firstLine="288"/>
      </w:pPr>
      <w:r w:rsidRPr="00920C4A">
        <w:t>Next we provide a description of the metrics included in the study. First, however</w:t>
      </w:r>
      <w:r>
        <w:t>,</w:t>
      </w:r>
      <w:r w:rsidR="00A66D0C" w:rsidRPr="00532ED8">
        <w:t xml:space="preserve"> we need to introduce some key notation to facilitate the definition of these metrics. </w:t>
      </w:r>
      <w:r>
        <w:t>Along</w:t>
      </w:r>
      <w:r w:rsidR="00A66D0C" w:rsidRPr="00532ED8">
        <w:t xml:space="preserve"> with the previously defined </w:t>
      </w:r>
      <w:r>
        <w:t>AOA</w:t>
      </w:r>
      <w:r w:rsidR="00051629">
        <w:fldChar w:fldCharType="begin"/>
      </w:r>
      <w:r w:rsidR="00051629">
        <w:fldChar w:fldCharType="end"/>
      </w:r>
      <w:r w:rsidR="00A66D0C" w:rsidRPr="00532ED8">
        <w:t xml:space="preserve"> </w:t>
      </w:r>
      <w:r>
        <w:t>(</w:t>
      </w:r>
      <w:r w:rsidR="00A66D0C" w:rsidRPr="00C925E0">
        <w:rPr>
          <w:position w:val="-6"/>
        </w:rPr>
        <w:object w:dxaOrig="240" w:dyaOrig="220">
          <v:shape id="_x0000_i1042" type="#_x0000_t75" style="width:12.15pt;height:11.15pt" o:ole="">
            <v:imagedata r:id="rId31" o:title=""/>
          </v:shape>
          <o:OLEObject Type="Embed" ProgID="Equation.DSMT4" ShapeID="_x0000_i1042" DrawAspect="Content" ObjectID="_1391671078" r:id="rId32"/>
        </w:object>
      </w:r>
      <w:r>
        <w:t>)</w:t>
      </w:r>
      <w:r w:rsidR="00A66D0C" w:rsidRPr="00532ED8">
        <w:t xml:space="preserve"> and</w:t>
      </w:r>
      <w:r>
        <w:t xml:space="preserve"> AOA desired response (</w:t>
      </w:r>
      <w:r w:rsidR="00A66D0C" w:rsidRPr="00C925E0">
        <w:rPr>
          <w:position w:val="-12"/>
        </w:rPr>
        <w:object w:dxaOrig="420" w:dyaOrig="360">
          <v:shape id="_x0000_i1043" type="#_x0000_t75" style="width:20.85pt;height:18.1pt" o:ole="">
            <v:imagedata r:id="rId33" o:title=""/>
          </v:shape>
          <o:OLEObject Type="Embed" ProgID="Equation.DSMT4" ShapeID="_x0000_i1043" DrawAspect="Content" ObjectID="_1391671079" r:id="rId34"/>
        </w:object>
      </w:r>
      <w:r>
        <w:t>)</w:t>
      </w:r>
      <w:r w:rsidR="00051629">
        <w:fldChar w:fldCharType="begin"/>
      </w:r>
      <w:r w:rsidR="00051629">
        <w:fldChar w:fldCharType="end"/>
      </w:r>
      <w:r w:rsidR="00A66D0C" w:rsidRPr="00532ED8">
        <w:rPr>
          <w:bCs/>
        </w:rPr>
        <w:t>,</w:t>
      </w:r>
      <w:r w:rsidR="00A66D0C" w:rsidRPr="00C925E0">
        <w:rPr>
          <w:position w:val="-12"/>
        </w:rPr>
        <w:object w:dxaOrig="460" w:dyaOrig="360">
          <v:shape id="_x0000_i1044" type="#_x0000_t75" style="width:24pt;height:18.1pt" o:ole="">
            <v:imagedata r:id="rId35" o:title=""/>
          </v:shape>
          <o:OLEObject Type="Embed" ProgID="Equation.DSMT4" ShapeID="_x0000_i1044" DrawAspect="Content" ObjectID="_1391671080" r:id="rId36"/>
        </w:object>
      </w:r>
      <w:r w:rsidR="00A66D0C" w:rsidRPr="00532ED8">
        <w:t xml:space="preserve"> is</w:t>
      </w:r>
      <w:r>
        <w:t xml:space="preserve"> used here to denote </w:t>
      </w:r>
      <w:r w:rsidR="00A66D0C" w:rsidRPr="00532ED8">
        <w:t xml:space="preserve">the angle-of-attack pilot command; </w:t>
      </w:r>
      <w:r w:rsidR="00051629">
        <w:fldChar w:fldCharType="begin"/>
      </w:r>
      <w:r w:rsidR="00051629">
        <w:fldChar w:fldCharType="end"/>
      </w:r>
      <w:r w:rsidR="00051629">
        <w:fldChar w:fldCharType="begin"/>
      </w:r>
      <w:r w:rsidR="00051629">
        <w:fldChar w:fldCharType="end"/>
      </w:r>
      <w:r w:rsidR="00A66D0C" w:rsidRPr="00C925E0">
        <w:rPr>
          <w:position w:val="-12"/>
        </w:rPr>
        <w:object w:dxaOrig="420" w:dyaOrig="360">
          <v:shape id="_x0000_i1045" type="#_x0000_t75" style="width:20.85pt;height:18.1pt" o:ole="">
            <v:imagedata r:id="rId37" o:title=""/>
          </v:shape>
          <o:OLEObject Type="Embed" ProgID="Equation.DSMT4" ShapeID="_x0000_i1045" DrawAspect="Content" ObjectID="_1391671081" r:id="rId38"/>
        </w:object>
      </w:r>
      <w:r w:rsidR="00A66D0C" w:rsidRPr="00532ED8">
        <w:t xml:space="preserve">is the </w:t>
      </w:r>
      <w:r>
        <w:t>AOSS</w:t>
      </w:r>
      <w:r w:rsidR="00A66D0C" w:rsidRPr="00532ED8">
        <w:t xml:space="preserve"> desired response; </w:t>
      </w:r>
      <w:r w:rsidR="00A66D0C" w:rsidRPr="00C925E0">
        <w:rPr>
          <w:position w:val="-12"/>
        </w:rPr>
        <w:object w:dxaOrig="420" w:dyaOrig="360">
          <v:shape id="_x0000_i1046" type="#_x0000_t75" style="width:20.85pt;height:18.1pt" o:ole="">
            <v:imagedata r:id="rId39" o:title=""/>
          </v:shape>
          <o:OLEObject Type="Embed" ProgID="Equation.DSMT4" ShapeID="_x0000_i1046" DrawAspect="Content" ObjectID="_1391671082" r:id="rId40"/>
        </w:object>
      </w:r>
      <w:r w:rsidR="00A66D0C" w:rsidRPr="00532ED8">
        <w:t>is the roll-rate</w:t>
      </w:r>
      <w:r>
        <w:t xml:space="preserve"> </w:t>
      </w:r>
      <w:r w:rsidR="00A66D0C" w:rsidRPr="00532ED8">
        <w:t xml:space="preserve">desired response; </w:t>
      </w:r>
      <w:r w:rsidR="00051629">
        <w:fldChar w:fldCharType="begin"/>
      </w:r>
      <w:r w:rsidR="00051629">
        <w:fldChar w:fldCharType="end"/>
      </w:r>
      <w:proofErr w:type="spellStart"/>
      <w:proofErr w:type="gramStart"/>
      <w:r w:rsidR="00A66D0C" w:rsidRPr="00C925E0">
        <w:rPr>
          <w:i/>
        </w:rPr>
        <w:t>A</w:t>
      </w:r>
      <w:r w:rsidR="00A66D0C" w:rsidRPr="00C925E0">
        <w:rPr>
          <w:vertAlign w:val="subscript"/>
        </w:rPr>
        <w:t>z</w:t>
      </w:r>
      <w:proofErr w:type="spellEnd"/>
      <w:proofErr w:type="gramEnd"/>
      <w:r w:rsidR="00A66D0C">
        <w:t xml:space="preserve"> is the </w:t>
      </w:r>
      <w:r w:rsidR="00A66D0C" w:rsidRPr="00532ED8">
        <w:t xml:space="preserve">vertical acceleration; </w:t>
      </w:r>
      <w:r>
        <w:t xml:space="preserve">while </w:t>
      </w:r>
      <w:r w:rsidR="00A66D0C" w:rsidRPr="00C925E0">
        <w:rPr>
          <w:position w:val="-12"/>
        </w:rPr>
        <w:object w:dxaOrig="260" w:dyaOrig="360">
          <v:shape id="_x0000_i1047" type="#_x0000_t75" style="width:12.85pt;height:18.1pt" o:ole="">
            <v:imagedata r:id="rId41" o:title=""/>
          </v:shape>
          <o:OLEObject Type="Embed" ProgID="Equation.DSMT4" ShapeID="_x0000_i1047" DrawAspect="Content" ObjectID="_1391671083" r:id="rId42"/>
        </w:object>
      </w:r>
      <w:r w:rsidR="00A66D0C" w:rsidRPr="00532ED8">
        <w:t>is the elevator deflection command.</w:t>
      </w:r>
      <w:r w:rsidR="00A66D0C">
        <w:t xml:space="preserve"> </w:t>
      </w:r>
      <w:r>
        <w:t>We l</w:t>
      </w:r>
      <w:r w:rsidR="00A66D0C" w:rsidRPr="00532ED8">
        <w:t xml:space="preserve">et </w:t>
      </w:r>
      <w:r w:rsidR="00A66D0C" w:rsidRPr="00532ED8">
        <w:rPr>
          <w:position w:val="-12"/>
        </w:rPr>
        <w:object w:dxaOrig="220" w:dyaOrig="360">
          <v:shape id="_x0000_i1048" type="#_x0000_t75" style="width:9.75pt;height:20.85pt" o:ole="">
            <v:imagedata r:id="rId43" o:title=""/>
          </v:shape>
          <o:OLEObject Type="Embed" ProgID="Equation.DSMT4" ShapeID="_x0000_i1048" DrawAspect="Content" ObjectID="_1391671084" r:id="rId44"/>
        </w:object>
      </w:r>
      <w:r w:rsidR="00A66D0C" w:rsidRPr="00532ED8">
        <w:t xml:space="preserve"> be the time instant at which the step command is applied, and define </w:t>
      </w:r>
      <w:r w:rsidR="00A66D0C" w:rsidRPr="00532ED8">
        <w:rPr>
          <w:position w:val="-14"/>
        </w:rPr>
        <w:object w:dxaOrig="240" w:dyaOrig="380">
          <v:shape id="_x0000_i1049" type="#_x0000_t75" style="width:13.55pt;height:20.85pt" o:ole="">
            <v:imagedata r:id="rId45" o:title=""/>
          </v:shape>
          <o:OLEObject Type="Embed" ProgID="Equation.DSMT4" ShapeID="_x0000_i1049" DrawAspect="Content" ObjectID="_1391671085" r:id="rId46"/>
        </w:object>
      </w:r>
      <w:r w:rsidR="00A66D0C" w:rsidRPr="00532ED8">
        <w:t xml:space="preserve"> as the final time instan</w:t>
      </w:r>
      <w:r w:rsidR="00A66D0C">
        <w:t>ce</w:t>
      </w:r>
      <w:r w:rsidR="00A66D0C" w:rsidRPr="00532ED8">
        <w:t xml:space="preserve"> considered for the performance evaluation (</w:t>
      </w:r>
      <w:r w:rsidR="00A66D0C" w:rsidRPr="00532ED8">
        <w:rPr>
          <w:position w:val="-14"/>
        </w:rPr>
        <w:object w:dxaOrig="999" w:dyaOrig="380">
          <v:shape id="_x0000_i1050" type="#_x0000_t75" style="width:48pt;height:20.85pt" o:ole="">
            <v:imagedata r:id="rId47" o:title=""/>
          </v:shape>
          <o:OLEObject Type="Embed" ProgID="Equation.DSMT4" ShapeID="_x0000_i1050" DrawAspect="Content" ObjectID="_1391671086" r:id="rId48"/>
        </w:object>
      </w:r>
      <w:r w:rsidR="00A66D0C" w:rsidRPr="00532ED8">
        <w:t xml:space="preserve"> </w:t>
      </w:r>
      <w:r w:rsidR="00A66D0C" w:rsidRPr="00C925E0">
        <w:rPr>
          <w:i/>
        </w:rPr>
        <w:t>sec</w:t>
      </w:r>
      <w:r w:rsidR="00A66D0C" w:rsidRPr="00532ED8">
        <w:t>). With the above notations, the metrics are</w:t>
      </w:r>
      <w:r w:rsidR="00A66D0C">
        <w:t xml:space="preserve"> formally</w:t>
      </w:r>
      <w:r w:rsidR="00A66D0C" w:rsidRPr="00532ED8">
        <w:t xml:space="preserve"> defined as follows: </w:t>
      </w:r>
    </w:p>
    <w:p w:rsidR="00A66D0C" w:rsidRPr="00D873B2" w:rsidRDefault="00A66D0C" w:rsidP="003F06ED">
      <w:pPr>
        <w:pStyle w:val="List"/>
        <w:spacing w:after="120" w:line="320" w:lineRule="exact"/>
        <w:ind w:left="720" w:hanging="432"/>
        <w:rPr>
          <w:sz w:val="20"/>
          <w:szCs w:val="20"/>
          <w:lang w:val="en-US"/>
        </w:rPr>
      </w:pPr>
      <w:r w:rsidRPr="00D873B2">
        <w:rPr>
          <w:i/>
          <w:iCs/>
          <w:sz w:val="20"/>
          <w:szCs w:val="20"/>
          <w:lang w:val="en-US"/>
        </w:rPr>
        <w:t xml:space="preserve"> P1</w:t>
      </w:r>
      <w:r w:rsidRPr="00D873B2">
        <w:rPr>
          <w:sz w:val="20"/>
          <w:szCs w:val="20"/>
          <w:lang w:val="en-US"/>
        </w:rPr>
        <w:t xml:space="preserve">. </w:t>
      </w:r>
      <w:r w:rsidRPr="00D873B2">
        <w:rPr>
          <w:i/>
          <w:iCs/>
          <w:sz w:val="20"/>
          <w:szCs w:val="20"/>
          <w:lang w:val="en-US"/>
        </w:rPr>
        <w:t>Final deviation:</w:t>
      </w:r>
      <w:r w:rsidRPr="00D873B2">
        <w:rPr>
          <w:sz w:val="20"/>
          <w:szCs w:val="20"/>
          <w:lang w:val="en-US"/>
        </w:rPr>
        <w:t xml:space="preserve"> this metric captures the final deviation of the actual AOA response from the desired AOA response at 4 </w:t>
      </w:r>
      <w:r w:rsidRPr="00D873B2">
        <w:rPr>
          <w:i/>
          <w:sz w:val="20"/>
          <w:szCs w:val="20"/>
          <w:lang w:val="en-US"/>
        </w:rPr>
        <w:t>sec</w:t>
      </w:r>
      <w:r w:rsidRPr="00D873B2">
        <w:rPr>
          <w:sz w:val="20"/>
          <w:szCs w:val="20"/>
          <w:lang w:val="en-US"/>
        </w:rPr>
        <w:t xml:space="preserve"> after the application of the step command. This metric is set to zero if the actual response reaches the AOA reference command before the end of the 4-second step: </w:t>
      </w:r>
    </w:p>
    <w:p w:rsidR="00A66D0C" w:rsidRPr="00532ED8" w:rsidRDefault="00A66D0C" w:rsidP="009E0B02">
      <w:pPr>
        <w:spacing w:after="120" w:line="360" w:lineRule="auto"/>
        <w:ind w:firstLine="288"/>
        <w:jc w:val="center"/>
        <w:rPr>
          <w:position w:val="-36"/>
        </w:rPr>
      </w:pPr>
      <w:r w:rsidRPr="00532ED8">
        <w:rPr>
          <w:position w:val="-36"/>
        </w:rPr>
        <w:object w:dxaOrig="4800" w:dyaOrig="840">
          <v:shape id="_x0000_i1051" type="#_x0000_t75" style="width:237.9pt;height:42.8pt" o:ole="">
            <v:imagedata r:id="rId49" o:title=""/>
          </v:shape>
          <o:OLEObject Type="Embed" ProgID="Equation.DSMT4" ShapeID="_x0000_i1051" DrawAspect="Content" ObjectID="_1391671087" r:id="rId50"/>
        </w:object>
      </w:r>
    </w:p>
    <w:p w:rsidR="00A66D0C" w:rsidRPr="00532ED8" w:rsidRDefault="00A66D0C" w:rsidP="003F06ED">
      <w:pPr>
        <w:spacing w:after="120" w:line="320" w:lineRule="exact"/>
        <w:ind w:left="720"/>
      </w:pPr>
      <w:r w:rsidRPr="00532ED8">
        <w:t>This metric penalize</w:t>
      </w:r>
      <w:r>
        <w:t>s</w:t>
      </w:r>
      <w:r w:rsidRPr="00532ED8">
        <w:t xml:space="preserve"> or exclude</w:t>
      </w:r>
      <w:r>
        <w:t>s</w:t>
      </w:r>
      <w:r w:rsidR="00892712">
        <w:t xml:space="preserve"> sluggish responses.</w:t>
      </w:r>
    </w:p>
    <w:p w:rsidR="00A66D0C" w:rsidRPr="00D873B2" w:rsidRDefault="00A66D0C" w:rsidP="003F06ED">
      <w:pPr>
        <w:pStyle w:val="List"/>
        <w:spacing w:after="120" w:line="320" w:lineRule="exact"/>
        <w:ind w:left="720" w:hanging="432"/>
        <w:rPr>
          <w:sz w:val="20"/>
          <w:szCs w:val="20"/>
          <w:lang w:val="en-US"/>
        </w:rPr>
      </w:pPr>
      <w:r w:rsidRPr="00D873B2">
        <w:rPr>
          <w:i/>
          <w:iCs/>
          <w:sz w:val="20"/>
          <w:szCs w:val="20"/>
          <w:lang w:val="en-US"/>
        </w:rPr>
        <w:t>P2. Maximum deviation from desired AOA response:</w:t>
      </w:r>
      <w:r w:rsidRPr="00D873B2">
        <w:rPr>
          <w:sz w:val="20"/>
          <w:szCs w:val="20"/>
          <w:lang w:val="en-US"/>
        </w:rPr>
        <w:t xml:space="preserve"> this metric captures the maximum deviation (in absolute value) of the actual AOA response from the desired AOA response:</w:t>
      </w:r>
    </w:p>
    <w:p w:rsidR="00A66D0C" w:rsidRPr="00532ED8" w:rsidRDefault="00A66D0C" w:rsidP="009E0B02">
      <w:pPr>
        <w:pStyle w:val="equationNum"/>
        <w:tabs>
          <w:tab w:val="center" w:pos="3450"/>
          <w:tab w:val="right" w:pos="6900"/>
        </w:tabs>
        <w:spacing w:before="0" w:line="36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2420" w:dyaOrig="520">
          <v:shape id="_x0000_i1052" type="#_x0000_t75" style="width:120pt;height:26.1pt" o:ole="">
            <v:imagedata r:id="rId51" o:title=""/>
          </v:shape>
          <o:OLEObject Type="Embed" ProgID="Equation.DSMT4" ShapeID="_x0000_i1052" DrawAspect="Content" ObjectID="_1391671088" r:id="rId52"/>
        </w:object>
      </w:r>
    </w:p>
    <w:p w:rsidR="00A66D0C" w:rsidRPr="00D873B2" w:rsidRDefault="00A66D0C" w:rsidP="003F06ED">
      <w:pPr>
        <w:pStyle w:val="List"/>
        <w:spacing w:after="120" w:line="320" w:lineRule="exact"/>
        <w:ind w:left="720" w:hanging="432"/>
        <w:rPr>
          <w:sz w:val="20"/>
          <w:szCs w:val="20"/>
          <w:lang w:val="en-US"/>
        </w:rPr>
      </w:pPr>
      <w:r w:rsidRPr="00892712">
        <w:rPr>
          <w:i/>
          <w:iCs/>
          <w:sz w:val="20"/>
          <w:szCs w:val="20"/>
          <w:lang w:val="en-US"/>
        </w:rPr>
        <w:t>P3</w:t>
      </w:r>
      <w:r w:rsidRPr="00892712">
        <w:rPr>
          <w:sz w:val="20"/>
          <w:szCs w:val="20"/>
          <w:lang w:val="en-US"/>
        </w:rPr>
        <w:t xml:space="preserve">. </w:t>
      </w:r>
      <w:r w:rsidRPr="00892712">
        <w:rPr>
          <w:i/>
          <w:iCs/>
          <w:sz w:val="20"/>
          <w:szCs w:val="20"/>
          <w:lang w:val="en-US"/>
        </w:rPr>
        <w:t>Integral deviation from desired AOA response:</w:t>
      </w:r>
      <w:r w:rsidRPr="00892712">
        <w:rPr>
          <w:sz w:val="20"/>
          <w:szCs w:val="20"/>
          <w:lang w:val="en-US"/>
        </w:rPr>
        <w:t xml:space="preserve"> this metric is defined as the (truncated) </w:t>
      </w:r>
      <w:r w:rsidR="00892712" w:rsidRPr="00D873B2">
        <w:rPr>
          <w:rFonts w:ascii="Monotype Corsiva" w:hAnsi="Monotype Corsiva" w:cs="Monotype Corsiva"/>
          <w:sz w:val="20"/>
          <w:szCs w:val="20"/>
          <w:lang w:val="en-US"/>
        </w:rPr>
        <w:t>L</w:t>
      </w:r>
      <w:r w:rsidR="00892712" w:rsidRPr="00D873B2">
        <w:rPr>
          <w:sz w:val="20"/>
          <w:szCs w:val="20"/>
          <w:vertAlign w:val="subscript"/>
          <w:lang w:val="en-US"/>
        </w:rPr>
        <w:t>2</w:t>
      </w:r>
      <w:r w:rsidRPr="00892712">
        <w:rPr>
          <w:sz w:val="20"/>
          <w:szCs w:val="20"/>
          <w:lang w:val="en-US"/>
        </w:rPr>
        <w:t>-norm of the deviation of the actual AOA response from the desired AOA response:</w:t>
      </w:r>
      <w:r w:rsidRPr="00D873B2">
        <w:rPr>
          <w:sz w:val="20"/>
          <w:szCs w:val="20"/>
          <w:lang w:val="en-US"/>
        </w:rPr>
        <w:t xml:space="preserve"> </w:t>
      </w:r>
    </w:p>
    <w:p w:rsidR="00A66D0C" w:rsidRPr="00532ED8" w:rsidRDefault="00A66D0C" w:rsidP="009E0B02">
      <w:pPr>
        <w:spacing w:after="120" w:line="360" w:lineRule="auto"/>
        <w:ind w:firstLine="288"/>
        <w:jc w:val="center"/>
        <w:rPr>
          <w:position w:val="-4"/>
        </w:rPr>
      </w:pPr>
      <w:r w:rsidRPr="00532ED8">
        <w:rPr>
          <w:position w:val="-34"/>
        </w:rPr>
        <w:object w:dxaOrig="2280" w:dyaOrig="800">
          <v:shape id="_x0000_i1053" type="#_x0000_t75" style="width:112.35pt;height:42.8pt" o:ole="">
            <v:imagedata r:id="rId53" o:title=""/>
          </v:shape>
          <o:OLEObject Type="Embed" ProgID="Equation.DSMT4" ShapeID="_x0000_i1053" DrawAspect="Content" ObjectID="_1391671089" r:id="rId54"/>
        </w:object>
      </w:r>
    </w:p>
    <w:p w:rsidR="00A66D0C" w:rsidRPr="00D873B2" w:rsidRDefault="00A66D0C" w:rsidP="003F06ED">
      <w:pPr>
        <w:pStyle w:val="List"/>
        <w:spacing w:after="120" w:line="320" w:lineRule="exact"/>
        <w:ind w:left="720" w:hanging="432"/>
        <w:rPr>
          <w:sz w:val="20"/>
          <w:szCs w:val="20"/>
          <w:lang w:val="en-US"/>
        </w:rPr>
      </w:pPr>
      <w:r w:rsidRPr="00D873B2">
        <w:rPr>
          <w:i/>
          <w:iCs/>
          <w:sz w:val="20"/>
          <w:szCs w:val="20"/>
          <w:lang w:val="en-US"/>
        </w:rPr>
        <w:t>P4</w:t>
      </w:r>
      <w:r w:rsidRPr="00D873B2">
        <w:rPr>
          <w:sz w:val="20"/>
          <w:szCs w:val="20"/>
          <w:lang w:val="en-US"/>
        </w:rPr>
        <w:t xml:space="preserve">. </w:t>
      </w:r>
      <w:r w:rsidRPr="00D873B2">
        <w:rPr>
          <w:i/>
          <w:iCs/>
          <w:sz w:val="20"/>
          <w:szCs w:val="20"/>
          <w:lang w:val="en-US"/>
        </w:rPr>
        <w:t>Overshoot in AOA response:</w:t>
      </w:r>
      <w:r w:rsidRPr="00D873B2">
        <w:rPr>
          <w:sz w:val="20"/>
          <w:szCs w:val="20"/>
          <w:lang w:val="en-US"/>
        </w:rPr>
        <w:t xml:space="preserve"> this metric captures possible overshoots and low-damping characteristics in the AOA response: </w:t>
      </w:r>
    </w:p>
    <w:p w:rsidR="00A66D0C" w:rsidRPr="00532ED8" w:rsidRDefault="00A66D0C" w:rsidP="009E0B02">
      <w:pPr>
        <w:spacing w:after="120" w:line="360" w:lineRule="auto"/>
        <w:ind w:firstLine="288"/>
        <w:jc w:val="center"/>
      </w:pPr>
      <w:r w:rsidRPr="00532ED8">
        <w:rPr>
          <w:position w:val="-36"/>
        </w:rPr>
        <w:object w:dxaOrig="5480" w:dyaOrig="840">
          <v:shape id="_x0000_i1054" type="#_x0000_t75" style="width:271.65pt;height:42.8pt" o:ole="">
            <v:imagedata r:id="rId55" o:title=""/>
          </v:shape>
          <o:OLEObject Type="Embed" ProgID="Equation.DSMT4" ShapeID="_x0000_i1054" DrawAspect="Content" ObjectID="_1391671090" r:id="rId56"/>
        </w:object>
      </w:r>
    </w:p>
    <w:p w:rsidR="00A66D0C" w:rsidRPr="00D873B2" w:rsidRDefault="00A66D0C" w:rsidP="003F06ED">
      <w:pPr>
        <w:pStyle w:val="List"/>
        <w:spacing w:after="120" w:line="320" w:lineRule="exact"/>
        <w:ind w:left="630" w:hanging="342"/>
        <w:rPr>
          <w:sz w:val="20"/>
          <w:szCs w:val="20"/>
          <w:lang w:val="en-US"/>
        </w:rPr>
      </w:pPr>
      <w:r w:rsidRPr="00D873B2">
        <w:rPr>
          <w:i/>
          <w:iCs/>
          <w:sz w:val="20"/>
          <w:szCs w:val="20"/>
          <w:lang w:val="en-US"/>
        </w:rPr>
        <w:t>P5</w:t>
      </w:r>
      <w:r w:rsidRPr="00D873B2">
        <w:rPr>
          <w:sz w:val="20"/>
          <w:szCs w:val="20"/>
          <w:lang w:val="en-US"/>
        </w:rPr>
        <w:t xml:space="preserve">. </w:t>
      </w:r>
      <w:r w:rsidRPr="00D873B2">
        <w:rPr>
          <w:i/>
          <w:iCs/>
          <w:sz w:val="20"/>
          <w:szCs w:val="20"/>
          <w:lang w:val="en-US"/>
        </w:rPr>
        <w:t>Maximum deviation from desired AOA rate response:</w:t>
      </w:r>
      <w:r w:rsidRPr="00D873B2">
        <w:rPr>
          <w:sz w:val="20"/>
          <w:szCs w:val="20"/>
          <w:lang w:val="en-US"/>
        </w:rPr>
        <w:t xml:space="preserve"> this metric captures the maximum rate deviation (in absolute value) of the actual AOA response from the desired AOA response: </w:t>
      </w:r>
    </w:p>
    <w:p w:rsidR="00A66D0C" w:rsidRDefault="00A66D0C" w:rsidP="009E0B02">
      <w:pPr>
        <w:spacing w:after="120" w:line="360" w:lineRule="auto"/>
        <w:ind w:firstLine="288"/>
        <w:jc w:val="center"/>
        <w:rPr>
          <w:position w:val="-26"/>
        </w:rPr>
      </w:pPr>
      <w:r w:rsidRPr="00532ED8">
        <w:rPr>
          <w:position w:val="-26"/>
        </w:rPr>
        <w:object w:dxaOrig="2420" w:dyaOrig="520">
          <v:shape id="_x0000_i1055" type="#_x0000_t75" style="width:120pt;height:26.1pt" o:ole="">
            <v:imagedata r:id="rId57" o:title=""/>
          </v:shape>
          <o:OLEObject Type="Embed" ProgID="Equation.DSMT4" ShapeID="_x0000_i1055" DrawAspect="Content" ObjectID="_1391671091" r:id="rId58"/>
        </w:object>
      </w:r>
    </w:p>
    <w:p w:rsidR="00A66D0C" w:rsidRPr="00D873B2" w:rsidRDefault="00A66D0C" w:rsidP="003F06ED">
      <w:pPr>
        <w:spacing w:after="120" w:line="320" w:lineRule="exact"/>
        <w:ind w:left="630" w:hanging="342"/>
      </w:pPr>
      <w:r w:rsidRPr="00D873B2">
        <w:rPr>
          <w:i/>
          <w:iCs/>
        </w:rPr>
        <w:t>P6</w:t>
      </w:r>
      <w:r w:rsidRPr="00D873B2">
        <w:t xml:space="preserve">. </w:t>
      </w:r>
      <w:r w:rsidRPr="00D873B2">
        <w:rPr>
          <w:i/>
          <w:iCs/>
        </w:rPr>
        <w:t>Integral deviation from desired AOA rate response:</w:t>
      </w:r>
      <w:r w:rsidRPr="00D873B2">
        <w:t xml:space="preserve"> this metric is defined as the (truncated)</w:t>
      </w:r>
      <w:r w:rsidRPr="00D873B2">
        <w:rPr>
          <w:rFonts w:ascii="Monotype Corsiva" w:hAnsi="Monotype Corsiva" w:cs="Monotype Corsiva"/>
        </w:rPr>
        <w:t xml:space="preserve"> L</w:t>
      </w:r>
      <w:r w:rsidRPr="00D873B2">
        <w:rPr>
          <w:vertAlign w:val="subscript"/>
        </w:rPr>
        <w:t>2</w:t>
      </w:r>
      <w:r w:rsidRPr="00D873B2">
        <w:t xml:space="preserve">-norm of the rate deviation of the actual AOA response from the desired AOA response: </w:t>
      </w:r>
    </w:p>
    <w:p w:rsidR="00A66D0C" w:rsidRPr="009B2CC4" w:rsidRDefault="00A66D0C" w:rsidP="009E0B02">
      <w:pPr>
        <w:pStyle w:val="equationNum"/>
        <w:tabs>
          <w:tab w:val="center" w:pos="3450"/>
          <w:tab w:val="right" w:pos="6900"/>
        </w:tabs>
        <w:spacing w:before="0" w:line="360" w:lineRule="auto"/>
        <w:ind w:firstLine="288"/>
        <w:jc w:val="center"/>
        <w:rPr>
          <w:rFonts w:ascii="Times New Roman" w:hAnsi="Times New Roman" w:cs="Times New Roman"/>
          <w:noProof w:val="0"/>
        </w:rPr>
      </w:pPr>
      <w:r w:rsidRPr="009B2CC4">
        <w:rPr>
          <w:rFonts w:ascii="Times New Roman" w:hAnsi="Times New Roman" w:cs="Times New Roman"/>
          <w:noProof w:val="0"/>
          <w:position w:val="-34"/>
        </w:rPr>
        <w:object w:dxaOrig="2299" w:dyaOrig="800">
          <v:shape id="_x0000_i1056" type="#_x0000_t75" style="width:114.1pt;height:42.8pt" o:ole="">
            <v:imagedata r:id="rId59" o:title=""/>
          </v:shape>
          <o:OLEObject Type="Embed" ProgID="Equation.DSMT4" ShapeID="_x0000_i1056" DrawAspect="Content" ObjectID="_1391671092" r:id="rId60"/>
        </w:object>
      </w:r>
    </w:p>
    <w:p w:rsidR="00A66D0C" w:rsidRPr="009B2CC4" w:rsidRDefault="00A66D0C" w:rsidP="00892712">
      <w:pPr>
        <w:spacing w:after="120" w:line="320" w:lineRule="exact"/>
        <w:ind w:firstLine="288"/>
      </w:pPr>
      <w:r w:rsidRPr="009B2CC4">
        <w:t xml:space="preserve">The metrics </w:t>
      </w:r>
      <w:r w:rsidRPr="009B2CC4">
        <w:rPr>
          <w:i/>
          <w:iCs/>
        </w:rPr>
        <w:t>P1</w:t>
      </w:r>
      <w:r w:rsidRPr="009B2CC4">
        <w:t xml:space="preserve"> to </w:t>
      </w:r>
      <w:r w:rsidRPr="009B2CC4">
        <w:rPr>
          <w:i/>
          <w:iCs/>
        </w:rPr>
        <w:t>P6</w:t>
      </w:r>
      <w:r w:rsidRPr="009B2CC4">
        <w:t xml:space="preserve"> provide </w:t>
      </w:r>
      <w:r w:rsidR="00892712" w:rsidRPr="009B2CC4">
        <w:t>a good</w:t>
      </w:r>
      <w:r w:rsidRPr="009B2CC4">
        <w:t xml:space="preserve"> characterization of the transient response of the augmented aircraft when compared to a given desired response. Next, we present a set of metrics that can be extracted from the same step response </w:t>
      </w:r>
      <w:r w:rsidR="00892712" w:rsidRPr="009B2CC4">
        <w:t>and</w:t>
      </w:r>
      <w:r w:rsidRPr="009B2CC4">
        <w:t xml:space="preserve"> complement the AOA metrics defined above.</w:t>
      </w:r>
    </w:p>
    <w:p w:rsidR="00A66D0C" w:rsidRPr="009B2CC4" w:rsidRDefault="00A66D0C" w:rsidP="003F06ED">
      <w:pPr>
        <w:pStyle w:val="List"/>
        <w:spacing w:after="120" w:line="320" w:lineRule="exact"/>
        <w:ind w:left="630" w:hanging="342"/>
        <w:rPr>
          <w:sz w:val="20"/>
          <w:szCs w:val="20"/>
          <w:lang w:val="en-US"/>
        </w:rPr>
      </w:pPr>
      <w:r w:rsidRPr="009B2CC4">
        <w:rPr>
          <w:i/>
          <w:iCs/>
          <w:sz w:val="20"/>
          <w:szCs w:val="20"/>
          <w:lang w:val="en-US"/>
        </w:rPr>
        <w:t>P7</w:t>
      </w:r>
      <w:r w:rsidRPr="009B2CC4">
        <w:rPr>
          <w:sz w:val="20"/>
          <w:szCs w:val="20"/>
          <w:lang w:val="en-US"/>
        </w:rPr>
        <w:t xml:space="preserve">. </w:t>
      </w:r>
      <w:r w:rsidRPr="009B2CC4">
        <w:rPr>
          <w:i/>
          <w:iCs/>
          <w:sz w:val="20"/>
          <w:szCs w:val="20"/>
          <w:lang w:val="en-US"/>
        </w:rPr>
        <w:t>Maximum vertical acceleration:</w:t>
      </w:r>
      <w:r w:rsidR="00892712" w:rsidRPr="009B2CC4">
        <w:rPr>
          <w:sz w:val="20"/>
          <w:szCs w:val="20"/>
          <w:lang w:val="en-US"/>
        </w:rPr>
        <w:t xml:space="preserve"> l</w:t>
      </w:r>
      <w:r w:rsidRPr="009B2CC4">
        <w:rPr>
          <w:sz w:val="20"/>
          <w:szCs w:val="20"/>
          <w:lang w:val="en-US"/>
        </w:rPr>
        <w:t>oad factor (and passenger comfort) requirements can be captured by the maximum vertical acceleration during the step response:</w:t>
      </w:r>
    </w:p>
    <w:p w:rsidR="00A66D0C" w:rsidRPr="009B2CC4" w:rsidRDefault="00A66D0C" w:rsidP="009E0B02">
      <w:pPr>
        <w:spacing w:after="120" w:line="360" w:lineRule="auto"/>
        <w:ind w:firstLine="288"/>
        <w:jc w:val="center"/>
      </w:pPr>
      <w:r w:rsidRPr="009B2CC4">
        <w:rPr>
          <w:position w:val="-26"/>
        </w:rPr>
        <w:object w:dxaOrig="1700" w:dyaOrig="520">
          <v:shape id="_x0000_i1057" type="#_x0000_t75" style="width:81.75pt;height:26.1pt" o:ole="">
            <v:imagedata r:id="rId61" o:title=""/>
          </v:shape>
          <o:OLEObject Type="Embed" ProgID="Equation.DSMT4" ShapeID="_x0000_i1057" DrawAspect="Content" ObjectID="_1391671093" r:id="rId62"/>
        </w:object>
      </w:r>
    </w:p>
    <w:p w:rsidR="00A66D0C" w:rsidRPr="00D873B2" w:rsidRDefault="00A66D0C" w:rsidP="00A66F06">
      <w:pPr>
        <w:pStyle w:val="List"/>
        <w:spacing w:after="120" w:line="360" w:lineRule="auto"/>
        <w:ind w:left="0" w:firstLine="288"/>
        <w:rPr>
          <w:sz w:val="20"/>
          <w:szCs w:val="20"/>
          <w:lang w:val="en-US"/>
        </w:rPr>
      </w:pPr>
      <w:r w:rsidRPr="00D873B2">
        <w:rPr>
          <w:i/>
          <w:iCs/>
          <w:sz w:val="20"/>
          <w:szCs w:val="20"/>
          <w:lang w:val="en-US"/>
        </w:rPr>
        <w:t>P8</w:t>
      </w:r>
      <w:r w:rsidRPr="00D873B2">
        <w:rPr>
          <w:sz w:val="20"/>
          <w:szCs w:val="20"/>
          <w:lang w:val="en-US"/>
        </w:rPr>
        <w:t xml:space="preserve">. </w:t>
      </w:r>
      <w:r w:rsidRPr="00D873B2">
        <w:rPr>
          <w:i/>
          <w:iCs/>
          <w:sz w:val="20"/>
          <w:szCs w:val="20"/>
          <w:lang w:val="en-US"/>
        </w:rPr>
        <w:t>Control effort:</w:t>
      </w:r>
      <w:r w:rsidRPr="00D873B2">
        <w:rPr>
          <w:sz w:val="20"/>
          <w:szCs w:val="20"/>
          <w:lang w:val="en-US"/>
        </w:rPr>
        <w:t xml:space="preserve"> this metric is defined as the (truncated) </w:t>
      </w:r>
      <w:r w:rsidRPr="00D873B2">
        <w:rPr>
          <w:rFonts w:ascii="Monotype Corsiva" w:hAnsi="Monotype Corsiva" w:cs="Monotype Corsiva"/>
          <w:sz w:val="20"/>
          <w:szCs w:val="20"/>
          <w:lang w:val="en-US"/>
        </w:rPr>
        <w:t>L</w:t>
      </w:r>
      <w:r w:rsidRPr="00D873B2">
        <w:rPr>
          <w:sz w:val="20"/>
          <w:szCs w:val="20"/>
          <w:vertAlign w:val="subscript"/>
          <w:lang w:val="en-US"/>
        </w:rPr>
        <w:t>2</w:t>
      </w:r>
      <w:r w:rsidRPr="00D873B2">
        <w:rPr>
          <w:sz w:val="20"/>
          <w:szCs w:val="20"/>
          <w:lang w:val="en-US"/>
        </w:rPr>
        <w:t xml:space="preserve">-norm of the elevator deflection command: </w:t>
      </w:r>
    </w:p>
    <w:p w:rsidR="00A66D0C" w:rsidRPr="00532ED8" w:rsidRDefault="00A66D0C" w:rsidP="009E0B02">
      <w:pPr>
        <w:spacing w:after="120" w:line="360" w:lineRule="auto"/>
        <w:ind w:firstLine="288"/>
        <w:jc w:val="center"/>
        <w:rPr>
          <w:position w:val="-34"/>
        </w:rPr>
      </w:pPr>
      <w:r w:rsidRPr="00532ED8">
        <w:rPr>
          <w:position w:val="-34"/>
        </w:rPr>
        <w:object w:dxaOrig="1520" w:dyaOrig="800">
          <v:shape id="_x0000_i1058" type="#_x0000_t75" style="width:75.85pt;height:42.8pt" o:ole="">
            <v:imagedata r:id="rId63" o:title=""/>
          </v:shape>
          <o:OLEObject Type="Embed" ProgID="Equation.DSMT4" ShapeID="_x0000_i1058" DrawAspect="Content" ObjectID="_1391671094" r:id="rId64"/>
        </w:object>
      </w:r>
    </w:p>
    <w:p w:rsidR="00A66D0C" w:rsidRPr="00532ED8" w:rsidRDefault="00A66D0C" w:rsidP="00774C8F">
      <w:pPr>
        <w:spacing w:after="120" w:line="320" w:lineRule="exact"/>
        <w:ind w:left="630"/>
      </w:pPr>
      <w:r w:rsidRPr="00532ED8">
        <w:t>This metric penalize</w:t>
      </w:r>
      <w:r>
        <w:t>s</w:t>
      </w:r>
      <w:r w:rsidRPr="00532ED8">
        <w:t xml:space="preserve"> </w:t>
      </w:r>
      <w:r>
        <w:t xml:space="preserve">the </w:t>
      </w:r>
      <w:r w:rsidRPr="00532ED8">
        <w:t xml:space="preserve">flight control designs that require a high control activity to achieve a desired control objective. It is important to note, however, that a high control effort might just be the result of a faster AOA response, and therefore a large </w:t>
      </w:r>
      <w:r w:rsidRPr="00532ED8">
        <w:rPr>
          <w:i/>
          <w:iCs/>
        </w:rPr>
        <w:t>P8</w:t>
      </w:r>
      <w:r w:rsidRPr="00532ED8">
        <w:t xml:space="preserve"> might not always be an undesirable response characteristic.</w:t>
      </w:r>
    </w:p>
    <w:p w:rsidR="00A66D0C" w:rsidRPr="00D873B2" w:rsidRDefault="00A66D0C" w:rsidP="00892712">
      <w:pPr>
        <w:pStyle w:val="List"/>
        <w:spacing w:after="120" w:line="320" w:lineRule="exact"/>
        <w:ind w:left="0" w:firstLine="288"/>
        <w:rPr>
          <w:sz w:val="20"/>
          <w:szCs w:val="20"/>
          <w:lang w:val="en-US"/>
        </w:rPr>
      </w:pPr>
      <w:r w:rsidRPr="00D873B2">
        <w:rPr>
          <w:i/>
          <w:iCs/>
          <w:sz w:val="20"/>
          <w:szCs w:val="20"/>
          <w:lang w:val="en-US"/>
        </w:rPr>
        <w:t>P9</w:t>
      </w:r>
      <w:r w:rsidRPr="00D873B2">
        <w:rPr>
          <w:sz w:val="20"/>
          <w:szCs w:val="20"/>
          <w:lang w:val="en-US"/>
        </w:rPr>
        <w:t xml:space="preserve">. </w:t>
      </w:r>
      <w:r w:rsidRPr="00D873B2">
        <w:rPr>
          <w:i/>
          <w:iCs/>
          <w:sz w:val="20"/>
          <w:szCs w:val="20"/>
          <w:lang w:val="en-US"/>
        </w:rPr>
        <w:t>Maximum elevator rate:</w:t>
      </w:r>
      <w:r w:rsidRPr="00D873B2">
        <w:rPr>
          <w:sz w:val="20"/>
          <w:szCs w:val="20"/>
          <w:lang w:val="en-US"/>
        </w:rPr>
        <w:t xml:space="preserve"> </w:t>
      </w:r>
      <w:r w:rsidR="00892712">
        <w:rPr>
          <w:sz w:val="20"/>
          <w:szCs w:val="20"/>
          <w:lang w:val="en-US"/>
        </w:rPr>
        <w:t>e</w:t>
      </w:r>
      <w:r w:rsidRPr="00D873B2">
        <w:rPr>
          <w:sz w:val="20"/>
          <w:szCs w:val="20"/>
          <w:lang w:val="en-US"/>
        </w:rPr>
        <w:t xml:space="preserve">xcessive control rate can be identified by the following metric: </w:t>
      </w:r>
    </w:p>
    <w:p w:rsidR="00A66D0C" w:rsidRPr="00D873B2" w:rsidRDefault="00A66D0C" w:rsidP="009E0B02">
      <w:pPr>
        <w:pStyle w:val="equationNum"/>
        <w:tabs>
          <w:tab w:val="center" w:pos="3450"/>
          <w:tab w:val="right" w:pos="6900"/>
        </w:tabs>
        <w:spacing w:before="0" w:line="360" w:lineRule="auto"/>
        <w:ind w:firstLine="288"/>
        <w:jc w:val="center"/>
        <w:rPr>
          <w:rFonts w:ascii="Times New Roman" w:hAnsi="Times New Roman" w:cs="Times New Roman"/>
          <w:noProof w:val="0"/>
        </w:rPr>
      </w:pPr>
      <w:r w:rsidRPr="00D873B2">
        <w:rPr>
          <w:rFonts w:ascii="Times New Roman" w:hAnsi="Times New Roman" w:cs="Times New Roman"/>
          <w:noProof w:val="0"/>
          <w:position w:val="-26"/>
        </w:rPr>
        <w:object w:dxaOrig="1660" w:dyaOrig="540">
          <v:shape id="_x0000_i1059" type="#_x0000_t75" style="width:79.65pt;height:25.4pt" o:ole="">
            <v:imagedata r:id="rId65" o:title=""/>
          </v:shape>
          <o:OLEObject Type="Embed" ProgID="Equation.DSMT4" ShapeID="_x0000_i1059" DrawAspect="Content" ObjectID="_1391671095" r:id="rId66"/>
        </w:object>
      </w:r>
    </w:p>
    <w:p w:rsidR="00A66D0C" w:rsidRPr="00532ED8" w:rsidRDefault="00A66D0C" w:rsidP="00774C8F">
      <w:pPr>
        <w:spacing w:after="120" w:line="320" w:lineRule="exact"/>
        <w:ind w:left="630"/>
      </w:pPr>
      <w:r w:rsidRPr="00532ED8">
        <w:t>This metric</w:t>
      </w:r>
      <w:r>
        <w:t xml:space="preserve"> </w:t>
      </w:r>
      <w:r w:rsidRPr="00532ED8">
        <w:t>penalize</w:t>
      </w:r>
      <w:r>
        <w:t>s</w:t>
      </w:r>
      <w:r w:rsidRPr="00532ED8">
        <w:t xml:space="preserve"> designs with high elevator rates in order to prevent undesirable effects from rate limiting.</w:t>
      </w:r>
    </w:p>
    <w:p w:rsidR="00A66D0C" w:rsidRPr="00D873B2" w:rsidRDefault="00A66D0C" w:rsidP="00774C8F">
      <w:pPr>
        <w:pStyle w:val="List"/>
        <w:tabs>
          <w:tab w:val="left" w:pos="-990"/>
          <w:tab w:val="left" w:pos="90"/>
        </w:tabs>
        <w:spacing w:after="120" w:line="320" w:lineRule="exact"/>
        <w:ind w:left="630" w:hanging="342"/>
        <w:rPr>
          <w:sz w:val="20"/>
          <w:szCs w:val="20"/>
          <w:lang w:val="en-US"/>
        </w:rPr>
      </w:pPr>
      <w:r w:rsidRPr="00D873B2">
        <w:rPr>
          <w:i/>
          <w:iCs/>
          <w:sz w:val="20"/>
          <w:szCs w:val="20"/>
          <w:lang w:val="en-US"/>
        </w:rPr>
        <w:t>P10</w:t>
      </w:r>
      <w:r w:rsidRPr="00D873B2">
        <w:rPr>
          <w:sz w:val="20"/>
          <w:szCs w:val="20"/>
          <w:lang w:val="en-US"/>
        </w:rPr>
        <w:t xml:space="preserve">. </w:t>
      </w:r>
      <w:r w:rsidRPr="00D873B2">
        <w:rPr>
          <w:i/>
          <w:iCs/>
          <w:sz w:val="20"/>
          <w:szCs w:val="20"/>
          <w:lang w:val="en-US"/>
        </w:rPr>
        <w:t>Maximum elevator acceleration:</w:t>
      </w:r>
      <w:r w:rsidRPr="00D873B2">
        <w:rPr>
          <w:sz w:val="20"/>
          <w:szCs w:val="20"/>
          <w:lang w:val="en-US"/>
        </w:rPr>
        <w:t xml:space="preserve"> </w:t>
      </w:r>
      <w:r w:rsidR="00892712">
        <w:rPr>
          <w:sz w:val="20"/>
          <w:szCs w:val="20"/>
          <w:lang w:val="en-US"/>
        </w:rPr>
        <w:t>h</w:t>
      </w:r>
      <w:r w:rsidRPr="00D873B2">
        <w:rPr>
          <w:sz w:val="20"/>
          <w:szCs w:val="20"/>
          <w:lang w:val="en-US"/>
        </w:rPr>
        <w:t xml:space="preserve">igh-order derivatives of the control commands are coupled to the flexible modes of the aircraft. The following metric, based on the second derivative of the elevator command, captures excessive accelerations and oscillations in the control command that could potentially lead to unwanted structural mode interactions: </w:t>
      </w:r>
    </w:p>
    <w:p w:rsidR="00A66D0C" w:rsidRPr="00532ED8" w:rsidRDefault="00A66D0C" w:rsidP="009E0B02">
      <w:pPr>
        <w:spacing w:after="120" w:line="360" w:lineRule="auto"/>
        <w:ind w:firstLine="288"/>
        <w:jc w:val="center"/>
        <w:rPr>
          <w:position w:val="-26"/>
        </w:rPr>
      </w:pPr>
      <w:r w:rsidRPr="00532ED8">
        <w:rPr>
          <w:position w:val="-26"/>
        </w:rPr>
        <w:object w:dxaOrig="1780" w:dyaOrig="540">
          <v:shape id="_x0000_i1060" type="#_x0000_t75" style="width:90.8pt;height:25.4pt" o:ole="">
            <v:imagedata r:id="rId67" o:title=""/>
          </v:shape>
          <o:OLEObject Type="Embed" ProgID="Equation.DSMT4" ShapeID="_x0000_i1060" DrawAspect="Content" ObjectID="_1391671096" r:id="rId68"/>
        </w:object>
      </w:r>
    </w:p>
    <w:p w:rsidR="00A66D0C" w:rsidRPr="00532ED8" w:rsidRDefault="00A66D0C" w:rsidP="00A66F06">
      <w:pPr>
        <w:spacing w:after="120" w:line="360" w:lineRule="auto"/>
        <w:ind w:firstLine="288"/>
        <w:rPr>
          <w:b/>
          <w:bCs/>
        </w:rPr>
      </w:pPr>
    </w:p>
    <w:p w:rsidR="00A66D0C" w:rsidRPr="00D873B2" w:rsidRDefault="00A66D0C" w:rsidP="00774C8F">
      <w:pPr>
        <w:pStyle w:val="List"/>
        <w:spacing w:after="120" w:line="320" w:lineRule="exact"/>
        <w:ind w:left="720" w:hanging="432"/>
        <w:rPr>
          <w:sz w:val="20"/>
          <w:szCs w:val="20"/>
          <w:lang w:val="en-US"/>
        </w:rPr>
      </w:pPr>
      <w:r w:rsidRPr="00D873B2">
        <w:rPr>
          <w:i/>
          <w:iCs/>
          <w:sz w:val="20"/>
          <w:szCs w:val="20"/>
          <w:lang w:val="en-US"/>
        </w:rPr>
        <w:lastRenderedPageBreak/>
        <w:t>P11</w:t>
      </w:r>
      <w:r w:rsidRPr="00D873B2">
        <w:rPr>
          <w:sz w:val="20"/>
          <w:szCs w:val="20"/>
          <w:lang w:val="en-US"/>
        </w:rPr>
        <w:t xml:space="preserve">. </w:t>
      </w:r>
      <w:r w:rsidRPr="00D873B2">
        <w:rPr>
          <w:i/>
          <w:iCs/>
          <w:sz w:val="20"/>
          <w:szCs w:val="20"/>
          <w:lang w:val="en-US"/>
        </w:rPr>
        <w:t>Maximum of</w:t>
      </w:r>
      <w:r w:rsidRPr="00D873B2">
        <w:rPr>
          <w:rFonts w:ascii="Monotype Corsiva" w:hAnsi="Monotype Corsiva" w:cs="Monotype Corsiva"/>
          <w:sz w:val="20"/>
          <w:szCs w:val="20"/>
          <w:lang w:val="en-US"/>
        </w:rPr>
        <w:t xml:space="preserve"> L</w:t>
      </w:r>
      <w:r w:rsidRPr="00D873B2">
        <w:rPr>
          <w:sz w:val="20"/>
          <w:szCs w:val="20"/>
          <w:vertAlign w:val="subscript"/>
          <w:lang w:val="en-US"/>
        </w:rPr>
        <w:t>1</w:t>
      </w:r>
      <w:r w:rsidRPr="00D873B2">
        <w:rPr>
          <w:i/>
          <w:iCs/>
          <w:sz w:val="20"/>
          <w:szCs w:val="20"/>
          <w:lang w:val="en-US"/>
        </w:rPr>
        <w:t xml:space="preserve"> prediction error:</w:t>
      </w:r>
      <w:r w:rsidRPr="00D873B2">
        <w:rPr>
          <w:sz w:val="20"/>
          <w:szCs w:val="20"/>
          <w:lang w:val="en-US"/>
        </w:rPr>
        <w:t xml:space="preserve"> this metric captures the maximum error between the actual system state and the state of the </w:t>
      </w:r>
      <w:r w:rsidRPr="00D873B2">
        <w:rPr>
          <w:rFonts w:ascii="Monotype Corsiva" w:hAnsi="Monotype Corsiva" w:cs="Monotype Corsiva"/>
          <w:sz w:val="20"/>
          <w:szCs w:val="20"/>
          <w:lang w:val="en-US"/>
        </w:rPr>
        <w:t>L</w:t>
      </w:r>
      <w:r w:rsidRPr="00D873B2">
        <w:rPr>
          <w:sz w:val="20"/>
          <w:szCs w:val="20"/>
          <w:vertAlign w:val="subscript"/>
          <w:lang w:val="en-US"/>
        </w:rPr>
        <w:t>1</w:t>
      </w:r>
      <w:r w:rsidRPr="00D873B2">
        <w:rPr>
          <w:sz w:val="20"/>
          <w:szCs w:val="20"/>
          <w:lang w:val="en-US"/>
        </w:rPr>
        <w:t xml:space="preserve"> state predictor, usually denoted by </w:t>
      </w:r>
      <w:r w:rsidRPr="00D873B2">
        <w:rPr>
          <w:position w:val="-10"/>
          <w:sz w:val="20"/>
          <w:szCs w:val="20"/>
          <w:lang w:val="en-US"/>
        </w:rPr>
        <w:object w:dxaOrig="440" w:dyaOrig="320">
          <v:shape id="_x0000_i1061" type="#_x0000_t75" style="width:20.85pt;height:18.1pt" o:ole="">
            <v:imagedata r:id="rId69" o:title=""/>
          </v:shape>
          <o:OLEObject Type="Embed" ProgID="Equation.DSMT4" ShapeID="_x0000_i1061" DrawAspect="Content" ObjectID="_1391671097" r:id="rId70"/>
        </w:object>
      </w:r>
      <w:r w:rsidRPr="00D873B2">
        <w:rPr>
          <w:sz w:val="20"/>
          <w:szCs w:val="20"/>
          <w:lang w:val="en-US"/>
        </w:rPr>
        <w:t xml:space="preserve">: </w:t>
      </w:r>
    </w:p>
    <w:p w:rsidR="00A66D0C" w:rsidRPr="00532ED8" w:rsidRDefault="00A66D0C" w:rsidP="009E0B02">
      <w:pPr>
        <w:spacing w:after="120" w:line="360" w:lineRule="auto"/>
        <w:ind w:firstLine="288"/>
        <w:jc w:val="center"/>
        <w:rPr>
          <w:position w:val="-26"/>
        </w:rPr>
      </w:pPr>
      <w:r w:rsidRPr="00532ED8">
        <w:rPr>
          <w:position w:val="-26"/>
        </w:rPr>
        <w:object w:dxaOrig="1840" w:dyaOrig="520">
          <v:shape id="_x0000_i1062" type="#_x0000_t75" style="width:89.4pt;height:26.1pt" o:ole="">
            <v:imagedata r:id="rId71" o:title=""/>
          </v:shape>
          <o:OLEObject Type="Embed" ProgID="Equation.DSMT4" ShapeID="_x0000_i1062" DrawAspect="Content" ObjectID="_1391671098" r:id="rId72"/>
        </w:object>
      </w:r>
    </w:p>
    <w:p w:rsidR="00A66D0C" w:rsidRPr="00532ED8" w:rsidRDefault="00A66D0C" w:rsidP="00774C8F">
      <w:pPr>
        <w:spacing w:after="120" w:line="320" w:lineRule="exact"/>
        <w:ind w:left="720"/>
      </w:pPr>
      <w:r w:rsidRPr="00532ED8">
        <w:t xml:space="preserve">In </w:t>
      </w:r>
      <w:r w:rsidRPr="00532ED8">
        <w:rPr>
          <w:rFonts w:ascii="Monotype Corsiva" w:hAnsi="Monotype Corsiva" w:cs="Monotype Corsiva"/>
          <w:sz w:val="28"/>
          <w:szCs w:val="28"/>
        </w:rPr>
        <w:t>L</w:t>
      </w:r>
      <w:r w:rsidRPr="00532ED8">
        <w:rPr>
          <w:vertAlign w:val="subscript"/>
        </w:rPr>
        <w:t>1</w:t>
      </w:r>
      <w:r w:rsidRPr="00532ED8">
        <w:t xml:space="preserve"> adaptive control architectures, the accurate estimation of system uncertainties and the performance guarantees rely on the (small) “size” of the prediction error</w:t>
      </w:r>
      <w:r w:rsidRPr="00532ED8">
        <w:rPr>
          <w:position w:val="-10"/>
        </w:rPr>
        <w:object w:dxaOrig="440" w:dyaOrig="320">
          <v:shape id="_x0000_i1063" type="#_x0000_t75" style="width:20.85pt;height:18.1pt" o:ole="">
            <v:imagedata r:id="rId69" o:title=""/>
          </v:shape>
          <o:OLEObject Type="Embed" ProgID="Equation.DSMT4" ShapeID="_x0000_i1063" DrawAspect="Content" ObjectID="_1391671099" r:id="rId73"/>
        </w:object>
      </w:r>
      <w:r w:rsidRPr="00532ED8">
        <w:t xml:space="preserve">. This metric </w:t>
      </w:r>
      <w:r>
        <w:t xml:space="preserve">is </w:t>
      </w:r>
      <w:r w:rsidRPr="00532ED8">
        <w:t>used to monitor the correct functioning of the</w:t>
      </w:r>
      <w:r w:rsidRPr="00532ED8">
        <w:rPr>
          <w:rFonts w:ascii="Monotype Corsiva" w:hAnsi="Monotype Corsiva" w:cs="Monotype Corsiva"/>
          <w:sz w:val="28"/>
          <w:szCs w:val="28"/>
        </w:rPr>
        <w:t xml:space="preserve"> L</w:t>
      </w:r>
      <w:r w:rsidRPr="00532ED8">
        <w:rPr>
          <w:vertAlign w:val="subscript"/>
        </w:rPr>
        <w:t>1</w:t>
      </w:r>
      <w:r w:rsidRPr="00532ED8">
        <w:t xml:space="preserve"> adaptive controller.</w:t>
      </w:r>
    </w:p>
    <w:p w:rsidR="00A66D0C" w:rsidRPr="00D873B2" w:rsidRDefault="00A66D0C" w:rsidP="00774C8F">
      <w:pPr>
        <w:pStyle w:val="List"/>
        <w:spacing w:after="120" w:line="320" w:lineRule="exact"/>
        <w:ind w:left="720" w:hanging="432"/>
        <w:rPr>
          <w:sz w:val="20"/>
          <w:szCs w:val="20"/>
          <w:lang w:val="en-US"/>
        </w:rPr>
      </w:pPr>
      <w:r w:rsidRPr="00D873B2">
        <w:rPr>
          <w:i/>
          <w:iCs/>
          <w:sz w:val="20"/>
          <w:szCs w:val="20"/>
          <w:lang w:val="en-US"/>
        </w:rPr>
        <w:t>P12</w:t>
      </w:r>
      <w:r w:rsidRPr="00D873B2">
        <w:rPr>
          <w:sz w:val="20"/>
          <w:szCs w:val="20"/>
          <w:lang w:val="en-US"/>
        </w:rPr>
        <w:t xml:space="preserve">. </w:t>
      </w:r>
      <w:r w:rsidRPr="00D873B2">
        <w:rPr>
          <w:i/>
          <w:iCs/>
          <w:sz w:val="20"/>
          <w:szCs w:val="20"/>
          <w:lang w:val="en-US"/>
        </w:rPr>
        <w:t>Maximum deviation in cross-coupling dynamics:</w:t>
      </w:r>
      <w:r w:rsidRPr="00D873B2">
        <w:rPr>
          <w:sz w:val="20"/>
          <w:szCs w:val="20"/>
          <w:lang w:val="en-US"/>
        </w:rPr>
        <w:t xml:space="preserve"> this metric captures the lateral-directional coupling induced by a command in the longitudinal channel: </w:t>
      </w:r>
    </w:p>
    <w:p w:rsidR="00A66D0C" w:rsidRPr="00532ED8" w:rsidRDefault="00A66D0C" w:rsidP="009E0B02">
      <w:pPr>
        <w:pStyle w:val="equationNum"/>
        <w:tabs>
          <w:tab w:val="center" w:pos="3450"/>
          <w:tab w:val="right" w:pos="6900"/>
        </w:tabs>
        <w:spacing w:before="0" w:line="360" w:lineRule="auto"/>
        <w:ind w:firstLine="288"/>
        <w:jc w:val="center"/>
        <w:rPr>
          <w:rFonts w:ascii="Times New Roman" w:hAnsi="Times New Roman" w:cs="Times New Roman"/>
          <w:noProof w:val="0"/>
        </w:rPr>
      </w:pPr>
      <w:r w:rsidRPr="00532ED8">
        <w:rPr>
          <w:rFonts w:ascii="Times New Roman" w:hAnsi="Times New Roman" w:cs="Times New Roman"/>
          <w:noProof w:val="0"/>
          <w:position w:val="-26"/>
        </w:rPr>
        <w:object w:dxaOrig="5160" w:dyaOrig="520">
          <v:shape id="_x0000_i1064" type="#_x0000_t75" style="width:258.1pt;height:26.1pt" o:ole="">
            <v:imagedata r:id="rId74" o:title=""/>
          </v:shape>
          <o:OLEObject Type="Embed" ProgID="Equation.DSMT4" ShapeID="_x0000_i1064" DrawAspect="Content" ObjectID="_1391671100" r:id="rId75"/>
        </w:object>
      </w:r>
    </w:p>
    <w:p w:rsidR="00A66D0C" w:rsidRPr="00532ED8" w:rsidRDefault="00A66D0C" w:rsidP="00774C8F">
      <w:pPr>
        <w:spacing w:after="120" w:line="320" w:lineRule="exact"/>
        <w:ind w:left="720"/>
      </w:pPr>
      <w:r>
        <w:t>T</w:t>
      </w:r>
      <w:r w:rsidRPr="00532ED8">
        <w:t xml:space="preserve">his metric </w:t>
      </w:r>
      <w:r>
        <w:t xml:space="preserve">primarily </w:t>
      </w:r>
      <w:r w:rsidRPr="00532ED8">
        <w:t xml:space="preserve">provides valuable information for the design of the lateral-directional FCS. </w:t>
      </w:r>
    </w:p>
    <w:p w:rsidR="00A66D0C" w:rsidRPr="00D873B2" w:rsidRDefault="00A66D0C" w:rsidP="00774C8F">
      <w:pPr>
        <w:pStyle w:val="List"/>
        <w:spacing w:after="120" w:line="320" w:lineRule="exact"/>
        <w:ind w:left="720" w:hanging="432"/>
        <w:rPr>
          <w:sz w:val="20"/>
          <w:szCs w:val="20"/>
          <w:lang w:val="en-US"/>
        </w:rPr>
      </w:pPr>
      <w:r w:rsidRPr="00D873B2">
        <w:rPr>
          <w:i/>
          <w:iCs/>
          <w:sz w:val="20"/>
          <w:szCs w:val="20"/>
          <w:lang w:val="en-US"/>
        </w:rPr>
        <w:t>P13</w:t>
      </w:r>
      <w:r w:rsidRPr="00D873B2">
        <w:rPr>
          <w:sz w:val="20"/>
          <w:szCs w:val="20"/>
          <w:lang w:val="en-US"/>
        </w:rPr>
        <w:t xml:space="preserve">. </w:t>
      </w:r>
      <w:r w:rsidRPr="00D873B2">
        <w:rPr>
          <w:i/>
          <w:iCs/>
          <w:sz w:val="20"/>
          <w:szCs w:val="20"/>
          <w:lang w:val="en-US"/>
        </w:rPr>
        <w:t>Integral deviation in cross-coupling dynamics:</w:t>
      </w:r>
      <w:r w:rsidRPr="00D873B2">
        <w:rPr>
          <w:sz w:val="20"/>
          <w:szCs w:val="20"/>
          <w:lang w:val="en-US"/>
        </w:rPr>
        <w:t xml:space="preserve"> this metric is the integral version of the previous cross-coupling metric and is defined as follows: </w:t>
      </w:r>
    </w:p>
    <w:p w:rsidR="00A66D0C" w:rsidRPr="00532ED8" w:rsidRDefault="00A66D0C" w:rsidP="009E0B02">
      <w:pPr>
        <w:pStyle w:val="equationNum"/>
        <w:tabs>
          <w:tab w:val="center" w:pos="3450"/>
          <w:tab w:val="right" w:pos="6900"/>
        </w:tabs>
        <w:spacing w:before="0" w:line="360" w:lineRule="auto"/>
        <w:ind w:firstLine="288"/>
        <w:jc w:val="center"/>
        <w:rPr>
          <w:rFonts w:ascii="Times New Roman" w:hAnsi="Times New Roman" w:cs="Times New Roman"/>
          <w:noProof w:val="0"/>
        </w:rPr>
      </w:pPr>
      <w:r w:rsidRPr="00532ED8">
        <w:rPr>
          <w:rFonts w:ascii="Times New Roman" w:hAnsi="Times New Roman" w:cs="Times New Roman"/>
          <w:noProof w:val="0"/>
          <w:position w:val="-34"/>
        </w:rPr>
        <w:object w:dxaOrig="4980" w:dyaOrig="800">
          <v:shape id="_x0000_i1065" type="#_x0000_t75" style="width:246.6pt;height:42.8pt" o:ole="">
            <v:imagedata r:id="rId76" o:title=""/>
          </v:shape>
          <o:OLEObject Type="Embed" ProgID="Equation.DSMT4" ShapeID="_x0000_i1065" DrawAspect="Content" ObjectID="_1391671101" r:id="rId77"/>
        </w:object>
      </w:r>
    </w:p>
    <w:p w:rsidR="00A66D0C" w:rsidRPr="00532ED8" w:rsidRDefault="00A66D0C" w:rsidP="00774C8F">
      <w:pPr>
        <w:pStyle w:val="equationNum"/>
        <w:tabs>
          <w:tab w:val="center" w:pos="3450"/>
          <w:tab w:val="right" w:pos="6900"/>
        </w:tabs>
        <w:spacing w:before="0" w:line="320" w:lineRule="exact"/>
        <w:ind w:left="720"/>
        <w:rPr>
          <w:rFonts w:ascii="Times New Roman" w:hAnsi="Times New Roman" w:cs="Times New Roman"/>
          <w:noProof w:val="0"/>
        </w:rPr>
      </w:pPr>
      <w:r w:rsidRPr="00532ED8">
        <w:rPr>
          <w:rFonts w:ascii="Times New Roman" w:hAnsi="Times New Roman" w:cs="Times New Roman"/>
          <w:noProof w:val="0"/>
        </w:rPr>
        <w:t xml:space="preserve">Similar to </w:t>
      </w:r>
      <w:r w:rsidRPr="00532ED8">
        <w:rPr>
          <w:rFonts w:ascii="Times New Roman" w:hAnsi="Times New Roman" w:cs="Times New Roman"/>
          <w:i/>
          <w:iCs/>
          <w:noProof w:val="0"/>
        </w:rPr>
        <w:t>P12</w:t>
      </w:r>
      <w:r w:rsidRPr="00532ED8">
        <w:rPr>
          <w:rFonts w:ascii="Times New Roman" w:hAnsi="Times New Roman" w:cs="Times New Roman"/>
          <w:noProof w:val="0"/>
        </w:rPr>
        <w:t xml:space="preserve">, this metric would be more adequate for the design of the lateral-directional control system, and </w:t>
      </w:r>
      <w:r>
        <w:rPr>
          <w:rFonts w:ascii="Times New Roman" w:hAnsi="Times New Roman" w:cs="Times New Roman"/>
          <w:noProof w:val="0"/>
        </w:rPr>
        <w:t>both are</w:t>
      </w:r>
      <w:r w:rsidRPr="00532ED8">
        <w:rPr>
          <w:rFonts w:ascii="Times New Roman" w:hAnsi="Times New Roman" w:cs="Times New Roman"/>
          <w:noProof w:val="0"/>
        </w:rPr>
        <w:t xml:space="preserve"> included in this study only to illustrate a set of additional metrics that can be derived from the response of the augmented aircraft to a command in the longitudinal channel.</w:t>
      </w:r>
    </w:p>
    <w:p w:rsidR="00892712" w:rsidRDefault="00892712" w:rsidP="00A66F06">
      <w:pPr>
        <w:spacing w:after="120" w:line="360" w:lineRule="auto"/>
        <w:ind w:firstLine="288"/>
        <w:rPr>
          <w:b/>
          <w:bCs/>
          <w:i/>
          <w:iCs/>
        </w:rPr>
      </w:pPr>
    </w:p>
    <w:p w:rsidR="00A66D0C" w:rsidRPr="00532ED8" w:rsidRDefault="00A66D0C" w:rsidP="00355870">
      <w:pPr>
        <w:spacing w:after="120" w:line="320" w:lineRule="exact"/>
        <w:ind w:firstLine="288"/>
      </w:pPr>
      <w:proofErr w:type="gramStart"/>
      <w:r w:rsidRPr="00532ED8">
        <w:rPr>
          <w:b/>
          <w:bCs/>
          <w:i/>
          <w:iCs/>
        </w:rPr>
        <w:t>Robustness Margins.</w:t>
      </w:r>
      <w:proofErr w:type="gramEnd"/>
      <w:r w:rsidRPr="00532ED8">
        <w:rPr>
          <w:b/>
          <w:bCs/>
          <w:i/>
          <w:iCs/>
        </w:rPr>
        <w:t xml:space="preserve"> </w:t>
      </w:r>
      <w:r w:rsidRPr="00532ED8">
        <w:t xml:space="preserve">In this preliminary study, the only robustness metric considered for optimization is the </w:t>
      </w:r>
      <w:r w:rsidRPr="00532ED8">
        <w:rPr>
          <w:i/>
          <w:iCs/>
        </w:rPr>
        <w:t>time-delay margin</w:t>
      </w:r>
      <w:r w:rsidRPr="00532ED8">
        <w:t xml:space="preserve"> of the closed-loop adaptive system</w:t>
      </w:r>
      <w:r>
        <w:t>. It is</w:t>
      </w:r>
      <w:r w:rsidRPr="00532ED8">
        <w:t xml:space="preserve"> defined at the input of the aircraft (time delay inserted at the elevator deflection command), and it is derived from the time-domain response of the augmented aircraft. For a given wings-level flight condition and with the pilot-off-the-loop, a small perturbation in the trim (initial) condition is introduced. The time-delay margin is determined as the minimum time delay that produces sustained oscillations in the AOA response as the </w:t>
      </w:r>
      <w:r w:rsidRPr="00532ED8">
        <w:rPr>
          <w:rFonts w:ascii="Monotype Corsiva" w:hAnsi="Monotype Corsiva" w:cs="Monotype Corsiva"/>
          <w:sz w:val="28"/>
          <w:szCs w:val="28"/>
        </w:rPr>
        <w:t>L</w:t>
      </w:r>
      <w:r w:rsidRPr="00532ED8">
        <w:rPr>
          <w:vertAlign w:val="subscript"/>
        </w:rPr>
        <w:t>1</w:t>
      </w:r>
      <w:r w:rsidRPr="00532ED8">
        <w:t xml:space="preserve"> FCS tries to stabilize the aircraft at the given trim condition. In this </w:t>
      </w:r>
      <w:r>
        <w:t>study</w:t>
      </w:r>
      <w:r w:rsidRPr="00532ED8">
        <w:t xml:space="preserve">, this robustness metric will be denoted by </w:t>
      </w:r>
      <w:r w:rsidRPr="00532ED8">
        <w:rPr>
          <w:i/>
          <w:iCs/>
        </w:rPr>
        <w:t>R1</w:t>
      </w:r>
      <w:r w:rsidRPr="00532ED8">
        <w:t>.</w:t>
      </w:r>
      <w:r>
        <w:t xml:space="preserve"> Note</w:t>
      </w:r>
      <w:r w:rsidRPr="00532ED8">
        <w:t xml:space="preserve"> that the time delay introduced in the elevator control channel is in addition to </w:t>
      </w:r>
      <w:r w:rsidR="00355870">
        <w:t xml:space="preserve">the </w:t>
      </w:r>
      <w:r w:rsidRPr="00532ED8">
        <w:t xml:space="preserve">25 </w:t>
      </w:r>
      <w:proofErr w:type="spellStart"/>
      <w:r w:rsidRPr="00924F54">
        <w:rPr>
          <w:i/>
        </w:rPr>
        <w:t>msec</w:t>
      </w:r>
      <w:proofErr w:type="spellEnd"/>
      <w:r w:rsidRPr="00532ED8">
        <w:t xml:space="preserve"> that is already modeled in the AirSTAR simulation environment. </w:t>
      </w:r>
    </w:p>
    <w:p w:rsidR="00355870" w:rsidRDefault="00355870" w:rsidP="00A66F06">
      <w:pPr>
        <w:spacing w:after="120" w:line="360" w:lineRule="auto"/>
        <w:ind w:firstLine="288"/>
        <w:rPr>
          <w:b/>
          <w:i/>
        </w:rPr>
      </w:pPr>
    </w:p>
    <w:p w:rsidR="00A66D0C" w:rsidRPr="00532ED8" w:rsidRDefault="00A66D0C" w:rsidP="00355870">
      <w:pPr>
        <w:spacing w:after="120" w:line="320" w:lineRule="exact"/>
        <w:ind w:firstLine="288"/>
      </w:pPr>
      <w:proofErr w:type="gramStart"/>
      <w:r w:rsidRPr="00532ED8">
        <w:rPr>
          <w:b/>
          <w:i/>
        </w:rPr>
        <w:t>Criteria addressing FQ and PIO characteristics</w:t>
      </w:r>
      <w:r>
        <w:rPr>
          <w:b/>
          <w:i/>
        </w:rPr>
        <w:t>.</w:t>
      </w:r>
      <w:proofErr w:type="gramEnd"/>
      <w:r w:rsidRPr="00A42477">
        <w:t xml:space="preserve"> </w:t>
      </w:r>
      <w:r w:rsidRPr="00532ED8">
        <w:t xml:space="preserve">Finally, predictions for both </w:t>
      </w:r>
      <w:r w:rsidR="00355870">
        <w:t xml:space="preserve">FQ </w:t>
      </w:r>
      <w:r w:rsidRPr="00532ED8">
        <w:t xml:space="preserve">and PIO tendencies have also been included in order to complement the pilot-off-the-loop performance metrics presented above. For this study, we consider the Time-Domain Neal-Smith (TDNS) </w:t>
      </w:r>
      <w:r w:rsidR="00355870">
        <w:t>FQ</w:t>
      </w:r>
      <w:r w:rsidRPr="00532ED8">
        <w:t xml:space="preserve"> and PIO criteria, which was specifically developed for nonlinear aircraft dynamics and nonlinear FCS. For a detailed description of</w:t>
      </w:r>
      <w:r w:rsidRPr="00532ED8">
        <w:rPr>
          <w:bCs/>
          <w:iCs/>
        </w:rPr>
        <w:t xml:space="preserve"> this criterion, the reader is referred to</w:t>
      </w:r>
      <w:r>
        <w:rPr>
          <w:bCs/>
          <w:iCs/>
        </w:rPr>
        <w:t xml:space="preserve"> </w:t>
      </w:r>
      <w:r w:rsidR="00051629">
        <w:rPr>
          <w:bCs/>
          <w:iCs/>
        </w:rPr>
        <w:fldChar w:fldCharType="begin" w:fldLock="1"/>
      </w:r>
      <w:r>
        <w:rPr>
          <w:bCs/>
          <w:iCs/>
        </w:rPr>
        <w:instrText xml:space="preserve">ADDIN Mendeley Citation{4f422817-5c48-43d4-aaa3-1f43cb39474d} CSL_CITATION  { "citationItems" : [ { "id" : "ITEM-1", "itemData" : { "abstract" : "A quantitiative criterion for the evaluation of pilot-induced oscillation (PIO) tendencies in fixed-wing aircraft has been developed using a closed-loop step pitch attitude target tracking task model. The criterion is formulated in the time-domain to permit evaluation of flight control nonlinearities without assumption or compromise. The criterion explicitly mirrors the frequency-domain Neal-Smith flying qualities criterion through the development of time-domain replicates to the frequency domain criterion parameters. The quantitative PIO criterion is based on the time domain Neal-Smith criterion using the task bandwidth or pilot aggressiveness in performing the tracking task as a PIO 'forcing function'. The quantititative PIO metric shows excellent discrimination for two reliable flying qualities data bases. Application to actuator rate limiting examples shows intuitive correlation. (Author)", "author" : [ { "family" : "Bailey", "given" : "Randall E" }, { "family" : "Bidlack", "given" : "Timothy J" } ], "container-title" : "AIAA Atmospheric Flight Mechanics Conference San Diego CA July 2931 1996 Technical Papers A9635084 0908 Reston VA American Institute of Aeronautics and Astronautics 1996", "id" : "ITEM-1", "issued" : { "date-parts" : [ [ "1996" ] ] }, "note" : "\u003cm:note\u003e\u003c/m:note\u003e", "page" : "598-610", "title" : "A quantitative criterion for pilot-induced oscillations - Time domain Neal-Smith criterion", "type" : "report" }, "uris" : [ "http://www.mendeley.com/documents/?uuid=4f422817-5c48-43d4-aaa3-1f43cb39474d" ] } ], "mendeley" : { "previouslyFormattedCitation" : "[21]" }, "properties" : { "noteIndex" : 0 }, "schema" : "https://github.com/citation-style-language/schema/raw/master/csl-citation.json" } </w:instrText>
      </w:r>
      <w:r w:rsidR="00051629">
        <w:rPr>
          <w:bCs/>
          <w:iCs/>
        </w:rPr>
        <w:fldChar w:fldCharType="separate"/>
      </w:r>
      <w:r w:rsidRPr="00D873B2">
        <w:rPr>
          <w:bCs/>
          <w:iCs/>
          <w:noProof/>
        </w:rPr>
        <w:t>[21]</w:t>
      </w:r>
      <w:r w:rsidR="00051629">
        <w:rPr>
          <w:bCs/>
          <w:iCs/>
        </w:rPr>
        <w:fldChar w:fldCharType="end"/>
      </w:r>
      <w:r w:rsidRPr="00532ED8">
        <w:rPr>
          <w:bCs/>
          <w:iCs/>
        </w:rPr>
        <w:t xml:space="preserve">. The reader can also </w:t>
      </w:r>
      <w:r w:rsidRPr="009B2CC4">
        <w:rPr>
          <w:bCs/>
          <w:iCs/>
        </w:rPr>
        <w:t xml:space="preserve">find in </w:t>
      </w:r>
      <w:r w:rsidR="00051629" w:rsidRPr="009B2CC4">
        <w:rPr>
          <w:bCs/>
          <w:iCs/>
        </w:rPr>
        <w:fldChar w:fldCharType="begin" w:fldLock="1"/>
      </w:r>
      <w:r w:rsidRPr="009B2CC4">
        <w:rPr>
          <w:bCs/>
          <w:iCs/>
        </w:rPr>
        <w:instrText xml:space="preserve">ADDIN Mendeley Citation{4f422817-5c48-43d4-aaa3-1f43cb39474d};{fa2b14d1-d3b9-4023-adaf-87ebf5fa93cf} CSL_CITATION  { "citationItems" : [ { "id" : "ITEM-1", "itemData" : { "abstract" : "A quantitiative criterion for the evaluation of pilot-induced oscillation (PIO) tendencies in fixed-wing aircraft has been developed using a closed-loop step pitch attitude target tracking task model. The criterion is formulated in the time-domain to permit evaluation of flight control nonlinearities without assumption or compromise. The criterion explicitly mirrors the frequency-domain Neal-Smith flying qualities criterion through the development of time-domain replicates to the frequency domain criterion parameters. The quantitative PIO criterion is based on the time domain Neal-Smith criterion using the task bandwidth or pilot aggressiveness in performing the tracking task as a PIO 'forcing function'. The quantititative PIO metric shows excellent discrimination for two reliable flying qualities data bases. Application to actuator rate limiting examples shows intuitive correlation. (Author)", "author" : [ { "family" : "Bailey", "given" : "Randall E" }, { "family" : "Bidlack", "given" : "Timothy J" } ], "container-title" : "AIAA Atmospheric Flight Mechanics Conference San Diego CA July 2931 1996 Technical Papers A9635084 0908 Reston VA American Institute of Aeronautics and Astronautics 1996", "id" : "ITEM-1", "issued" : { "date-parts" : [ [ "1996" ] ] }, "note" : "\u003cm:note\u003e\u003c/m:note\u003e", "page" : "598-610", "title" : "A quantitative criterion for pilot-induced oscillations - Time domain Neal-Smith criterion", "type" : "report" }, "uris" : [ "http://www.mendeley.com/documents/?uuid=4f422817-5c48-43d4-aaa3-1f43cb39474d" ] }, { "id" : "ITEM-2", "itemData" : { "author" : [ { "family" : "Choe", "given" : "Ronald" }, { "family" : "Xargay", "given" : "Enric" }, { "family" : "Hovakimyan", "given" : "Naira" }, { "family" : "Gregory", "given" : "Irene M" } ], "container-title" : "AIAA Guidance Navigation and Control Conference 2 5 August 2010 Toronto Ontario Canada", "id" : "ITEM-2", "issue" : "August", "issued" : { "date-parts" : [ [ "2010" ] ] }, "note" : "\u003cm:note\u003e\u003c/m:note\u003e", "page" : "1-29", "title" : "L 1 Adaptive Control under Anomaly : Flying Qualities and Adverse Pilot Interaction", "type" : "article-journal" }, "uris" : [ "http://www.mendeley.com/documents/?uuid=fa2b14d1-d3b9-4023-adaf-87ebf5fa93cf" ] } ], "mendeley" : { "manualFormatting" : "[21]", "previouslyFormattedCitation" : "[21], [22]" }, "properties" : { "noteIndex" : 0 }, "schema" : "https://github.com/citation-style-language/schema/raw/master/csl-citation.json" } </w:instrText>
      </w:r>
      <w:r w:rsidR="00051629" w:rsidRPr="009B2CC4">
        <w:rPr>
          <w:bCs/>
          <w:iCs/>
        </w:rPr>
        <w:fldChar w:fldCharType="separate"/>
      </w:r>
      <w:r w:rsidR="00355870" w:rsidRPr="009B2CC4">
        <w:rPr>
          <w:bCs/>
          <w:iCs/>
          <w:noProof/>
        </w:rPr>
        <w:t>[22</w:t>
      </w:r>
      <w:r w:rsidRPr="009B2CC4">
        <w:rPr>
          <w:bCs/>
          <w:iCs/>
          <w:noProof/>
        </w:rPr>
        <w:t>]</w:t>
      </w:r>
      <w:r w:rsidR="00051629" w:rsidRPr="009B2CC4">
        <w:rPr>
          <w:bCs/>
          <w:iCs/>
        </w:rPr>
        <w:fldChar w:fldCharType="end"/>
      </w:r>
      <w:r w:rsidRPr="009B2CC4">
        <w:rPr>
          <w:bCs/>
          <w:iCs/>
        </w:rPr>
        <w:t xml:space="preserve"> a study</w:t>
      </w:r>
      <w:r w:rsidRPr="00355870">
        <w:rPr>
          <w:bCs/>
          <w:iCs/>
        </w:rPr>
        <w:t xml:space="preserve"> on the</w:t>
      </w:r>
      <w:r w:rsidRPr="00532ED8">
        <w:rPr>
          <w:b/>
          <w:bCs/>
          <w:iCs/>
        </w:rPr>
        <w:t xml:space="preserve"> </w:t>
      </w:r>
      <w:r w:rsidRPr="00532ED8">
        <w:rPr>
          <w:bCs/>
          <w:iCs/>
        </w:rPr>
        <w:t xml:space="preserve">prediction of flying qualities and adverse pilot interactions in the GTM augmented with the </w:t>
      </w:r>
      <w:r w:rsidRPr="00FF6D19">
        <w:rPr>
          <w:rFonts w:ascii="Monotype Corsiva" w:hAnsi="Monotype Corsiva"/>
        </w:rPr>
        <w:t>L</w:t>
      </w:r>
      <w:r w:rsidRPr="00532ED8">
        <w:rPr>
          <w:vertAlign w:val="subscript"/>
        </w:rPr>
        <w:t>1</w:t>
      </w:r>
      <w:r w:rsidRPr="00532ED8">
        <w:rPr>
          <w:bCs/>
          <w:iCs/>
        </w:rPr>
        <w:t xml:space="preserve"> FCS.</w:t>
      </w:r>
      <w:r>
        <w:rPr>
          <w:bCs/>
          <w:iCs/>
        </w:rPr>
        <w:t xml:space="preserve"> </w:t>
      </w:r>
      <w:r w:rsidRPr="00532ED8">
        <w:t xml:space="preserve">We use four different metrics, extracting all of them from the TDNS criterion for an acquisition time of 1.5 </w:t>
      </w:r>
      <w:r w:rsidRPr="00532ED8">
        <w:rPr>
          <w:i/>
        </w:rPr>
        <w:t>sec</w:t>
      </w:r>
      <w:r w:rsidRPr="00532ED8">
        <w:t xml:space="preserve">, to characterize the FQ and PIO tendencies of the augmented aircraft: </w:t>
      </w:r>
    </w:p>
    <w:p w:rsidR="00A66D0C" w:rsidRPr="00345F2E" w:rsidRDefault="00A66D0C" w:rsidP="00774C8F">
      <w:pPr>
        <w:pStyle w:val="List"/>
        <w:spacing w:after="120" w:line="320" w:lineRule="exact"/>
        <w:ind w:left="810" w:hanging="522"/>
        <w:rPr>
          <w:sz w:val="20"/>
          <w:szCs w:val="20"/>
          <w:lang w:val="en-US"/>
        </w:rPr>
      </w:pPr>
      <w:r w:rsidRPr="00345F2E">
        <w:rPr>
          <w:i/>
          <w:iCs/>
          <w:sz w:val="20"/>
          <w:szCs w:val="20"/>
          <w:lang w:val="en-US"/>
        </w:rPr>
        <w:t>FQ1</w:t>
      </w:r>
      <w:r w:rsidRPr="00345F2E">
        <w:rPr>
          <w:sz w:val="20"/>
          <w:szCs w:val="20"/>
          <w:lang w:val="en-US"/>
        </w:rPr>
        <w:t xml:space="preserve">. </w:t>
      </w:r>
      <w:r w:rsidRPr="00345F2E">
        <w:rPr>
          <w:i/>
          <w:iCs/>
          <w:sz w:val="20"/>
          <w:szCs w:val="20"/>
          <w:lang w:val="en-US"/>
        </w:rPr>
        <w:t>Tracking performance:</w:t>
      </w:r>
      <w:r w:rsidRPr="00345F2E">
        <w:rPr>
          <w:sz w:val="20"/>
          <w:szCs w:val="20"/>
          <w:lang w:val="en-US"/>
        </w:rPr>
        <w:t xml:space="preserve"> In the TDNS criterion, the root-mean-squared tracking error is used to evaluate the closed-loop performance with the pilot-in-the-loop. A value of zero means that the pilot is able to perfectly track (with zero error) the reference command after the specified acquisition time.</w:t>
      </w:r>
    </w:p>
    <w:p w:rsidR="00A66D0C" w:rsidRPr="00345F2E" w:rsidRDefault="00A66D0C" w:rsidP="00774C8F">
      <w:pPr>
        <w:pStyle w:val="List"/>
        <w:spacing w:after="120" w:line="320" w:lineRule="exact"/>
        <w:ind w:left="810" w:hanging="522"/>
        <w:rPr>
          <w:sz w:val="20"/>
          <w:szCs w:val="20"/>
          <w:lang w:val="en-US"/>
        </w:rPr>
      </w:pPr>
      <w:r w:rsidRPr="00345F2E">
        <w:rPr>
          <w:i/>
          <w:iCs/>
          <w:sz w:val="20"/>
          <w:szCs w:val="20"/>
          <w:lang w:val="en-US"/>
        </w:rPr>
        <w:lastRenderedPageBreak/>
        <w:t>FQ2</w:t>
      </w:r>
      <w:r w:rsidRPr="00345F2E">
        <w:rPr>
          <w:sz w:val="20"/>
          <w:szCs w:val="20"/>
          <w:lang w:val="en-US"/>
        </w:rPr>
        <w:t xml:space="preserve">. </w:t>
      </w:r>
      <w:r w:rsidRPr="00345F2E">
        <w:rPr>
          <w:i/>
          <w:iCs/>
          <w:sz w:val="20"/>
          <w:szCs w:val="20"/>
          <w:lang w:val="en-US"/>
        </w:rPr>
        <w:t>Pilot workload:</w:t>
      </w:r>
      <w:r w:rsidRPr="00345F2E">
        <w:rPr>
          <w:sz w:val="20"/>
          <w:szCs w:val="20"/>
          <w:lang w:val="en-US"/>
        </w:rPr>
        <w:t xml:space="preserve"> In the TDNS criterion, the pilot workload is given by the pilot compensation phase angle (in degrees), which is derived from the optimal pilot model obtained from the criterion. A value of zero means that there is no need for either pilot lead or lag compensation.</w:t>
      </w:r>
    </w:p>
    <w:p w:rsidR="00A66D0C" w:rsidRPr="009B2CC4" w:rsidRDefault="00A66D0C" w:rsidP="00774C8F">
      <w:pPr>
        <w:pStyle w:val="List"/>
        <w:spacing w:after="120" w:line="320" w:lineRule="exact"/>
        <w:ind w:left="810" w:hanging="522"/>
        <w:rPr>
          <w:sz w:val="20"/>
          <w:szCs w:val="20"/>
          <w:lang w:val="en-US"/>
        </w:rPr>
      </w:pPr>
      <w:r w:rsidRPr="00345F2E">
        <w:rPr>
          <w:i/>
          <w:iCs/>
          <w:sz w:val="20"/>
          <w:szCs w:val="20"/>
          <w:lang w:val="en-US"/>
        </w:rPr>
        <w:t>FQ3</w:t>
      </w:r>
      <w:r w:rsidRPr="00345F2E">
        <w:rPr>
          <w:sz w:val="20"/>
          <w:szCs w:val="20"/>
          <w:lang w:val="en-US"/>
        </w:rPr>
        <w:t xml:space="preserve">. </w:t>
      </w:r>
      <w:r w:rsidRPr="00345F2E">
        <w:rPr>
          <w:i/>
          <w:iCs/>
          <w:sz w:val="20"/>
          <w:szCs w:val="20"/>
          <w:lang w:val="en-US"/>
        </w:rPr>
        <w:t>FQ level:</w:t>
      </w:r>
      <w:r w:rsidRPr="00345F2E">
        <w:rPr>
          <w:sz w:val="20"/>
          <w:szCs w:val="20"/>
          <w:lang w:val="en-US"/>
        </w:rPr>
        <w:t xml:space="preserve"> The two metrics above, </w:t>
      </w:r>
      <w:r w:rsidRPr="00345F2E">
        <w:rPr>
          <w:i/>
          <w:iCs/>
          <w:sz w:val="20"/>
          <w:szCs w:val="20"/>
          <w:lang w:val="en-US"/>
        </w:rPr>
        <w:t>FQ1</w:t>
      </w:r>
      <w:r w:rsidRPr="00345F2E">
        <w:rPr>
          <w:sz w:val="20"/>
          <w:szCs w:val="20"/>
          <w:lang w:val="en-US"/>
        </w:rPr>
        <w:t xml:space="preserve"> and </w:t>
      </w:r>
      <w:r w:rsidRPr="00345F2E">
        <w:rPr>
          <w:i/>
          <w:iCs/>
          <w:sz w:val="20"/>
          <w:szCs w:val="20"/>
          <w:lang w:val="en-US"/>
        </w:rPr>
        <w:t>FQ2</w:t>
      </w:r>
      <w:r w:rsidRPr="00345F2E">
        <w:rPr>
          <w:sz w:val="20"/>
          <w:szCs w:val="20"/>
          <w:lang w:val="en-US"/>
        </w:rPr>
        <w:t xml:space="preserve">, are used to determine the predicted FQ level based on the FQ boundaries proposed in the criterion. </w:t>
      </w:r>
      <w:r w:rsidRPr="00345F2E">
        <w:rPr>
          <w:i/>
          <w:iCs/>
          <w:sz w:val="20"/>
          <w:szCs w:val="20"/>
          <w:lang w:val="en-US"/>
        </w:rPr>
        <w:t>FQ3</w:t>
      </w:r>
      <w:r w:rsidRPr="00345F2E">
        <w:rPr>
          <w:sz w:val="20"/>
          <w:szCs w:val="20"/>
          <w:lang w:val="en-US"/>
        </w:rPr>
        <w:t xml:space="preserve"> is a discrete metric, and it only admits the values 1, 2, and </w:t>
      </w:r>
      <w:r w:rsidRPr="009B2CC4">
        <w:rPr>
          <w:sz w:val="20"/>
          <w:szCs w:val="20"/>
          <w:lang w:val="en-US"/>
        </w:rPr>
        <w:t xml:space="preserve">3, which correspond to </w:t>
      </w:r>
      <w:r w:rsidR="00355870" w:rsidRPr="009B2CC4">
        <w:rPr>
          <w:sz w:val="20"/>
          <w:szCs w:val="20"/>
          <w:lang w:val="en-US"/>
        </w:rPr>
        <w:t>Level 1, Level 2, and L</w:t>
      </w:r>
      <w:r w:rsidRPr="009B2CC4">
        <w:rPr>
          <w:sz w:val="20"/>
          <w:szCs w:val="20"/>
          <w:lang w:val="en-US"/>
        </w:rPr>
        <w:t xml:space="preserve">evel 3 </w:t>
      </w:r>
      <w:r w:rsidR="00355870" w:rsidRPr="009B2CC4">
        <w:rPr>
          <w:sz w:val="20"/>
          <w:szCs w:val="20"/>
          <w:lang w:val="en-US"/>
        </w:rPr>
        <w:t>FQ,</w:t>
      </w:r>
      <w:r w:rsidRPr="009B2CC4">
        <w:rPr>
          <w:sz w:val="20"/>
          <w:szCs w:val="20"/>
          <w:lang w:val="en-US"/>
        </w:rPr>
        <w:t xml:space="preserve"> respectively.</w:t>
      </w:r>
    </w:p>
    <w:p w:rsidR="00A66D0C" w:rsidRPr="00345F2E" w:rsidRDefault="00A66D0C" w:rsidP="00774C8F">
      <w:pPr>
        <w:pStyle w:val="List"/>
        <w:spacing w:after="120" w:line="320" w:lineRule="exact"/>
        <w:ind w:left="810" w:hanging="522"/>
        <w:rPr>
          <w:sz w:val="20"/>
          <w:szCs w:val="20"/>
          <w:lang w:val="en-US"/>
        </w:rPr>
      </w:pPr>
      <w:r w:rsidRPr="00345F2E">
        <w:rPr>
          <w:i/>
          <w:iCs/>
          <w:sz w:val="20"/>
          <w:szCs w:val="20"/>
          <w:lang w:val="en-US"/>
        </w:rPr>
        <w:t>FQ4</w:t>
      </w:r>
      <w:r w:rsidRPr="00345F2E">
        <w:rPr>
          <w:sz w:val="20"/>
          <w:szCs w:val="20"/>
          <w:lang w:val="en-US"/>
        </w:rPr>
        <w:t xml:space="preserve">. </w:t>
      </w:r>
      <w:r w:rsidRPr="00345F2E">
        <w:rPr>
          <w:i/>
          <w:iCs/>
          <w:sz w:val="20"/>
          <w:szCs w:val="20"/>
          <w:lang w:val="en-US"/>
        </w:rPr>
        <w:t>PIO tendency:</w:t>
      </w:r>
      <w:r w:rsidRPr="00345F2E">
        <w:rPr>
          <w:sz w:val="20"/>
          <w:szCs w:val="20"/>
          <w:lang w:val="en-US"/>
        </w:rPr>
        <w:t xml:space="preserve"> The TDNS criterion also provides a prediction for the susceptibility of the augmented aircraft to PIO. This PIO-susceptibility metric is used to complement the flying qualities metrics discussed above. According to the TDNS criterion, a value above 100 implies that the augmented aircraft is PIO-prone, whereas a value below 100 indicates a PIO-immune configuration.</w:t>
      </w:r>
    </w:p>
    <w:p w:rsidR="00355870" w:rsidRDefault="00355870" w:rsidP="00355870">
      <w:pPr>
        <w:spacing w:after="120" w:line="320" w:lineRule="exact"/>
        <w:ind w:firstLine="288"/>
      </w:pPr>
    </w:p>
    <w:p w:rsidR="00A66D0C" w:rsidRDefault="00A66D0C" w:rsidP="00355870">
      <w:pPr>
        <w:spacing w:after="120" w:line="320" w:lineRule="exact"/>
        <w:ind w:firstLine="288"/>
      </w:pPr>
      <w:r w:rsidRPr="00532ED8">
        <w:t>Th</w:t>
      </w:r>
      <w:r w:rsidR="00355870">
        <w:t xml:space="preserve">e set of </w:t>
      </w:r>
      <w:r w:rsidRPr="00532ED8">
        <w:t>metrics</w:t>
      </w:r>
      <w:r w:rsidR="00355870">
        <w:t xml:space="preserve"> described above will be used</w:t>
      </w:r>
      <w:r w:rsidRPr="00532ED8">
        <w:t xml:space="preserve"> is used</w:t>
      </w:r>
      <w:r w:rsidR="00355870">
        <w:t xml:space="preserve"> in Section IV to improve a prototype design of the longitudinal channel of the </w:t>
      </w:r>
      <w:r w:rsidR="00355870" w:rsidRPr="00532ED8">
        <w:rPr>
          <w:rFonts w:ascii="Monotype Corsiva" w:hAnsi="Monotype Corsiva" w:cs="Monotype Corsiva"/>
          <w:sz w:val="28"/>
          <w:szCs w:val="28"/>
        </w:rPr>
        <w:t>L</w:t>
      </w:r>
      <w:r w:rsidR="00355870" w:rsidRPr="00532ED8">
        <w:rPr>
          <w:vertAlign w:val="subscript"/>
        </w:rPr>
        <w:t>1</w:t>
      </w:r>
      <w:r w:rsidR="00355870" w:rsidRPr="00532ED8">
        <w:t xml:space="preserve"> FCS</w:t>
      </w:r>
      <w:r w:rsidR="00355870">
        <w:t>. For the first stage of the design –extension of the feasibility set–, only a subset of these metrics will be used. The full set of metrics will be</w:t>
      </w:r>
      <w:r w:rsidRPr="00532ED8">
        <w:t xml:space="preserve"> used in </w:t>
      </w:r>
      <w:r w:rsidRPr="00355870">
        <w:t xml:space="preserve">the </w:t>
      </w:r>
      <w:r w:rsidR="00355870" w:rsidRPr="00355870">
        <w:t xml:space="preserve">second </w:t>
      </w:r>
      <w:r w:rsidRPr="00355870">
        <w:t>stage to optimize the</w:t>
      </w:r>
      <w:r w:rsidRPr="00532ED8">
        <w:t xml:space="preserve"> design of the adaptive control system.</w:t>
      </w:r>
      <w:r>
        <w:t xml:space="preserve"> </w:t>
      </w:r>
      <w:r w:rsidRPr="00532ED8">
        <w:t>Based on the objectives of the task and previous flight control design expertise</w:t>
      </w:r>
      <w:r w:rsidR="00355870">
        <w:t>,</w:t>
      </w:r>
      <w:r w:rsidRPr="00532ED8">
        <w:t xml:space="preserve"> the following vectors of criteria {</w:t>
      </w:r>
      <w:r w:rsidRPr="00532ED8">
        <w:rPr>
          <w:i/>
        </w:rPr>
        <w:t xml:space="preserve">P1, </w:t>
      </w:r>
      <w:r w:rsidRPr="00532ED8">
        <w:rPr>
          <w:i/>
          <w:iCs/>
        </w:rPr>
        <w:t>P2</w:t>
      </w:r>
      <w:r w:rsidRPr="00532ED8">
        <w:rPr>
          <w:i/>
          <w:w w:val="50"/>
        </w:rPr>
        <w:t xml:space="preserve"> </w:t>
      </w:r>
      <w:r w:rsidRPr="00532ED8">
        <w:rPr>
          <w:i/>
        </w:rPr>
        <w:t xml:space="preserve">, </w:t>
      </w:r>
      <w:r w:rsidRPr="00532ED8">
        <w:rPr>
          <w:i/>
          <w:iCs/>
        </w:rPr>
        <w:t>P3</w:t>
      </w:r>
      <w:r w:rsidRPr="00532ED8">
        <w:rPr>
          <w:i/>
          <w:w w:val="50"/>
        </w:rPr>
        <w:t xml:space="preserve"> </w:t>
      </w:r>
      <w:r w:rsidRPr="00532ED8">
        <w:rPr>
          <w:i/>
        </w:rPr>
        <w:t xml:space="preserve">, </w:t>
      </w:r>
      <w:r w:rsidRPr="00532ED8">
        <w:rPr>
          <w:i/>
          <w:iCs/>
        </w:rPr>
        <w:t>P4</w:t>
      </w:r>
      <w:r w:rsidRPr="00532ED8">
        <w:rPr>
          <w:i/>
          <w:w w:val="50"/>
        </w:rPr>
        <w:t xml:space="preserve"> </w:t>
      </w:r>
      <w:r w:rsidRPr="00532ED8">
        <w:rPr>
          <w:i/>
        </w:rPr>
        <w:t xml:space="preserve">, </w:t>
      </w:r>
      <w:r w:rsidRPr="00532ED8">
        <w:rPr>
          <w:i/>
          <w:iCs/>
        </w:rPr>
        <w:t>P5</w:t>
      </w:r>
      <w:r w:rsidRPr="00532ED8">
        <w:rPr>
          <w:i/>
          <w:w w:val="50"/>
        </w:rPr>
        <w:t xml:space="preserve"> </w:t>
      </w:r>
      <w:r w:rsidRPr="00532ED8">
        <w:rPr>
          <w:i/>
        </w:rPr>
        <w:t xml:space="preserve">, </w:t>
      </w:r>
      <w:r w:rsidRPr="00532ED8">
        <w:rPr>
          <w:i/>
          <w:iCs/>
        </w:rPr>
        <w:t>P6</w:t>
      </w:r>
      <w:r w:rsidRPr="00532ED8">
        <w:rPr>
          <w:i/>
          <w:w w:val="50"/>
        </w:rPr>
        <w:t xml:space="preserve"> </w:t>
      </w:r>
      <w:r w:rsidRPr="00532ED8">
        <w:rPr>
          <w:i/>
        </w:rPr>
        <w:t xml:space="preserve">, </w:t>
      </w:r>
      <w:r w:rsidRPr="00532ED8">
        <w:rPr>
          <w:i/>
          <w:iCs/>
        </w:rPr>
        <w:t>FQ1</w:t>
      </w:r>
      <w:r w:rsidRPr="00532ED8">
        <w:rPr>
          <w:i/>
        </w:rPr>
        <w:t xml:space="preserve">, </w:t>
      </w:r>
      <w:r w:rsidRPr="00532ED8">
        <w:rPr>
          <w:i/>
          <w:iCs/>
        </w:rPr>
        <w:t>FQ2</w:t>
      </w:r>
      <w:r w:rsidRPr="00532ED8">
        <w:rPr>
          <w:i/>
        </w:rPr>
        <w:t xml:space="preserve">, </w:t>
      </w:r>
      <w:r w:rsidRPr="00532ED8">
        <w:rPr>
          <w:i/>
          <w:iCs/>
        </w:rPr>
        <w:t>FQ3, FQ4, R1</w:t>
      </w:r>
      <w:r w:rsidRPr="00532ED8">
        <w:rPr>
          <w:w w:val="50"/>
        </w:rPr>
        <w:t xml:space="preserve"> </w:t>
      </w:r>
      <w:r w:rsidRPr="00532ED8">
        <w:t xml:space="preserve">} </w:t>
      </w:r>
      <w:r w:rsidR="00774C8F">
        <w:t>and pseudo-criteria {</w:t>
      </w:r>
      <w:r w:rsidRPr="00532ED8">
        <w:rPr>
          <w:i/>
          <w:iCs/>
        </w:rPr>
        <w:t>P7</w:t>
      </w:r>
      <w:r w:rsidRPr="00532ED8">
        <w:rPr>
          <w:i/>
        </w:rPr>
        <w:t xml:space="preserve">, </w:t>
      </w:r>
      <w:r w:rsidRPr="00532ED8">
        <w:rPr>
          <w:i/>
          <w:iCs/>
        </w:rPr>
        <w:t>P8</w:t>
      </w:r>
      <w:r w:rsidRPr="00532ED8">
        <w:rPr>
          <w:i/>
        </w:rPr>
        <w:t xml:space="preserve">, </w:t>
      </w:r>
      <w:r w:rsidRPr="00532ED8">
        <w:rPr>
          <w:i/>
          <w:iCs/>
        </w:rPr>
        <w:t>P9</w:t>
      </w:r>
      <w:r w:rsidRPr="00532ED8">
        <w:rPr>
          <w:i/>
        </w:rPr>
        <w:t xml:space="preserve">, </w:t>
      </w:r>
      <w:r w:rsidRPr="00532ED8">
        <w:rPr>
          <w:i/>
          <w:iCs/>
        </w:rPr>
        <w:t>P10</w:t>
      </w:r>
      <w:r w:rsidRPr="00532ED8">
        <w:rPr>
          <w:i/>
        </w:rPr>
        <w:t xml:space="preserve">, </w:t>
      </w:r>
      <w:r w:rsidRPr="00532ED8">
        <w:rPr>
          <w:i/>
          <w:iCs/>
        </w:rPr>
        <w:t>P11</w:t>
      </w:r>
      <w:r w:rsidRPr="00532ED8">
        <w:rPr>
          <w:i/>
        </w:rPr>
        <w:t xml:space="preserve">, </w:t>
      </w:r>
      <w:r w:rsidRPr="00532ED8">
        <w:rPr>
          <w:i/>
          <w:iCs/>
        </w:rPr>
        <w:t>P12</w:t>
      </w:r>
      <w:r w:rsidRPr="00532ED8">
        <w:rPr>
          <w:i/>
        </w:rPr>
        <w:t xml:space="preserve">, </w:t>
      </w:r>
      <w:r w:rsidRPr="00532ED8">
        <w:rPr>
          <w:i/>
          <w:iCs/>
        </w:rPr>
        <w:t>P13</w:t>
      </w:r>
      <w:r w:rsidRPr="00532ED8">
        <w:t xml:space="preserve">} </w:t>
      </w:r>
      <w:r w:rsidR="00355870">
        <w:t>are</w:t>
      </w:r>
      <w:r w:rsidRPr="00532ED8">
        <w:t xml:space="preserve"> defined. </w:t>
      </w:r>
    </w:p>
    <w:p w:rsidR="00355870" w:rsidRPr="00532ED8" w:rsidRDefault="00355870" w:rsidP="00355870">
      <w:pPr>
        <w:spacing w:after="120" w:line="320" w:lineRule="exact"/>
        <w:ind w:firstLine="288"/>
      </w:pPr>
    </w:p>
    <w:p w:rsidR="00A66D0C" w:rsidRPr="00A42477" w:rsidRDefault="00A66D0C" w:rsidP="00A66F06">
      <w:pPr>
        <w:pStyle w:val="Heading4"/>
        <w:spacing w:before="0" w:after="120" w:line="360" w:lineRule="auto"/>
        <w:ind w:firstLine="288"/>
        <w:rPr>
          <w:sz w:val="26"/>
          <w:szCs w:val="26"/>
        </w:rPr>
      </w:pPr>
      <w:r>
        <w:rPr>
          <w:sz w:val="26"/>
          <w:szCs w:val="26"/>
        </w:rPr>
        <w:t xml:space="preserve">III.B. </w:t>
      </w:r>
      <w:r w:rsidRPr="00A42477">
        <w:rPr>
          <w:sz w:val="26"/>
          <w:szCs w:val="26"/>
        </w:rPr>
        <w:t>Criteria Constraints</w:t>
      </w:r>
    </w:p>
    <w:p w:rsidR="00A66D0C" w:rsidRPr="00532ED8" w:rsidRDefault="00A66D0C" w:rsidP="00970A4B">
      <w:pPr>
        <w:spacing w:after="120" w:line="320" w:lineRule="exact"/>
        <w:ind w:firstLine="288"/>
      </w:pPr>
      <w:r w:rsidRPr="00532ED8">
        <w:t>Based on the metrics defined, the final design of the</w:t>
      </w:r>
      <w:r w:rsidRPr="00532ED8">
        <w:rPr>
          <w:rFonts w:ascii="Monotype Corsiva" w:hAnsi="Monotype Corsiva" w:cs="Monotype Corsiva"/>
          <w:sz w:val="28"/>
          <w:szCs w:val="28"/>
        </w:rPr>
        <w:t xml:space="preserve"> L</w:t>
      </w:r>
      <w:r w:rsidRPr="00532ED8">
        <w:rPr>
          <w:vertAlign w:val="subscript"/>
        </w:rPr>
        <w:t>1</w:t>
      </w:r>
      <w:r w:rsidRPr="00532ED8">
        <w:t xml:space="preserve"> FCS should </w:t>
      </w:r>
      <w:r w:rsidRPr="00532ED8">
        <w:rPr>
          <w:i/>
          <w:iCs/>
        </w:rPr>
        <w:t>ideally</w:t>
      </w:r>
      <w:r w:rsidRPr="00532ED8">
        <w:t xml:space="preserve"> verify the set of control objectives at the </w:t>
      </w:r>
      <w:r w:rsidRPr="00532ED8">
        <w:rPr>
          <w:iCs/>
        </w:rPr>
        <w:t>reference flight condition</w:t>
      </w:r>
      <w:r w:rsidRPr="00532ED8">
        <w:t xml:space="preserve"> of 80 kt of (equivalent) airspeed and 1000 ft of altitude. Corresponding to this flight conditions a set of three criteria constraints were defined a priory:</w:t>
      </w:r>
    </w:p>
    <w:p w:rsidR="00A66D0C" w:rsidRPr="00532ED8" w:rsidRDefault="00A66D0C" w:rsidP="00970A4B">
      <w:pPr>
        <w:spacing w:after="120" w:line="320" w:lineRule="exact"/>
        <w:ind w:firstLine="288"/>
        <w:jc w:val="center"/>
      </w:pPr>
      <w:r w:rsidRPr="00532ED8">
        <w:rPr>
          <w:i/>
        </w:rPr>
        <w:t>P1≤</w:t>
      </w:r>
      <w:r w:rsidRPr="00532ED8">
        <w:t xml:space="preserve">0.1, </w:t>
      </w:r>
      <w:r w:rsidRPr="00532ED8">
        <w:rPr>
          <w:i/>
        </w:rPr>
        <w:t>FQ3</w:t>
      </w:r>
      <w:r w:rsidR="00970A4B">
        <w:t>=1,</w:t>
      </w:r>
      <w:r w:rsidRPr="00532ED8">
        <w:t xml:space="preserve"> and </w:t>
      </w:r>
      <w:r w:rsidRPr="00532ED8">
        <w:rPr>
          <w:i/>
        </w:rPr>
        <w:t>P4</w:t>
      </w:r>
      <w:r w:rsidRPr="00532ED8">
        <w:t>≤ 1.2.</w:t>
      </w:r>
    </w:p>
    <w:p w:rsidR="00A66D0C" w:rsidRDefault="00A66D0C" w:rsidP="00970A4B">
      <w:pPr>
        <w:spacing w:after="120" w:line="320" w:lineRule="exact"/>
        <w:ind w:firstLine="288"/>
      </w:pPr>
      <w:r w:rsidRPr="00532ED8">
        <w:t xml:space="preserve">The first and second conditions address directly the control specifications, namely the final value of the step response within 10% of </w:t>
      </w:r>
      <w:r w:rsidR="00970A4B">
        <w:t>the desired, and the predicted L</w:t>
      </w:r>
      <w:r w:rsidRPr="00532ED8">
        <w:t xml:space="preserve">evel 1 FQ. The third inequality imposes a 20% constraint on the overshoot in the step response, establishing thus a (loose) bound on the acceptable transient performance characteristics of the actual AOA response. Due to significant difficulty of defining all criteria constraints consistent with feasibility of the solution, the rest of the constraints </w:t>
      </w:r>
      <w:r w:rsidR="00774C8F">
        <w:t>will be</w:t>
      </w:r>
      <w:r w:rsidRPr="00532ED8">
        <w:t xml:space="preserve"> identified interactively while analyzing the test tables.</w:t>
      </w:r>
    </w:p>
    <w:p w:rsidR="00A66D0C" w:rsidRPr="00532ED8" w:rsidRDefault="00A66D0C" w:rsidP="00A66F06">
      <w:pPr>
        <w:spacing w:after="120" w:line="360" w:lineRule="auto"/>
        <w:ind w:firstLine="288"/>
      </w:pPr>
    </w:p>
    <w:p w:rsidR="00A66D0C" w:rsidRPr="00A42477" w:rsidRDefault="00A66D0C" w:rsidP="00A66F06">
      <w:pPr>
        <w:pStyle w:val="Heading3"/>
        <w:spacing w:after="120" w:line="360" w:lineRule="auto"/>
        <w:ind w:firstLine="288"/>
        <w:rPr>
          <w:sz w:val="28"/>
          <w:szCs w:val="28"/>
        </w:rPr>
      </w:pPr>
      <w:bookmarkStart w:id="3" w:name="_Toc276462737"/>
      <w:r w:rsidRPr="00A42477">
        <w:rPr>
          <w:sz w:val="28"/>
          <w:szCs w:val="28"/>
        </w:rPr>
        <w:t>IV. Solutions and Analysis</w:t>
      </w:r>
      <w:bookmarkEnd w:id="3"/>
    </w:p>
    <w:p w:rsidR="00A66D0C" w:rsidRDefault="00A66D0C" w:rsidP="009E0B02">
      <w:pPr>
        <w:spacing w:after="120" w:line="320" w:lineRule="exact"/>
        <w:ind w:firstLine="288"/>
      </w:pPr>
      <w:r w:rsidRPr="00532ED8">
        <w:t xml:space="preserve">This section presents </w:t>
      </w:r>
      <w:r w:rsidR="00970A4B">
        <w:t xml:space="preserve">the </w:t>
      </w:r>
      <w:r w:rsidRPr="00532ED8">
        <w:t xml:space="preserve">two steps of iterative application of the PSI method to the design improvement of the longitudinal channel of the </w:t>
      </w:r>
      <w:r w:rsidRPr="00532ED8">
        <w:rPr>
          <w:rFonts w:ascii="Monotype Corsiva" w:hAnsi="Monotype Corsiva" w:cs="Monotype Corsiva"/>
          <w:sz w:val="28"/>
          <w:szCs w:val="28"/>
        </w:rPr>
        <w:t>L</w:t>
      </w:r>
      <w:r w:rsidRPr="00532ED8">
        <w:rPr>
          <w:vertAlign w:val="subscript"/>
        </w:rPr>
        <w:t>1</w:t>
      </w:r>
      <w:r w:rsidRPr="00532ED8">
        <w:t xml:space="preserve"> FCS. </w:t>
      </w:r>
      <w:r w:rsidR="009E0B02">
        <w:t>As mentioned earlier, t</w:t>
      </w:r>
      <w:r>
        <w:t>he</w:t>
      </w:r>
      <w:r w:rsidRPr="00532ED8">
        <w:t xml:space="preserve"> first iteration u</w:t>
      </w:r>
      <w:r w:rsidR="009E0B02">
        <w:t>ses a reduced</w:t>
      </w:r>
      <w:r>
        <w:t xml:space="preserve"> set of </w:t>
      </w:r>
      <w:r w:rsidRPr="00532ED8">
        <w:t xml:space="preserve">the control metrics. Numerical implementation of this first step is relatively efficient with the “computational price” of one solution measured in minutes. At the second step, </w:t>
      </w:r>
      <w:r w:rsidR="009E0B02">
        <w:t>when using the</w:t>
      </w:r>
      <w:r w:rsidRPr="00532ED8">
        <w:t xml:space="preserve"> extended set of criteria</w:t>
      </w:r>
      <w:r>
        <w:t>,</w:t>
      </w:r>
      <w:r w:rsidRPr="00532ED8">
        <w:t xml:space="preserve"> the efficiency of numerical implementation becomes critical</w:t>
      </w:r>
      <w:r>
        <w:t xml:space="preserve"> because</w:t>
      </w:r>
      <w:r w:rsidRPr="00532ED8">
        <w:t xml:space="preserve"> the “computational price” of one solution is measured in tenth of minutes.</w:t>
      </w:r>
    </w:p>
    <w:p w:rsidR="00A66D0C" w:rsidRDefault="00A66D0C" w:rsidP="009E0B02">
      <w:pPr>
        <w:spacing w:after="120" w:line="320" w:lineRule="exact"/>
        <w:ind w:firstLine="288"/>
      </w:pPr>
      <w:r>
        <w:t xml:space="preserve">As it was mentioned above the PSI method does not alter the optimization task by </w:t>
      </w:r>
      <w:r w:rsidR="00774C8F">
        <w:t>“mapping”</w:t>
      </w:r>
      <w:r>
        <w:t xml:space="preserve"> a set of multiple criteria to just one scalar functional. To support this multi</w:t>
      </w:r>
      <w:r w:rsidR="009E0B02">
        <w:t>-</w:t>
      </w:r>
      <w:r>
        <w:t xml:space="preserve">criteria approach, the MOVI package provides a rich set of analysis tools. Besides numerical results organized as a test table, it provides a number of visual tools. In </w:t>
      </w:r>
      <w:r>
        <w:lastRenderedPageBreak/>
        <w:t>particular, histograms of design variables,</w:t>
      </w:r>
      <w:r w:rsidR="009E0B02">
        <w:t xml:space="preserve"> </w:t>
      </w:r>
      <w:r>
        <w:t>criterion versus design variable</w:t>
      </w:r>
      <w:r w:rsidR="009E0B02">
        <w:t xml:space="preserve"> plots, and </w:t>
      </w:r>
      <w:r>
        <w:t xml:space="preserve">the criterion versus criterion </w:t>
      </w:r>
      <w:r w:rsidR="009E0B02">
        <w:t xml:space="preserve">plots </w:t>
      </w:r>
      <w:r>
        <w:t xml:space="preserve">are the most intuitive and effective tools used during the interactive analysis. A comprehensive introduction to the effective use of  </w:t>
      </w:r>
      <w:r w:rsidR="009E0B02">
        <w:t xml:space="preserve">the </w:t>
      </w:r>
      <w:r>
        <w:t xml:space="preserve">MOVI </w:t>
      </w:r>
      <w:r w:rsidR="009E0B02">
        <w:t xml:space="preserve">software package </w:t>
      </w:r>
      <w:r>
        <w:t xml:space="preserve">can be found in </w:t>
      </w:r>
      <w:r w:rsidR="00051629">
        <w:fldChar w:fldCharType="begin" w:fldLock="1"/>
      </w:r>
      <w:r>
        <w:instrText xml:space="preserve">ADDIN Mendeley Citation{47f8f853-5928-4636-a121-81f98f1d8de7};{fce9ac7f-490b-4cb2-8824-d03ada4c2b0b}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"id" : "ITEM-2", "itemData" : { "author" : [ { "family" : "Sobol\u00ed", "given" : "I.M." }, { "family" : "Statnikov R.B.", "given" : "" } ], "edition" : "2nd", "id" : "ITEM-2", "issued" : { "date-parts" : [ [ "2006" ] ] }, "note" : "\u003cm:note\u003e\u003c/m:note\u003e", "publisher" : "Drofa", "publisher-place" : "Moscow", "title" : "Selecting Optimal Parameters in Multicriteria Problems", "type" : "book" }, "uris" : [ "http://www.mendeley.com/documents/?uuid=fce9ac7f-490b-4cb2-8824-d03ada4c2b0b" ] } ], "mendeley" : { "previouslyFormattedCitation" : "[6], [7]" }, "properties" : { "noteIndex" : 0 }, "schema" : "https://github.com/citation-style-language/schema/raw/master/csl-citation.json" } </w:instrText>
      </w:r>
      <w:r w:rsidR="00051629">
        <w:fldChar w:fldCharType="separate"/>
      </w:r>
      <w:r w:rsidRPr="00345F2E">
        <w:rPr>
          <w:noProof/>
        </w:rPr>
        <w:t>[6</w:t>
      </w:r>
      <w:r w:rsidR="00774C8F">
        <w:rPr>
          <w:noProof/>
        </w:rPr>
        <w:t>-8</w:t>
      </w:r>
      <w:r w:rsidRPr="00345F2E">
        <w:rPr>
          <w:noProof/>
        </w:rPr>
        <w:t>]</w:t>
      </w:r>
      <w:r w:rsidR="00051629">
        <w:fldChar w:fldCharType="end"/>
      </w:r>
      <w:r>
        <w:t>.</w:t>
      </w:r>
    </w:p>
    <w:p w:rsidR="009E0B02" w:rsidRPr="00532ED8" w:rsidRDefault="009E0B02" w:rsidP="009E0B02">
      <w:pPr>
        <w:spacing w:after="120" w:line="320" w:lineRule="exact"/>
        <w:ind w:firstLine="288"/>
      </w:pPr>
    </w:p>
    <w:p w:rsidR="00A66D0C" w:rsidRPr="009B2CC4" w:rsidRDefault="00A66D0C" w:rsidP="00A66F06">
      <w:pPr>
        <w:pStyle w:val="Heading4"/>
        <w:spacing w:before="0" w:after="120" w:line="360" w:lineRule="auto"/>
        <w:ind w:firstLine="288"/>
        <w:rPr>
          <w:sz w:val="26"/>
          <w:szCs w:val="26"/>
        </w:rPr>
      </w:pPr>
      <w:r w:rsidRPr="009B2CC4">
        <w:rPr>
          <w:sz w:val="26"/>
          <w:szCs w:val="26"/>
        </w:rPr>
        <w:t>IV.A. First iteration</w:t>
      </w:r>
      <w:r w:rsidR="009E0B02" w:rsidRPr="009B2CC4">
        <w:rPr>
          <w:sz w:val="26"/>
          <w:szCs w:val="26"/>
        </w:rPr>
        <w:t>: Construction of the Feasible Solution Set</w:t>
      </w:r>
    </w:p>
    <w:p w:rsidR="00A66D0C" w:rsidRDefault="009E0B02" w:rsidP="009E0B02">
      <w:pPr>
        <w:tabs>
          <w:tab w:val="left" w:pos="-1260"/>
        </w:tabs>
        <w:spacing w:after="120" w:line="320" w:lineRule="exact"/>
        <w:ind w:firstLine="288"/>
      </w:pPr>
      <w:r>
        <w:t>The c</w:t>
      </w:r>
      <w:r w:rsidR="00A66D0C" w:rsidRPr="00532ED8">
        <w:t>onstruct</w:t>
      </w:r>
      <w:r>
        <w:t>ion</w:t>
      </w:r>
      <w:r w:rsidR="00A66D0C" w:rsidRPr="00532ED8">
        <w:t xml:space="preserve"> the feasible solution set</w:t>
      </w:r>
      <w:r w:rsidR="00A66D0C">
        <w:t xml:space="preserve"> starts </w:t>
      </w:r>
      <w:r>
        <w:t>by defining test intervals for the design variables. These test intervals</w:t>
      </w:r>
      <w:r w:rsidR="00A66D0C" w:rsidRPr="00532ED8">
        <w:t xml:space="preserve"> have been</w:t>
      </w:r>
      <w:r w:rsidR="00A66D0C">
        <w:t xml:space="preserve"> </w:t>
      </w:r>
      <w:r w:rsidR="00A66D0C" w:rsidRPr="00532ED8">
        <w:t>identified</w:t>
      </w:r>
      <w:r>
        <w:t xml:space="preserve"> with respect to the nominal prototype</w:t>
      </w:r>
      <w:r w:rsidR="00A66D0C">
        <w:t xml:space="preserve"> solution </w:t>
      </w:r>
      <w:r>
        <w:t xml:space="preserve">obtained from </w:t>
      </w:r>
      <w:r w:rsidR="00A66D0C">
        <w:t xml:space="preserve">the </w:t>
      </w:r>
      <w:r w:rsidR="00A66D0C" w:rsidRPr="00532ED8">
        <w:rPr>
          <w:rFonts w:ascii="Monotype Corsiva" w:hAnsi="Monotype Corsiva" w:cs="Monotype Corsiva"/>
          <w:sz w:val="28"/>
          <w:szCs w:val="28"/>
        </w:rPr>
        <w:t>L</w:t>
      </w:r>
      <w:r w:rsidR="00A66D0C" w:rsidRPr="00532ED8">
        <w:rPr>
          <w:vertAlign w:val="subscript"/>
        </w:rPr>
        <w:t>1</w:t>
      </w:r>
      <w:r w:rsidR="00A66D0C" w:rsidRPr="00532ED8">
        <w:t xml:space="preserve"> </w:t>
      </w:r>
      <w:r>
        <w:t>design procedure (see Table 1).</w:t>
      </w:r>
    </w:p>
    <w:p w:rsidR="009E0B02" w:rsidRPr="00532ED8" w:rsidRDefault="009E0B02" w:rsidP="009E0B02">
      <w:pPr>
        <w:jc w:val="center"/>
      </w:pPr>
      <w:proofErr w:type="gramStart"/>
      <w:r w:rsidRPr="00532ED8">
        <w:t>Table 1.</w:t>
      </w:r>
      <w:proofErr w:type="gramEnd"/>
      <w:r w:rsidRPr="00532ED8">
        <w:t xml:space="preserve"> Initial intervals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92"/>
        <w:gridCol w:w="2393"/>
        <w:gridCol w:w="2393"/>
        <w:gridCol w:w="2393"/>
      </w:tblGrid>
      <w:tr w:rsidR="009E0B02" w:rsidRPr="00532ED8" w:rsidTr="00ED408A">
        <w:trPr>
          <w:jc w:val="center"/>
        </w:trPr>
        <w:tc>
          <w:tcPr>
            <w:tcW w:w="2394" w:type="dxa"/>
            <w:vMerge w:val="restart"/>
            <w:tcBorders>
              <w:left w:val="nil"/>
            </w:tcBorders>
            <w:vAlign w:val="center"/>
          </w:tcPr>
          <w:p w:rsidR="009E0B02" w:rsidRPr="00532ED8" w:rsidRDefault="009E0B02" w:rsidP="00ED408A">
            <w:pPr>
              <w:ind w:firstLine="360"/>
              <w:jc w:val="center"/>
            </w:pPr>
            <w:r w:rsidRPr="00532ED8">
              <w:t>Design variable</w:t>
            </w:r>
          </w:p>
        </w:tc>
        <w:tc>
          <w:tcPr>
            <w:tcW w:w="2394" w:type="dxa"/>
            <w:vMerge w:val="restart"/>
            <w:vAlign w:val="center"/>
          </w:tcPr>
          <w:p w:rsidR="009E0B02" w:rsidRPr="00532ED8" w:rsidRDefault="009E0B02" w:rsidP="00ED408A">
            <w:pPr>
              <w:ind w:firstLine="360"/>
              <w:jc w:val="center"/>
            </w:pPr>
            <w:r w:rsidRPr="00532ED8">
              <w:rPr>
                <w:rFonts w:ascii="Monotype Corsiva" w:hAnsi="Monotype Corsiva" w:cs="Monotype Corsiva"/>
                <w:sz w:val="28"/>
                <w:szCs w:val="28"/>
              </w:rPr>
              <w:t>L</w:t>
            </w:r>
            <w:r w:rsidRPr="00532ED8">
              <w:rPr>
                <w:vertAlign w:val="subscript"/>
              </w:rPr>
              <w:t>1</w:t>
            </w:r>
            <w:r>
              <w:rPr>
                <w:vertAlign w:val="subscript"/>
              </w:rPr>
              <w:t xml:space="preserve"> </w:t>
            </w:r>
            <w:r w:rsidRPr="00532ED8">
              <w:t>Prototype</w:t>
            </w:r>
          </w:p>
        </w:tc>
        <w:tc>
          <w:tcPr>
            <w:tcW w:w="4788" w:type="dxa"/>
            <w:gridSpan w:val="2"/>
            <w:tcBorders>
              <w:right w:val="nil"/>
            </w:tcBorders>
            <w:vAlign w:val="center"/>
          </w:tcPr>
          <w:p w:rsidR="009E0B02" w:rsidRPr="00532ED8" w:rsidRDefault="009E0B02" w:rsidP="00ED408A">
            <w:pPr>
              <w:ind w:firstLine="360"/>
              <w:jc w:val="center"/>
            </w:pPr>
            <w:r w:rsidRPr="00532ED8">
              <w:t>Initial intervals of variation of design variables</w:t>
            </w:r>
          </w:p>
        </w:tc>
      </w:tr>
      <w:tr w:rsidR="009E0B02" w:rsidRPr="00532ED8" w:rsidTr="00ED408A">
        <w:trPr>
          <w:jc w:val="center"/>
        </w:trPr>
        <w:tc>
          <w:tcPr>
            <w:tcW w:w="2394" w:type="dxa"/>
            <w:vMerge/>
            <w:tcBorders>
              <w:left w:val="nil"/>
            </w:tcBorders>
            <w:vAlign w:val="center"/>
          </w:tcPr>
          <w:p w:rsidR="009E0B02" w:rsidRPr="00532ED8" w:rsidRDefault="009E0B02" w:rsidP="00ED408A">
            <w:pPr>
              <w:ind w:firstLine="360"/>
              <w:jc w:val="center"/>
            </w:pPr>
          </w:p>
        </w:tc>
        <w:tc>
          <w:tcPr>
            <w:tcW w:w="2394" w:type="dxa"/>
            <w:vMerge/>
            <w:vAlign w:val="center"/>
          </w:tcPr>
          <w:p w:rsidR="009E0B02" w:rsidRPr="00532ED8" w:rsidRDefault="009E0B02" w:rsidP="00ED408A">
            <w:pPr>
              <w:ind w:firstLine="360"/>
              <w:jc w:val="center"/>
            </w:pPr>
          </w:p>
        </w:tc>
        <w:tc>
          <w:tcPr>
            <w:tcW w:w="2394" w:type="dxa"/>
            <w:tcBorders>
              <w:right w:val="nil"/>
            </w:tcBorders>
            <w:vAlign w:val="center"/>
          </w:tcPr>
          <w:p w:rsidR="009E0B02" w:rsidRPr="00532ED8" w:rsidRDefault="009E0B02" w:rsidP="00ED408A">
            <w:pPr>
              <w:ind w:firstLine="360"/>
              <w:jc w:val="center"/>
            </w:pPr>
            <w:r w:rsidRPr="00532ED8">
              <w:t>min</w:t>
            </w:r>
          </w:p>
        </w:tc>
        <w:tc>
          <w:tcPr>
            <w:tcW w:w="2394" w:type="dxa"/>
            <w:tcBorders>
              <w:left w:val="nil"/>
              <w:right w:val="nil"/>
            </w:tcBorders>
            <w:vAlign w:val="center"/>
          </w:tcPr>
          <w:p w:rsidR="009E0B02" w:rsidRPr="00532ED8" w:rsidRDefault="009E0B02" w:rsidP="00ED408A">
            <w:pPr>
              <w:ind w:firstLine="360"/>
              <w:jc w:val="center"/>
            </w:pPr>
            <w:r w:rsidRPr="00532ED8">
              <w:t>max</w:t>
            </w:r>
          </w:p>
        </w:tc>
      </w:tr>
      <w:tr w:rsidR="009E0B02" w:rsidRPr="00532ED8" w:rsidTr="00ED408A">
        <w:trPr>
          <w:jc w:val="center"/>
        </w:trPr>
        <w:tc>
          <w:tcPr>
            <w:tcW w:w="2394" w:type="dxa"/>
            <w:tcBorders>
              <w:left w:val="nil"/>
              <w:bottom w:val="nil"/>
            </w:tcBorders>
            <w:vAlign w:val="center"/>
          </w:tcPr>
          <w:p w:rsidR="009E0B02" w:rsidRPr="00532ED8" w:rsidRDefault="009E0B02" w:rsidP="00ED408A">
            <w:pPr>
              <w:ind w:firstLine="360"/>
              <w:jc w:val="center"/>
              <w:rPr>
                <w:i/>
              </w:rPr>
            </w:pPr>
            <w:r w:rsidRPr="00532ED8">
              <w:rPr>
                <w:i/>
              </w:rPr>
              <w:t>DV1</w:t>
            </w:r>
          </w:p>
        </w:tc>
        <w:tc>
          <w:tcPr>
            <w:tcW w:w="2394" w:type="dxa"/>
            <w:tcBorders>
              <w:bottom w:val="nil"/>
            </w:tcBorders>
            <w:vAlign w:val="center"/>
          </w:tcPr>
          <w:p w:rsidR="009E0B02" w:rsidRPr="00532ED8" w:rsidRDefault="009E0B02" w:rsidP="00ED408A">
            <w:pPr>
              <w:ind w:firstLine="360"/>
              <w:jc w:val="center"/>
            </w:pPr>
            <w:r w:rsidRPr="00532ED8">
              <w:t>5.50E+00</w:t>
            </w:r>
          </w:p>
        </w:tc>
        <w:tc>
          <w:tcPr>
            <w:tcW w:w="2394" w:type="dxa"/>
            <w:tcBorders>
              <w:bottom w:val="nil"/>
            </w:tcBorders>
            <w:vAlign w:val="center"/>
          </w:tcPr>
          <w:p w:rsidR="009E0B02" w:rsidRPr="00532ED8" w:rsidRDefault="009E0B02" w:rsidP="00ED408A">
            <w:pPr>
              <w:ind w:firstLine="360"/>
              <w:jc w:val="center"/>
            </w:pPr>
            <w:r w:rsidRPr="00532ED8">
              <w:t>4.00E+00</w:t>
            </w:r>
          </w:p>
        </w:tc>
        <w:tc>
          <w:tcPr>
            <w:tcW w:w="2394" w:type="dxa"/>
            <w:tcBorders>
              <w:bottom w:val="nil"/>
              <w:right w:val="nil"/>
            </w:tcBorders>
            <w:vAlign w:val="center"/>
          </w:tcPr>
          <w:p w:rsidR="009E0B02" w:rsidRPr="00532ED8" w:rsidRDefault="009E0B02" w:rsidP="00ED408A">
            <w:pPr>
              <w:ind w:firstLine="360"/>
              <w:jc w:val="center"/>
            </w:pPr>
            <w:r w:rsidRPr="00532ED8">
              <w:t>8.00E+00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ED408A">
            <w:pPr>
              <w:ind w:firstLine="360"/>
              <w:jc w:val="center"/>
              <w:rPr>
                <w:i/>
              </w:rPr>
            </w:pPr>
            <w:r w:rsidRPr="00532ED8">
              <w:rPr>
                <w:i/>
              </w:rPr>
              <w:t>DV2</w:t>
            </w:r>
          </w:p>
        </w:tc>
        <w:tc>
          <w:tcPr>
            <w:tcW w:w="2394" w:type="dxa"/>
            <w:tcBorders>
              <w:top w:val="nil"/>
              <w:bottom w:val="nil"/>
            </w:tcBorders>
            <w:vAlign w:val="center"/>
          </w:tcPr>
          <w:p w:rsidR="009E0B02" w:rsidRPr="00532ED8" w:rsidRDefault="009E0B02" w:rsidP="00ED408A">
            <w:pPr>
              <w:ind w:firstLine="360"/>
              <w:jc w:val="center"/>
            </w:pPr>
            <w:r w:rsidRPr="00532ED8">
              <w:t>8.50E-01</w:t>
            </w:r>
          </w:p>
        </w:tc>
        <w:tc>
          <w:tcPr>
            <w:tcW w:w="2394" w:type="dxa"/>
            <w:tcBorders>
              <w:top w:val="nil"/>
              <w:bottom w:val="nil"/>
            </w:tcBorders>
            <w:vAlign w:val="center"/>
          </w:tcPr>
          <w:p w:rsidR="009E0B02" w:rsidRPr="00532ED8" w:rsidRDefault="009E0B02" w:rsidP="00ED408A">
            <w:pPr>
              <w:ind w:firstLine="360"/>
              <w:jc w:val="center"/>
            </w:pPr>
            <w:r w:rsidRPr="00532ED8">
              <w:t>5.00E-01</w:t>
            </w:r>
          </w:p>
        </w:tc>
        <w:tc>
          <w:tcPr>
            <w:tcW w:w="2394" w:type="dxa"/>
            <w:tcBorders>
              <w:top w:val="nil"/>
              <w:bottom w:val="nil"/>
              <w:right w:val="nil"/>
            </w:tcBorders>
            <w:vAlign w:val="center"/>
          </w:tcPr>
          <w:p w:rsidR="009E0B02" w:rsidRPr="00532ED8" w:rsidRDefault="009E0B02" w:rsidP="00ED408A">
            <w:pPr>
              <w:ind w:firstLine="360"/>
              <w:jc w:val="center"/>
            </w:pPr>
            <w:r w:rsidRPr="00532ED8">
              <w:t>1.10E+00</w:t>
            </w:r>
          </w:p>
        </w:tc>
      </w:tr>
      <w:tr w:rsidR="009E0B02" w:rsidRPr="00532ED8" w:rsidTr="00ED408A">
        <w:trPr>
          <w:jc w:val="center"/>
        </w:trPr>
        <w:tc>
          <w:tcPr>
            <w:tcW w:w="2394" w:type="dxa"/>
            <w:tcBorders>
              <w:top w:val="nil"/>
              <w:left w:val="nil"/>
              <w:bottom w:val="nil"/>
            </w:tcBorders>
            <w:vAlign w:val="center"/>
          </w:tcPr>
          <w:p w:rsidR="009E0B02" w:rsidRPr="00532ED8" w:rsidRDefault="009E0B02" w:rsidP="00ED408A">
            <w:pPr>
              <w:ind w:firstLine="360"/>
              <w:jc w:val="center"/>
              <w:rPr>
                <w:i/>
              </w:rPr>
            </w:pPr>
            <w:r w:rsidRPr="00532ED8">
              <w:rPr>
                <w:i/>
              </w:rPr>
              <w:t>DV3</w:t>
            </w:r>
          </w:p>
        </w:tc>
        <w:tc>
          <w:tcPr>
            <w:tcW w:w="2394" w:type="dxa"/>
            <w:tcBorders>
              <w:top w:val="nil"/>
              <w:bottom w:val="nil"/>
            </w:tcBorders>
            <w:vAlign w:val="center"/>
          </w:tcPr>
          <w:p w:rsidR="009E0B02" w:rsidRPr="00532ED8" w:rsidRDefault="009E0B02" w:rsidP="00ED408A">
            <w:pPr>
              <w:ind w:firstLine="360"/>
              <w:jc w:val="center"/>
            </w:pPr>
            <w:r w:rsidRPr="00532ED8">
              <w:t>2.00E+01</w:t>
            </w:r>
          </w:p>
        </w:tc>
        <w:tc>
          <w:tcPr>
            <w:tcW w:w="2394" w:type="dxa"/>
            <w:tcBorders>
              <w:top w:val="nil"/>
              <w:bottom w:val="nil"/>
            </w:tcBorders>
            <w:vAlign w:val="center"/>
          </w:tcPr>
          <w:p w:rsidR="009E0B02" w:rsidRPr="00532ED8" w:rsidRDefault="009E0B02" w:rsidP="00ED408A">
            <w:pPr>
              <w:ind w:firstLine="360"/>
              <w:jc w:val="center"/>
            </w:pPr>
            <w:r w:rsidRPr="00532ED8">
              <w:t>5.00E+00</w:t>
            </w:r>
          </w:p>
        </w:tc>
        <w:tc>
          <w:tcPr>
            <w:tcW w:w="2394" w:type="dxa"/>
            <w:tcBorders>
              <w:top w:val="nil"/>
              <w:bottom w:val="nil"/>
              <w:right w:val="nil"/>
            </w:tcBorders>
            <w:vAlign w:val="center"/>
          </w:tcPr>
          <w:p w:rsidR="009E0B02" w:rsidRPr="00532ED8" w:rsidRDefault="009E0B02" w:rsidP="00ED408A">
            <w:pPr>
              <w:ind w:firstLine="360"/>
              <w:jc w:val="center"/>
            </w:pPr>
            <w:r w:rsidRPr="00532ED8">
              <w:t>3.00E+01</w:t>
            </w:r>
          </w:p>
        </w:tc>
      </w:tr>
      <w:tr w:rsidR="009E0B02" w:rsidRPr="00532ED8" w:rsidTr="00ED408A">
        <w:trPr>
          <w:jc w:val="center"/>
        </w:trPr>
        <w:tc>
          <w:tcPr>
            <w:tcW w:w="2394" w:type="dxa"/>
            <w:tcBorders>
              <w:top w:val="nil"/>
              <w:left w:val="nil"/>
            </w:tcBorders>
            <w:vAlign w:val="center"/>
          </w:tcPr>
          <w:p w:rsidR="009E0B02" w:rsidRPr="00532ED8" w:rsidRDefault="009E0B02" w:rsidP="00ED408A">
            <w:pPr>
              <w:ind w:firstLine="360"/>
              <w:jc w:val="center"/>
              <w:rPr>
                <w:i/>
              </w:rPr>
            </w:pPr>
            <w:r w:rsidRPr="00532ED8">
              <w:rPr>
                <w:i/>
              </w:rPr>
              <w:t>DV4</w:t>
            </w:r>
          </w:p>
        </w:tc>
        <w:tc>
          <w:tcPr>
            <w:tcW w:w="2394" w:type="dxa"/>
            <w:tcBorders>
              <w:top w:val="nil"/>
            </w:tcBorders>
            <w:vAlign w:val="center"/>
          </w:tcPr>
          <w:p w:rsidR="009E0B02" w:rsidRPr="00532ED8" w:rsidRDefault="009E0B02" w:rsidP="00ED408A">
            <w:pPr>
              <w:ind w:firstLine="360"/>
              <w:jc w:val="center"/>
            </w:pPr>
            <w:r w:rsidRPr="00532ED8">
              <w:t>2.00E+01</w:t>
            </w:r>
          </w:p>
        </w:tc>
        <w:tc>
          <w:tcPr>
            <w:tcW w:w="2394" w:type="dxa"/>
            <w:tcBorders>
              <w:top w:val="nil"/>
            </w:tcBorders>
            <w:vAlign w:val="center"/>
          </w:tcPr>
          <w:p w:rsidR="009E0B02" w:rsidRPr="00532ED8" w:rsidRDefault="009E0B02" w:rsidP="00ED408A">
            <w:pPr>
              <w:ind w:firstLine="360"/>
              <w:jc w:val="center"/>
            </w:pPr>
            <w:r w:rsidRPr="00532ED8">
              <w:t>1.00E+01</w:t>
            </w:r>
          </w:p>
        </w:tc>
        <w:tc>
          <w:tcPr>
            <w:tcW w:w="2394" w:type="dxa"/>
            <w:tcBorders>
              <w:top w:val="nil"/>
              <w:right w:val="nil"/>
            </w:tcBorders>
            <w:vAlign w:val="center"/>
          </w:tcPr>
          <w:p w:rsidR="009E0B02" w:rsidRPr="00532ED8" w:rsidRDefault="009E0B02" w:rsidP="00ED408A">
            <w:pPr>
              <w:ind w:firstLine="360"/>
              <w:jc w:val="center"/>
            </w:pPr>
            <w:r w:rsidRPr="00532ED8">
              <w:t>5.00E+01</w:t>
            </w:r>
          </w:p>
        </w:tc>
      </w:tr>
    </w:tbl>
    <w:p w:rsidR="009E0B02" w:rsidRPr="00532ED8" w:rsidRDefault="009E0B02" w:rsidP="009E0B02">
      <w:pPr>
        <w:rPr>
          <w:highlight w:val="yellow"/>
        </w:rPr>
      </w:pPr>
    </w:p>
    <w:p w:rsidR="009E0B02" w:rsidRDefault="009E0B02" w:rsidP="009E0B02">
      <w:pPr>
        <w:tabs>
          <w:tab w:val="left" w:pos="-1260"/>
        </w:tabs>
        <w:spacing w:after="120" w:line="320" w:lineRule="exact"/>
        <w:ind w:firstLine="288"/>
      </w:pPr>
    </w:p>
    <w:p w:rsidR="00A66D0C" w:rsidRDefault="00A66D0C" w:rsidP="009E0B02">
      <w:pPr>
        <w:spacing w:after="120" w:line="320" w:lineRule="exact"/>
        <w:ind w:firstLine="288"/>
      </w:pPr>
      <w:r>
        <w:t xml:space="preserve">The objective of the </w:t>
      </w:r>
      <w:r w:rsidRPr="00532ED8">
        <w:t xml:space="preserve">first step is to find a direction of improvement for the </w:t>
      </w:r>
      <w:r>
        <w:t xml:space="preserve">nominal </w:t>
      </w:r>
      <w:r w:rsidRPr="00532ED8">
        <w:t>design. More precisely, we aim here at determining tight intervals for the design variables characterizing the state predictor (</w:t>
      </w:r>
      <w:r w:rsidRPr="00532ED8">
        <w:rPr>
          <w:i/>
          <w:iCs/>
        </w:rPr>
        <w:t>DV1</w:t>
      </w:r>
      <w:r w:rsidRPr="00532ED8">
        <w:t xml:space="preserve"> and </w:t>
      </w:r>
      <w:r w:rsidRPr="00532ED8">
        <w:rPr>
          <w:i/>
          <w:iCs/>
        </w:rPr>
        <w:t>DV2</w:t>
      </w:r>
      <w:r w:rsidR="009E0B02">
        <w:t>) that would provide L</w:t>
      </w:r>
      <w:r w:rsidRPr="00532ED8">
        <w:t xml:space="preserve">evel 1 FQ and would not deviate from the desired response defined previously. To this end, the design is to be minimized with respect to the following reduced number of </w:t>
      </w:r>
      <w:r w:rsidRPr="00532ED8">
        <w:rPr>
          <w:iCs/>
        </w:rPr>
        <w:t>criteria</w:t>
      </w:r>
      <w:r w:rsidRPr="00532ED8">
        <w:rPr>
          <w:i/>
          <w:iCs/>
        </w:rPr>
        <w:t xml:space="preserve"> </w:t>
      </w:r>
      <w:r w:rsidRPr="00532ED8">
        <w:t>{</w:t>
      </w:r>
      <w:r w:rsidRPr="00532ED8">
        <w:rPr>
          <w:i/>
          <w:iCs/>
        </w:rPr>
        <w:t>P1</w:t>
      </w:r>
      <w:r w:rsidRPr="00532ED8">
        <w:t xml:space="preserve">,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p>
    <w:p w:rsidR="00A66D0C" w:rsidRDefault="00A66D0C" w:rsidP="009E0B02">
      <w:pPr>
        <w:spacing w:after="120" w:line="320" w:lineRule="exact"/>
        <w:ind w:firstLine="288"/>
      </w:pPr>
      <w:r w:rsidRPr="00532ED8">
        <w:t xml:space="preserve">The robustness metric </w:t>
      </w:r>
      <w:r w:rsidRPr="00532ED8">
        <w:rPr>
          <w:i/>
          <w:iCs/>
        </w:rPr>
        <w:t>R1</w:t>
      </w:r>
      <w:r w:rsidRPr="00532ED8">
        <w:t xml:space="preserve"> and the PIO metric </w:t>
      </w:r>
      <w:r w:rsidRPr="00532ED8">
        <w:rPr>
          <w:i/>
          <w:iCs/>
        </w:rPr>
        <w:t>FQ4</w:t>
      </w:r>
      <w:r w:rsidRPr="00532ED8">
        <w:t xml:space="preserve"> are not included in this first step because their evaluation is computationally expensive; these metrics will be considered in the next step of the optimization process when the domain of the design variables becomes significantly refined. The metrics </w:t>
      </w:r>
      <w:r w:rsidRPr="00532ED8">
        <w:rPr>
          <w:i/>
          <w:iCs/>
        </w:rPr>
        <w:t>P7</w:t>
      </w:r>
      <w:r w:rsidRPr="00532ED8">
        <w:t xml:space="preserve"> through </w:t>
      </w:r>
      <w:r w:rsidRPr="00532ED8">
        <w:rPr>
          <w:i/>
          <w:iCs/>
        </w:rPr>
        <w:t>P10</w:t>
      </w:r>
      <w:r w:rsidRPr="00532ED8">
        <w:t xml:space="preserve"> are not included in the set of criteria because improved flying qualities may require “high” values of these metrics. Nevertheless, </w:t>
      </w:r>
      <w:r>
        <w:t xml:space="preserve">they are included </w:t>
      </w:r>
      <w:r w:rsidRPr="00532ED8">
        <w:t>in the optimization process as pseudo-criteria</w:t>
      </w:r>
      <w:r>
        <w:rPr>
          <w:rStyle w:val="FootnoteReference"/>
        </w:rPr>
        <w:footnoteReference w:id="1"/>
      </w:r>
      <w:r w:rsidRPr="00532ED8">
        <w:t xml:space="preserve"> </w:t>
      </w:r>
      <w:r>
        <w:t xml:space="preserve">thus </w:t>
      </w:r>
      <w:r w:rsidRPr="00532ED8">
        <w:t>provid</w:t>
      </w:r>
      <w:r>
        <w:t>ing</w:t>
      </w:r>
      <w:r w:rsidRPr="00532ED8">
        <w:t xml:space="preserve"> useful </w:t>
      </w:r>
      <w:r>
        <w:t>inside onto</w:t>
      </w:r>
      <w:r w:rsidRPr="00532ED8">
        <w:t xml:space="preserve"> the dynamics of the augmented aircraft. Similarly, the metric </w:t>
      </w:r>
      <w:r w:rsidRPr="00532ED8">
        <w:rPr>
          <w:i/>
          <w:iCs/>
        </w:rPr>
        <w:t>P11</w:t>
      </w:r>
      <w:r w:rsidRPr="00532ED8">
        <w:t xml:space="preserve">, which can be used to monitor the correct operation of the </w:t>
      </w:r>
      <w:r w:rsidRPr="00532ED8">
        <w:rPr>
          <w:rFonts w:ascii="Monotype Corsiva" w:hAnsi="Monotype Corsiva" w:cs="Monotype Corsiva"/>
          <w:sz w:val="28"/>
          <w:szCs w:val="28"/>
        </w:rPr>
        <w:t>L</w:t>
      </w:r>
      <w:r w:rsidRPr="00532ED8">
        <w:rPr>
          <w:vertAlign w:val="subscript"/>
        </w:rPr>
        <w:t>1</w:t>
      </w:r>
      <w:r w:rsidRPr="00532ED8">
        <w:t xml:space="preserve"> adaptive controller, does not need to be minimized as long as it remains a couple of orders of magnitude below the system state (truncated) </w:t>
      </w:r>
      <w:r w:rsidRPr="00532ED8">
        <w:rPr>
          <w:rFonts w:ascii="Monotype Corsiva" w:hAnsi="Monotype Corsiva" w:cs="Monotype Corsiva"/>
          <w:sz w:val="28"/>
          <w:szCs w:val="28"/>
        </w:rPr>
        <w:t>L</w:t>
      </w:r>
      <w:r w:rsidRPr="00532ED8">
        <w:rPr>
          <w:rFonts w:ascii="Monotype Corsiva" w:hAnsi="Monotype Corsiva" w:cs="Monotype Corsiva"/>
          <w:sz w:val="28"/>
          <w:szCs w:val="28"/>
          <w:vertAlign w:val="subscript"/>
        </w:rPr>
        <w:t>∞</w:t>
      </w:r>
      <w:r>
        <w:t xml:space="preserve">-norm. Finally, </w:t>
      </w:r>
      <w:r w:rsidRPr="00532ED8">
        <w:t xml:space="preserve">the metrics </w:t>
      </w:r>
      <w:r w:rsidRPr="00532ED8">
        <w:rPr>
          <w:i/>
          <w:iCs/>
        </w:rPr>
        <w:t>P12</w:t>
      </w:r>
      <w:r w:rsidRPr="00532ED8">
        <w:t xml:space="preserve"> and </w:t>
      </w:r>
      <w:r w:rsidRPr="00532ED8">
        <w:rPr>
          <w:i/>
          <w:iCs/>
        </w:rPr>
        <w:t>P13</w:t>
      </w:r>
      <w:r w:rsidRPr="00532ED8">
        <w:t xml:space="preserve"> are included for the sake of completeness and should be considered only for the design of the lateral-directional control system.</w:t>
      </w:r>
    </w:p>
    <w:p w:rsidR="00A66D0C" w:rsidRPr="00532ED8" w:rsidRDefault="00A66D0C" w:rsidP="00B41201">
      <w:pPr>
        <w:spacing w:after="120" w:line="320" w:lineRule="exact"/>
        <w:ind w:firstLine="288"/>
      </w:pPr>
      <w:r>
        <w:t>The MOVI package performs a predefined set of numerical trials and then forms a test table. Interactive work with the test table consists of sequential tightening of the DV constraints and is well supported by a number of graphical instruments implemented in MOVI.</w:t>
      </w:r>
    </w:p>
    <w:p w:rsidR="00A66D0C" w:rsidRDefault="00A66D0C" w:rsidP="00B41201">
      <w:pPr>
        <w:spacing w:after="120" w:line="320" w:lineRule="exact"/>
        <w:ind w:firstLine="288"/>
      </w:pPr>
      <w:r>
        <w:t>T</w:t>
      </w:r>
      <w:r w:rsidRPr="00532ED8">
        <w:t xml:space="preserve">he </w:t>
      </w:r>
      <w:r>
        <w:t xml:space="preserve">final </w:t>
      </w:r>
      <w:r w:rsidRPr="00532ED8">
        <w:t xml:space="preserve">results </w:t>
      </w:r>
      <w:r>
        <w:t>achieved</w:t>
      </w:r>
      <w:r w:rsidRPr="00532ED8">
        <w:t xml:space="preserve"> in this first iteration of the optimization process, </w:t>
      </w:r>
      <w:r>
        <w:t>is</w:t>
      </w:r>
      <w:r w:rsidRPr="00532ED8">
        <w:t xml:space="preserve"> based on 1024 tests. Out of these 1024 tests, 427 vectors did not satisfy the a priori given criteria constraints. The solutions that did not satisfy the constraints entered the </w:t>
      </w:r>
      <w:r w:rsidRPr="00532ED8">
        <w:rPr>
          <w:i/>
          <w:iCs/>
        </w:rPr>
        <w:t>table of criteria failures</w:t>
      </w:r>
      <w:r>
        <w:rPr>
          <w:i/>
          <w:iCs/>
        </w:rPr>
        <w:t>;</w:t>
      </w:r>
      <w:r w:rsidRPr="001039C5">
        <w:rPr>
          <w:iCs/>
        </w:rPr>
        <w:t xml:space="preserve"> every entry of this table is available for a detailed analysis</w:t>
      </w:r>
      <w:r>
        <w:t xml:space="preserve">. </w:t>
      </w:r>
      <w:r w:rsidRPr="00532ED8">
        <w:t xml:space="preserve">The remaining 597 vectors which did satisfy a priori given criteria constraints were used to construct the </w:t>
      </w:r>
      <w:r w:rsidRPr="00532ED8">
        <w:rPr>
          <w:iCs/>
        </w:rPr>
        <w:t>test table</w:t>
      </w:r>
      <w:r>
        <w:t xml:space="preserve">. </w:t>
      </w:r>
      <w:r w:rsidRPr="00532ED8">
        <w:t xml:space="preserve">While tightening the criteria constraints in the test table, the following </w:t>
      </w:r>
      <w:r>
        <w:t xml:space="preserve">new </w:t>
      </w:r>
      <w:r w:rsidRPr="00532ED8">
        <w:t>criteria constrai</w:t>
      </w:r>
      <w:r>
        <w:t xml:space="preserve">nts were formulated, see Table </w:t>
      </w:r>
      <w:r w:rsidRPr="00532ED8">
        <w:t xml:space="preserve">2. Note, that while analyzing the test table, the constraint of </w:t>
      </w:r>
      <w:r w:rsidRPr="00532ED8">
        <w:rPr>
          <w:i/>
        </w:rPr>
        <w:t>P4</w:t>
      </w:r>
      <w:r w:rsidRPr="00532ED8">
        <w:t xml:space="preserve"> was significantly tightened to the value of 1.02. </w:t>
      </w:r>
      <w:r>
        <w:t>Furthermore,</w:t>
      </w:r>
      <w:r w:rsidRPr="00532ED8">
        <w:t xml:space="preserve"> the response on criteria </w:t>
      </w:r>
      <w:r w:rsidRPr="00532ED8">
        <w:rPr>
          <w:i/>
        </w:rPr>
        <w:t>P1</w:t>
      </w:r>
      <w:r w:rsidRPr="00532ED8">
        <w:t xml:space="preserve"> is not presented in the table because all solutions provided identical </w:t>
      </w:r>
      <w:r w:rsidRPr="00532ED8">
        <w:lastRenderedPageBreak/>
        <w:t xml:space="preserve">response, </w:t>
      </w:r>
      <w:r w:rsidRPr="00532ED8">
        <w:rPr>
          <w:i/>
        </w:rPr>
        <w:t>P1</w:t>
      </w:r>
      <w:r w:rsidRPr="00532ED8">
        <w:t>=0.</w:t>
      </w:r>
      <w:r>
        <w:t xml:space="preserve"> </w:t>
      </w:r>
      <w:r w:rsidRPr="00532ED8">
        <w:t>Only 20 solutions were found to be feasible according to these criteria constraints, all of them contributing to the Pareto optimal solutions. A fragment of the cri</w:t>
      </w:r>
      <w:r>
        <w:t xml:space="preserve">teria table is given in Table </w:t>
      </w:r>
      <w:r w:rsidRPr="00532ED8">
        <w:t xml:space="preserve">3. </w:t>
      </w:r>
    </w:p>
    <w:p w:rsidR="00B41201" w:rsidRDefault="00B41201" w:rsidP="00B41201">
      <w:pPr>
        <w:spacing w:after="120" w:line="320" w:lineRule="exact"/>
        <w:ind w:firstLine="288"/>
      </w:pPr>
    </w:p>
    <w:p w:rsidR="00B41201" w:rsidRPr="00532ED8" w:rsidRDefault="00B41201" w:rsidP="00B41201">
      <w:pPr>
        <w:jc w:val="center"/>
      </w:pPr>
      <w:proofErr w:type="gramStart"/>
      <w:r w:rsidRPr="00532ED8">
        <w:t>Table 2.</w:t>
      </w:r>
      <w:proofErr w:type="gramEnd"/>
      <w:r w:rsidRPr="00532ED8">
        <w:t xml:space="preserve"> Criteria constraints</w:t>
      </w:r>
    </w:p>
    <w:tbl>
      <w:tblPr>
        <w:tblW w:w="0" w:type="auto"/>
        <w:jc w:val="center"/>
        <w:tblInd w:w="2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43"/>
        <w:gridCol w:w="1440"/>
        <w:gridCol w:w="1403"/>
        <w:gridCol w:w="1350"/>
      </w:tblGrid>
      <w:tr w:rsidR="00B41201" w:rsidRPr="00532ED8" w:rsidTr="00ED408A">
        <w:trPr>
          <w:jc w:val="center"/>
        </w:trPr>
        <w:tc>
          <w:tcPr>
            <w:tcW w:w="1343" w:type="dxa"/>
            <w:tcBorders>
              <w:left w:val="nil"/>
              <w:bottom w:val="nil"/>
              <w:right w:val="nil"/>
            </w:tcBorders>
            <w:vAlign w:val="center"/>
          </w:tcPr>
          <w:p w:rsidR="00B41201" w:rsidRPr="00532ED8" w:rsidRDefault="00B41201" w:rsidP="00ED408A">
            <w:pPr>
              <w:ind w:firstLine="257"/>
            </w:pPr>
            <w:r w:rsidRPr="00532ED8">
              <w:rPr>
                <w:i/>
                <w:iCs/>
              </w:rPr>
              <w:t xml:space="preserve">P2 </w:t>
            </w:r>
            <w:r w:rsidRPr="00532ED8">
              <w:t xml:space="preserve">≤ 0.2 </w:t>
            </w:r>
          </w:p>
        </w:tc>
        <w:tc>
          <w:tcPr>
            <w:tcW w:w="1440" w:type="dxa"/>
            <w:tcBorders>
              <w:left w:val="nil"/>
              <w:bottom w:val="nil"/>
            </w:tcBorders>
          </w:tcPr>
          <w:p w:rsidR="00B41201" w:rsidRPr="00532ED8" w:rsidRDefault="00B41201" w:rsidP="00ED408A">
            <w:pPr>
              <w:ind w:firstLine="342"/>
              <w:rPr>
                <w:i/>
                <w:iCs/>
              </w:rPr>
            </w:pPr>
            <w:r w:rsidRPr="00532ED8">
              <w:t>(min)</w:t>
            </w:r>
          </w:p>
        </w:tc>
        <w:tc>
          <w:tcPr>
            <w:tcW w:w="1403" w:type="dxa"/>
            <w:tcBorders>
              <w:bottom w:val="nil"/>
              <w:right w:val="nil"/>
            </w:tcBorders>
            <w:vAlign w:val="center"/>
          </w:tcPr>
          <w:p w:rsidR="00B41201" w:rsidRPr="00532ED8" w:rsidRDefault="00B41201" w:rsidP="00ED408A">
            <w:pPr>
              <w:ind w:firstLine="257"/>
              <w:rPr>
                <w:i/>
                <w:iCs/>
              </w:rPr>
            </w:pPr>
            <w:r w:rsidRPr="00532ED8">
              <w:rPr>
                <w:i/>
                <w:iCs/>
              </w:rPr>
              <w:t xml:space="preserve">P9≤15 </w:t>
            </w:r>
          </w:p>
        </w:tc>
        <w:tc>
          <w:tcPr>
            <w:tcW w:w="1350" w:type="dxa"/>
            <w:tcBorders>
              <w:left w:val="nil"/>
              <w:bottom w:val="nil"/>
              <w:right w:val="nil"/>
            </w:tcBorders>
          </w:tcPr>
          <w:p w:rsidR="00B41201" w:rsidRPr="00532ED8" w:rsidRDefault="00B41201" w:rsidP="00ED408A">
            <w:pPr>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ED408A">
            <w:pPr>
              <w:ind w:firstLine="257"/>
            </w:pPr>
            <w:r w:rsidRPr="00532ED8">
              <w:rPr>
                <w:i/>
                <w:iCs/>
              </w:rPr>
              <w:t xml:space="preserve">P3 </w:t>
            </w:r>
            <w:r w:rsidRPr="00532ED8">
              <w:t xml:space="preserve">≤ 0.2 </w:t>
            </w:r>
          </w:p>
        </w:tc>
        <w:tc>
          <w:tcPr>
            <w:tcW w:w="1440" w:type="dxa"/>
            <w:tcBorders>
              <w:top w:val="nil"/>
              <w:left w:val="nil"/>
              <w:bottom w:val="nil"/>
            </w:tcBorders>
          </w:tcPr>
          <w:p w:rsidR="00B41201" w:rsidRPr="00532ED8" w:rsidRDefault="00B41201" w:rsidP="00ED408A">
            <w:pPr>
              <w:ind w:firstLine="342"/>
              <w:rPr>
                <w:i/>
                <w:iCs/>
              </w:rPr>
            </w:pPr>
            <w:r w:rsidRPr="00532ED8">
              <w:t>(min)</w:t>
            </w:r>
          </w:p>
        </w:tc>
        <w:tc>
          <w:tcPr>
            <w:tcW w:w="1403" w:type="dxa"/>
            <w:tcBorders>
              <w:top w:val="nil"/>
              <w:bottom w:val="nil"/>
              <w:right w:val="nil"/>
            </w:tcBorders>
            <w:vAlign w:val="center"/>
          </w:tcPr>
          <w:p w:rsidR="00B41201" w:rsidRPr="00532ED8" w:rsidRDefault="00B41201" w:rsidP="00ED408A">
            <w:pPr>
              <w:ind w:firstLine="257"/>
              <w:rPr>
                <w:i/>
                <w:iCs/>
              </w:rPr>
            </w:pPr>
            <w:r w:rsidRPr="00532ED8">
              <w:rPr>
                <w:i/>
                <w:iCs/>
              </w:rPr>
              <w:t>P10≤300</w:t>
            </w:r>
          </w:p>
        </w:tc>
        <w:tc>
          <w:tcPr>
            <w:tcW w:w="1350" w:type="dxa"/>
            <w:tcBorders>
              <w:top w:val="nil"/>
              <w:left w:val="nil"/>
              <w:bottom w:val="nil"/>
              <w:right w:val="nil"/>
            </w:tcBorders>
          </w:tcPr>
          <w:p w:rsidR="00B41201" w:rsidRPr="00532ED8" w:rsidRDefault="00B41201" w:rsidP="00ED408A">
            <w:pPr>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ED408A">
            <w:pPr>
              <w:ind w:firstLine="257"/>
            </w:pPr>
            <w:r w:rsidRPr="00532ED8">
              <w:rPr>
                <w:i/>
                <w:iCs/>
              </w:rPr>
              <w:t xml:space="preserve">P4 </w:t>
            </w:r>
            <w:r w:rsidRPr="00532ED8">
              <w:t xml:space="preserve">≤ 1.02 </w:t>
            </w:r>
          </w:p>
        </w:tc>
        <w:tc>
          <w:tcPr>
            <w:tcW w:w="1440" w:type="dxa"/>
            <w:tcBorders>
              <w:top w:val="nil"/>
              <w:left w:val="nil"/>
              <w:bottom w:val="nil"/>
            </w:tcBorders>
          </w:tcPr>
          <w:p w:rsidR="00B41201" w:rsidRPr="00532ED8" w:rsidRDefault="00B41201" w:rsidP="00ED408A">
            <w:pPr>
              <w:ind w:firstLine="342"/>
              <w:rPr>
                <w:i/>
                <w:iCs/>
              </w:rPr>
            </w:pPr>
            <w:r w:rsidRPr="00532ED8">
              <w:t>(min)</w:t>
            </w:r>
          </w:p>
        </w:tc>
        <w:tc>
          <w:tcPr>
            <w:tcW w:w="1403" w:type="dxa"/>
            <w:tcBorders>
              <w:top w:val="nil"/>
              <w:bottom w:val="nil"/>
              <w:right w:val="nil"/>
            </w:tcBorders>
            <w:vAlign w:val="center"/>
          </w:tcPr>
          <w:p w:rsidR="00B41201" w:rsidRPr="00532ED8" w:rsidRDefault="00B41201" w:rsidP="00ED408A">
            <w:pPr>
              <w:ind w:firstLine="257"/>
              <w:rPr>
                <w:i/>
                <w:iCs/>
              </w:rPr>
            </w:pPr>
            <w:r w:rsidRPr="00532ED8">
              <w:rPr>
                <w:i/>
                <w:iCs/>
              </w:rPr>
              <w:t>P11≤0.25</w:t>
            </w:r>
          </w:p>
        </w:tc>
        <w:tc>
          <w:tcPr>
            <w:tcW w:w="1350" w:type="dxa"/>
            <w:tcBorders>
              <w:top w:val="nil"/>
              <w:left w:val="nil"/>
              <w:bottom w:val="nil"/>
              <w:right w:val="nil"/>
            </w:tcBorders>
          </w:tcPr>
          <w:p w:rsidR="00B41201" w:rsidRPr="00532ED8" w:rsidRDefault="00B41201" w:rsidP="00ED408A">
            <w:pPr>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ED408A">
            <w:pPr>
              <w:ind w:firstLine="257"/>
            </w:pPr>
            <w:r w:rsidRPr="00532ED8">
              <w:rPr>
                <w:i/>
                <w:iCs/>
              </w:rPr>
              <w:t xml:space="preserve">P5 </w:t>
            </w:r>
            <w:r w:rsidRPr="00532ED8">
              <w:t xml:space="preserve">≤ 1 </w:t>
            </w:r>
          </w:p>
        </w:tc>
        <w:tc>
          <w:tcPr>
            <w:tcW w:w="1440" w:type="dxa"/>
            <w:tcBorders>
              <w:top w:val="nil"/>
              <w:left w:val="nil"/>
              <w:bottom w:val="nil"/>
            </w:tcBorders>
          </w:tcPr>
          <w:p w:rsidR="00B41201" w:rsidRPr="00532ED8" w:rsidRDefault="00B41201" w:rsidP="00ED408A">
            <w:pPr>
              <w:ind w:firstLine="342"/>
              <w:rPr>
                <w:i/>
                <w:iCs/>
              </w:rPr>
            </w:pPr>
            <w:r w:rsidRPr="00532ED8">
              <w:t>(min)</w:t>
            </w:r>
          </w:p>
        </w:tc>
        <w:tc>
          <w:tcPr>
            <w:tcW w:w="1403" w:type="dxa"/>
            <w:tcBorders>
              <w:top w:val="nil"/>
              <w:bottom w:val="nil"/>
              <w:right w:val="nil"/>
            </w:tcBorders>
            <w:vAlign w:val="center"/>
          </w:tcPr>
          <w:p w:rsidR="00B41201" w:rsidRPr="00532ED8" w:rsidRDefault="00B41201" w:rsidP="00ED408A">
            <w:pPr>
              <w:ind w:firstLine="257"/>
              <w:rPr>
                <w:i/>
                <w:iCs/>
              </w:rPr>
            </w:pPr>
            <w:r w:rsidRPr="00532ED8">
              <w:rPr>
                <w:i/>
                <w:iCs/>
              </w:rPr>
              <w:t>P12≤0.01</w:t>
            </w:r>
          </w:p>
        </w:tc>
        <w:tc>
          <w:tcPr>
            <w:tcW w:w="1350" w:type="dxa"/>
            <w:tcBorders>
              <w:top w:val="nil"/>
              <w:left w:val="nil"/>
              <w:bottom w:val="nil"/>
              <w:right w:val="nil"/>
            </w:tcBorders>
          </w:tcPr>
          <w:p w:rsidR="00B41201" w:rsidRPr="00532ED8" w:rsidRDefault="00B41201" w:rsidP="00ED408A">
            <w:pPr>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ED408A">
            <w:pPr>
              <w:ind w:firstLine="257"/>
            </w:pPr>
            <w:r w:rsidRPr="00532ED8">
              <w:rPr>
                <w:i/>
                <w:iCs/>
              </w:rPr>
              <w:t xml:space="preserve">P6 </w:t>
            </w:r>
            <w:r w:rsidRPr="00532ED8">
              <w:t xml:space="preserve">≤ 0.3 </w:t>
            </w:r>
          </w:p>
        </w:tc>
        <w:tc>
          <w:tcPr>
            <w:tcW w:w="1440" w:type="dxa"/>
            <w:tcBorders>
              <w:top w:val="nil"/>
              <w:left w:val="nil"/>
              <w:bottom w:val="nil"/>
            </w:tcBorders>
          </w:tcPr>
          <w:p w:rsidR="00B41201" w:rsidRPr="00532ED8" w:rsidRDefault="00B41201" w:rsidP="00ED408A">
            <w:pPr>
              <w:ind w:firstLine="342"/>
              <w:rPr>
                <w:i/>
                <w:iCs/>
              </w:rPr>
            </w:pPr>
            <w:r w:rsidRPr="00532ED8">
              <w:t>(min)</w:t>
            </w:r>
          </w:p>
        </w:tc>
        <w:tc>
          <w:tcPr>
            <w:tcW w:w="1403" w:type="dxa"/>
            <w:tcBorders>
              <w:top w:val="nil"/>
              <w:bottom w:val="nil"/>
              <w:right w:val="nil"/>
            </w:tcBorders>
            <w:vAlign w:val="center"/>
          </w:tcPr>
          <w:p w:rsidR="00B41201" w:rsidRPr="00532ED8" w:rsidRDefault="00B41201" w:rsidP="00ED408A">
            <w:pPr>
              <w:ind w:firstLine="257"/>
              <w:rPr>
                <w:i/>
                <w:iCs/>
              </w:rPr>
            </w:pPr>
            <w:r w:rsidRPr="00532ED8">
              <w:rPr>
                <w:i/>
                <w:iCs/>
              </w:rPr>
              <w:t>P13≤0.01</w:t>
            </w:r>
          </w:p>
        </w:tc>
        <w:tc>
          <w:tcPr>
            <w:tcW w:w="1350" w:type="dxa"/>
            <w:tcBorders>
              <w:top w:val="nil"/>
              <w:left w:val="nil"/>
              <w:bottom w:val="nil"/>
              <w:right w:val="nil"/>
            </w:tcBorders>
          </w:tcPr>
          <w:p w:rsidR="00B41201" w:rsidRPr="00532ED8" w:rsidRDefault="00B41201" w:rsidP="00ED408A">
            <w:pPr>
              <w:ind w:firstLine="257"/>
              <w:rPr>
                <w:iCs/>
              </w:rPr>
            </w:pPr>
            <w:r w:rsidRPr="00532ED8">
              <w:rPr>
                <w:iCs/>
              </w:rPr>
              <w:t>(pseudo)</w:t>
            </w:r>
          </w:p>
        </w:tc>
      </w:tr>
      <w:tr w:rsidR="00B41201" w:rsidRPr="00532ED8" w:rsidTr="00ED408A">
        <w:trPr>
          <w:jc w:val="center"/>
        </w:trPr>
        <w:tc>
          <w:tcPr>
            <w:tcW w:w="1343" w:type="dxa"/>
            <w:tcBorders>
              <w:top w:val="nil"/>
              <w:left w:val="nil"/>
              <w:bottom w:val="nil"/>
              <w:right w:val="nil"/>
            </w:tcBorders>
            <w:vAlign w:val="center"/>
          </w:tcPr>
          <w:p w:rsidR="00B41201" w:rsidRPr="00532ED8" w:rsidRDefault="00B41201" w:rsidP="00ED408A">
            <w:pPr>
              <w:ind w:firstLine="257"/>
            </w:pPr>
            <w:r w:rsidRPr="00532ED8">
              <w:rPr>
                <w:i/>
                <w:iCs/>
              </w:rPr>
              <w:t xml:space="preserve">P7 </w:t>
            </w:r>
            <w:r w:rsidRPr="00532ED8">
              <w:t xml:space="preserve">≤ 0.25 </w:t>
            </w:r>
          </w:p>
        </w:tc>
        <w:tc>
          <w:tcPr>
            <w:tcW w:w="1440" w:type="dxa"/>
            <w:tcBorders>
              <w:top w:val="nil"/>
              <w:left w:val="nil"/>
              <w:bottom w:val="nil"/>
            </w:tcBorders>
          </w:tcPr>
          <w:p w:rsidR="00B41201" w:rsidRPr="00532ED8" w:rsidRDefault="00B41201" w:rsidP="00ED408A">
            <w:pPr>
              <w:ind w:firstLine="342"/>
              <w:rPr>
                <w:i/>
                <w:iCs/>
              </w:rPr>
            </w:pPr>
            <w:r w:rsidRPr="00532ED8">
              <w:t>(pseudo)</w:t>
            </w:r>
          </w:p>
        </w:tc>
        <w:tc>
          <w:tcPr>
            <w:tcW w:w="1403" w:type="dxa"/>
            <w:tcBorders>
              <w:top w:val="nil"/>
              <w:bottom w:val="nil"/>
              <w:right w:val="nil"/>
            </w:tcBorders>
            <w:vAlign w:val="center"/>
          </w:tcPr>
          <w:p w:rsidR="00B41201" w:rsidRPr="00532ED8" w:rsidRDefault="00B41201" w:rsidP="00ED408A">
            <w:pPr>
              <w:ind w:firstLine="257"/>
              <w:rPr>
                <w:i/>
                <w:iCs/>
              </w:rPr>
            </w:pPr>
            <w:r w:rsidRPr="00532ED8">
              <w:rPr>
                <w:i/>
                <w:iCs/>
              </w:rPr>
              <w:t xml:space="preserve">FQ1≤0.1 </w:t>
            </w:r>
          </w:p>
        </w:tc>
        <w:tc>
          <w:tcPr>
            <w:tcW w:w="1350" w:type="dxa"/>
            <w:tcBorders>
              <w:top w:val="nil"/>
              <w:left w:val="nil"/>
              <w:bottom w:val="nil"/>
              <w:right w:val="nil"/>
            </w:tcBorders>
          </w:tcPr>
          <w:p w:rsidR="00B41201" w:rsidRPr="00532ED8" w:rsidRDefault="00B41201" w:rsidP="00ED408A">
            <w:pPr>
              <w:ind w:firstLine="257"/>
              <w:rPr>
                <w:iCs/>
              </w:rPr>
            </w:pPr>
            <w:r w:rsidRPr="00532ED8">
              <w:rPr>
                <w:iCs/>
              </w:rPr>
              <w:t>(min)</w:t>
            </w:r>
          </w:p>
        </w:tc>
      </w:tr>
      <w:tr w:rsidR="00B41201" w:rsidRPr="00532ED8" w:rsidTr="00ED408A">
        <w:trPr>
          <w:jc w:val="center"/>
        </w:trPr>
        <w:tc>
          <w:tcPr>
            <w:tcW w:w="1343" w:type="dxa"/>
            <w:tcBorders>
              <w:top w:val="nil"/>
              <w:left w:val="nil"/>
              <w:right w:val="nil"/>
            </w:tcBorders>
            <w:vAlign w:val="center"/>
          </w:tcPr>
          <w:p w:rsidR="00B41201" w:rsidRPr="00532ED8" w:rsidRDefault="00B41201" w:rsidP="00ED408A">
            <w:pPr>
              <w:ind w:firstLine="257"/>
            </w:pPr>
            <w:r w:rsidRPr="00532ED8">
              <w:rPr>
                <w:i/>
                <w:iCs/>
              </w:rPr>
              <w:t xml:space="preserve">P8 </w:t>
            </w:r>
            <w:r w:rsidRPr="00532ED8">
              <w:t xml:space="preserve">≤ 5 </w:t>
            </w:r>
          </w:p>
        </w:tc>
        <w:tc>
          <w:tcPr>
            <w:tcW w:w="1440" w:type="dxa"/>
            <w:tcBorders>
              <w:top w:val="nil"/>
              <w:left w:val="nil"/>
            </w:tcBorders>
          </w:tcPr>
          <w:p w:rsidR="00B41201" w:rsidRPr="00532ED8" w:rsidRDefault="00B41201" w:rsidP="00ED408A">
            <w:pPr>
              <w:ind w:firstLine="342"/>
              <w:rPr>
                <w:i/>
                <w:iCs/>
              </w:rPr>
            </w:pPr>
            <w:r w:rsidRPr="00532ED8">
              <w:t>(pseudo)</w:t>
            </w:r>
          </w:p>
        </w:tc>
        <w:tc>
          <w:tcPr>
            <w:tcW w:w="1403" w:type="dxa"/>
            <w:tcBorders>
              <w:top w:val="nil"/>
              <w:right w:val="nil"/>
            </w:tcBorders>
            <w:vAlign w:val="center"/>
          </w:tcPr>
          <w:p w:rsidR="00B41201" w:rsidRPr="00532ED8" w:rsidRDefault="00B41201" w:rsidP="00ED408A">
            <w:pPr>
              <w:ind w:firstLine="257"/>
              <w:rPr>
                <w:i/>
                <w:iCs/>
              </w:rPr>
            </w:pPr>
            <w:r w:rsidRPr="00532ED8">
              <w:rPr>
                <w:i/>
                <w:iCs/>
              </w:rPr>
              <w:t xml:space="preserve">FQ2≤45 </w:t>
            </w:r>
          </w:p>
        </w:tc>
        <w:tc>
          <w:tcPr>
            <w:tcW w:w="1350" w:type="dxa"/>
            <w:tcBorders>
              <w:top w:val="nil"/>
              <w:left w:val="nil"/>
              <w:right w:val="nil"/>
            </w:tcBorders>
          </w:tcPr>
          <w:p w:rsidR="00B41201" w:rsidRPr="00532ED8" w:rsidRDefault="00B41201" w:rsidP="00ED408A">
            <w:pPr>
              <w:ind w:firstLine="257"/>
              <w:rPr>
                <w:iCs/>
              </w:rPr>
            </w:pPr>
            <w:r w:rsidRPr="00532ED8">
              <w:rPr>
                <w:iCs/>
              </w:rPr>
              <w:t>(min)</w:t>
            </w:r>
          </w:p>
        </w:tc>
      </w:tr>
    </w:tbl>
    <w:p w:rsidR="00B41201" w:rsidRPr="00532ED8" w:rsidRDefault="00B41201" w:rsidP="00B41201">
      <w:pPr>
        <w:ind w:firstLine="360"/>
      </w:pPr>
    </w:p>
    <w:p w:rsidR="00B41201" w:rsidRDefault="00B41201" w:rsidP="00B41201">
      <w:pPr>
        <w:jc w:val="center"/>
      </w:pPr>
    </w:p>
    <w:p w:rsidR="00B41201" w:rsidRPr="00532ED8" w:rsidRDefault="00B41201" w:rsidP="00B41201">
      <w:pPr>
        <w:jc w:val="center"/>
      </w:pPr>
      <w:proofErr w:type="gramStart"/>
      <w:r w:rsidRPr="00532ED8">
        <w:t>Table 3.</w:t>
      </w:r>
      <w:proofErr w:type="gramEnd"/>
      <w:r w:rsidRPr="00532ED8">
        <w:t xml:space="preserve"> Fragment of Criteria Table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90"/>
        <w:gridCol w:w="1170"/>
        <w:gridCol w:w="979"/>
        <w:gridCol w:w="980"/>
        <w:gridCol w:w="980"/>
        <w:gridCol w:w="979"/>
        <w:gridCol w:w="980"/>
        <w:gridCol w:w="980"/>
        <w:gridCol w:w="980"/>
      </w:tblGrid>
      <w:tr w:rsidR="00B41201" w:rsidRPr="00532ED8" w:rsidTr="00ED408A">
        <w:tc>
          <w:tcPr>
            <w:tcW w:w="1638" w:type="dxa"/>
            <w:gridSpan w:val="2"/>
            <w:vMerge w:val="restart"/>
            <w:tcBorders>
              <w:left w:val="nil"/>
            </w:tcBorders>
          </w:tcPr>
          <w:p w:rsidR="00B41201" w:rsidRPr="00532ED8" w:rsidRDefault="00B41201" w:rsidP="00ED408A">
            <w:pPr>
              <w:rPr>
                <w:sz w:val="18"/>
                <w:szCs w:val="18"/>
              </w:rPr>
            </w:pPr>
            <w:r w:rsidRPr="00532ED8">
              <w:rPr>
                <w:sz w:val="18"/>
                <w:szCs w:val="18"/>
              </w:rPr>
              <w:t>Criteria</w:t>
            </w:r>
          </w:p>
        </w:tc>
        <w:tc>
          <w:tcPr>
            <w:tcW w:w="1170" w:type="dxa"/>
            <w:vMerge w:val="restart"/>
          </w:tcPr>
          <w:p w:rsidR="00B41201" w:rsidRPr="00532ED8" w:rsidRDefault="00B41201" w:rsidP="00ED408A">
            <w:pPr>
              <w:rPr>
                <w:sz w:val="18"/>
                <w:szCs w:val="18"/>
              </w:rPr>
            </w:pPr>
            <w:r w:rsidRPr="00532ED8">
              <w:rPr>
                <w:sz w:val="18"/>
                <w:szCs w:val="18"/>
              </w:rPr>
              <w:t>Prototype</w:t>
            </w:r>
          </w:p>
        </w:tc>
        <w:tc>
          <w:tcPr>
            <w:tcW w:w="6858" w:type="dxa"/>
            <w:gridSpan w:val="7"/>
            <w:tcBorders>
              <w:bottom w:val="single" w:sz="4" w:space="0" w:color="000000"/>
              <w:right w:val="nil"/>
            </w:tcBorders>
          </w:tcPr>
          <w:p w:rsidR="00B41201" w:rsidRPr="00532ED8" w:rsidRDefault="00B41201" w:rsidP="00ED408A">
            <w:pPr>
              <w:jc w:val="center"/>
              <w:rPr>
                <w:sz w:val="18"/>
                <w:szCs w:val="18"/>
              </w:rPr>
            </w:pPr>
            <w:r w:rsidRPr="00532ED8">
              <w:rPr>
                <w:sz w:val="18"/>
                <w:szCs w:val="18"/>
              </w:rPr>
              <w:t>Pareto optimal solutions</w:t>
            </w:r>
          </w:p>
        </w:tc>
      </w:tr>
      <w:tr w:rsidR="00B41201" w:rsidRPr="00532ED8" w:rsidTr="00ED408A">
        <w:tc>
          <w:tcPr>
            <w:tcW w:w="1638" w:type="dxa"/>
            <w:gridSpan w:val="2"/>
            <w:vMerge/>
            <w:tcBorders>
              <w:left w:val="nil"/>
            </w:tcBorders>
          </w:tcPr>
          <w:p w:rsidR="00B41201" w:rsidRPr="00532ED8" w:rsidRDefault="00B41201" w:rsidP="00ED408A">
            <w:pPr>
              <w:rPr>
                <w:sz w:val="18"/>
                <w:szCs w:val="18"/>
              </w:rPr>
            </w:pPr>
          </w:p>
        </w:tc>
        <w:tc>
          <w:tcPr>
            <w:tcW w:w="1170" w:type="dxa"/>
            <w:vMerge/>
          </w:tcPr>
          <w:p w:rsidR="00B41201" w:rsidRPr="00532ED8" w:rsidRDefault="00B41201" w:rsidP="00ED408A">
            <w:pPr>
              <w:rPr>
                <w:sz w:val="18"/>
                <w:szCs w:val="18"/>
              </w:rPr>
            </w:pPr>
          </w:p>
        </w:tc>
        <w:tc>
          <w:tcPr>
            <w:tcW w:w="979" w:type="dxa"/>
            <w:tcBorders>
              <w:right w:val="nil"/>
            </w:tcBorders>
          </w:tcPr>
          <w:p w:rsidR="00B41201" w:rsidRPr="00532ED8" w:rsidRDefault="00B41201" w:rsidP="00ED408A">
            <w:pPr>
              <w:jc w:val="center"/>
              <w:rPr>
                <w:sz w:val="18"/>
                <w:szCs w:val="18"/>
              </w:rPr>
            </w:pPr>
            <w:r w:rsidRPr="00532ED8">
              <w:rPr>
                <w:sz w:val="18"/>
                <w:szCs w:val="18"/>
              </w:rPr>
              <w:t>#241</w:t>
            </w:r>
          </w:p>
        </w:tc>
        <w:tc>
          <w:tcPr>
            <w:tcW w:w="980" w:type="dxa"/>
            <w:tcBorders>
              <w:left w:val="nil"/>
              <w:right w:val="nil"/>
            </w:tcBorders>
          </w:tcPr>
          <w:p w:rsidR="00B41201" w:rsidRPr="00532ED8" w:rsidRDefault="00B41201" w:rsidP="00ED408A">
            <w:pPr>
              <w:jc w:val="center"/>
              <w:rPr>
                <w:sz w:val="18"/>
                <w:szCs w:val="18"/>
              </w:rPr>
            </w:pPr>
            <w:r w:rsidRPr="00532ED8">
              <w:rPr>
                <w:sz w:val="18"/>
                <w:szCs w:val="18"/>
              </w:rPr>
              <w:t>#281</w:t>
            </w:r>
          </w:p>
        </w:tc>
        <w:tc>
          <w:tcPr>
            <w:tcW w:w="980" w:type="dxa"/>
            <w:tcBorders>
              <w:left w:val="nil"/>
              <w:right w:val="nil"/>
            </w:tcBorders>
          </w:tcPr>
          <w:p w:rsidR="00B41201" w:rsidRPr="00532ED8" w:rsidRDefault="00B41201" w:rsidP="00ED408A">
            <w:pPr>
              <w:jc w:val="center"/>
              <w:rPr>
                <w:sz w:val="18"/>
                <w:szCs w:val="18"/>
              </w:rPr>
            </w:pPr>
            <w:r w:rsidRPr="00532ED8">
              <w:rPr>
                <w:sz w:val="18"/>
                <w:szCs w:val="18"/>
              </w:rPr>
              <w:t>#329</w:t>
            </w:r>
          </w:p>
        </w:tc>
        <w:tc>
          <w:tcPr>
            <w:tcW w:w="979" w:type="dxa"/>
            <w:tcBorders>
              <w:left w:val="nil"/>
              <w:right w:val="nil"/>
            </w:tcBorders>
          </w:tcPr>
          <w:p w:rsidR="00B41201" w:rsidRPr="00532ED8" w:rsidRDefault="00B41201" w:rsidP="00ED408A">
            <w:pPr>
              <w:jc w:val="center"/>
              <w:rPr>
                <w:sz w:val="18"/>
                <w:szCs w:val="18"/>
              </w:rPr>
            </w:pPr>
            <w:r w:rsidRPr="00532ED8">
              <w:rPr>
                <w:sz w:val="18"/>
                <w:szCs w:val="18"/>
              </w:rPr>
              <w:t>#409</w:t>
            </w:r>
          </w:p>
        </w:tc>
        <w:tc>
          <w:tcPr>
            <w:tcW w:w="980" w:type="dxa"/>
            <w:tcBorders>
              <w:left w:val="nil"/>
              <w:right w:val="nil"/>
            </w:tcBorders>
          </w:tcPr>
          <w:p w:rsidR="00B41201" w:rsidRPr="00532ED8" w:rsidRDefault="00B41201" w:rsidP="00ED408A">
            <w:pPr>
              <w:jc w:val="center"/>
              <w:rPr>
                <w:sz w:val="18"/>
                <w:szCs w:val="18"/>
              </w:rPr>
            </w:pPr>
            <w:r w:rsidRPr="00532ED8">
              <w:rPr>
                <w:sz w:val="18"/>
                <w:szCs w:val="18"/>
              </w:rPr>
              <w:t>#649</w:t>
            </w:r>
          </w:p>
        </w:tc>
        <w:tc>
          <w:tcPr>
            <w:tcW w:w="980" w:type="dxa"/>
            <w:tcBorders>
              <w:left w:val="nil"/>
              <w:right w:val="nil"/>
            </w:tcBorders>
          </w:tcPr>
          <w:p w:rsidR="00B41201" w:rsidRPr="00532ED8" w:rsidRDefault="00B41201" w:rsidP="00ED408A">
            <w:pPr>
              <w:jc w:val="center"/>
              <w:rPr>
                <w:sz w:val="18"/>
                <w:szCs w:val="18"/>
              </w:rPr>
            </w:pPr>
            <w:r w:rsidRPr="00532ED8">
              <w:rPr>
                <w:sz w:val="18"/>
                <w:szCs w:val="18"/>
              </w:rPr>
              <w:t>#825</w:t>
            </w:r>
          </w:p>
        </w:tc>
        <w:tc>
          <w:tcPr>
            <w:tcW w:w="980" w:type="dxa"/>
            <w:tcBorders>
              <w:left w:val="nil"/>
              <w:right w:val="nil"/>
            </w:tcBorders>
          </w:tcPr>
          <w:p w:rsidR="00B41201" w:rsidRPr="00532ED8" w:rsidRDefault="00B41201" w:rsidP="00ED408A">
            <w:pPr>
              <w:jc w:val="center"/>
              <w:rPr>
                <w:sz w:val="18"/>
                <w:szCs w:val="18"/>
              </w:rPr>
            </w:pPr>
            <w:r w:rsidRPr="00532ED8">
              <w:rPr>
                <w:sz w:val="18"/>
                <w:szCs w:val="18"/>
              </w:rPr>
              <w:t>#993</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P2</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(min)</w:t>
            </w:r>
          </w:p>
        </w:tc>
        <w:tc>
          <w:tcPr>
            <w:tcW w:w="1170" w:type="dxa"/>
            <w:tcBorders>
              <w:top w:val="nil"/>
              <w:bottom w:val="nil"/>
            </w:tcBorders>
          </w:tcPr>
          <w:p w:rsidR="00B41201" w:rsidRPr="00532ED8" w:rsidRDefault="00B41201" w:rsidP="00ED408A">
            <w:pPr>
              <w:rPr>
                <w:sz w:val="18"/>
                <w:szCs w:val="18"/>
              </w:rPr>
            </w:pPr>
            <w:r w:rsidRPr="00532ED8">
              <w:rPr>
                <w:sz w:val="18"/>
                <w:szCs w:val="18"/>
              </w:rPr>
              <w:t>1.30E-01</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8.40E-02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9.14E-02</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8.97E-02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6.03E-02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7.44E-02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5.39E-02</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P3</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(min)</w:t>
            </w:r>
          </w:p>
        </w:tc>
        <w:tc>
          <w:tcPr>
            <w:tcW w:w="1170" w:type="dxa"/>
            <w:tcBorders>
              <w:top w:val="nil"/>
              <w:bottom w:val="nil"/>
            </w:tcBorders>
          </w:tcPr>
          <w:p w:rsidR="00B41201" w:rsidRPr="00532ED8" w:rsidRDefault="00B41201" w:rsidP="00ED408A">
            <w:pPr>
              <w:rPr>
                <w:sz w:val="18"/>
                <w:szCs w:val="18"/>
              </w:rPr>
            </w:pPr>
            <w:r w:rsidRPr="00532ED8">
              <w:rPr>
                <w:sz w:val="18"/>
                <w:szCs w:val="18"/>
              </w:rPr>
              <w:t>1.54E-01</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1.16E-01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1.03E-01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1.06E-01</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1.04E-01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8.72E-02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9.51E-02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8.84E-02</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P4</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(min)</w:t>
            </w:r>
          </w:p>
        </w:tc>
        <w:tc>
          <w:tcPr>
            <w:tcW w:w="1170" w:type="dxa"/>
            <w:tcBorders>
              <w:top w:val="nil"/>
              <w:bottom w:val="nil"/>
            </w:tcBorders>
          </w:tcPr>
          <w:p w:rsidR="00B41201" w:rsidRPr="00532ED8" w:rsidRDefault="00B41201" w:rsidP="00ED408A">
            <w:pPr>
              <w:rPr>
                <w:sz w:val="18"/>
                <w:szCs w:val="18"/>
              </w:rPr>
            </w:pPr>
            <w:r w:rsidRPr="00532ED8">
              <w:rPr>
                <w:sz w:val="18"/>
                <w:szCs w:val="18"/>
              </w:rPr>
              <w:t>1.0E+00</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1.00E+00</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1.01E+00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1.00E+00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1.00E+00</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P5</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(min)</w:t>
            </w:r>
          </w:p>
        </w:tc>
        <w:tc>
          <w:tcPr>
            <w:tcW w:w="1170" w:type="dxa"/>
            <w:tcBorders>
              <w:top w:val="nil"/>
              <w:bottom w:val="nil"/>
            </w:tcBorders>
          </w:tcPr>
          <w:p w:rsidR="00B41201" w:rsidRPr="00532ED8" w:rsidRDefault="00B41201" w:rsidP="00ED408A">
            <w:pPr>
              <w:rPr>
                <w:sz w:val="18"/>
                <w:szCs w:val="18"/>
              </w:rPr>
            </w:pPr>
            <w:r w:rsidRPr="00532ED8">
              <w:rPr>
                <w:sz w:val="18"/>
                <w:szCs w:val="18"/>
              </w:rPr>
              <w:t>3.15E-01</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5.37E-01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9.36E-01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9.68E-01</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6.29E-01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8.63E-01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8.58E-01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6.89E-01</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P6</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(min)</w:t>
            </w:r>
          </w:p>
        </w:tc>
        <w:tc>
          <w:tcPr>
            <w:tcW w:w="1170" w:type="dxa"/>
            <w:tcBorders>
              <w:top w:val="nil"/>
              <w:bottom w:val="nil"/>
            </w:tcBorders>
          </w:tcPr>
          <w:p w:rsidR="00B41201" w:rsidRPr="00532ED8" w:rsidRDefault="00B41201" w:rsidP="00ED408A">
            <w:pPr>
              <w:rPr>
                <w:sz w:val="18"/>
                <w:szCs w:val="18"/>
              </w:rPr>
            </w:pPr>
            <w:r w:rsidRPr="00532ED8">
              <w:rPr>
                <w:sz w:val="18"/>
                <w:szCs w:val="18"/>
              </w:rPr>
              <w:t>1.49E-01</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1.97E-01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2.21E-01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2.58E-01</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2.03E-01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1.94E-01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1.32E-01</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P7</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(pseudo)</w:t>
            </w:r>
          </w:p>
        </w:tc>
        <w:tc>
          <w:tcPr>
            <w:tcW w:w="1170" w:type="dxa"/>
            <w:tcBorders>
              <w:top w:val="nil"/>
              <w:bottom w:val="nil"/>
            </w:tcBorders>
          </w:tcPr>
          <w:p w:rsidR="00B41201" w:rsidRPr="00532ED8" w:rsidRDefault="00B41201" w:rsidP="00ED408A">
            <w:pPr>
              <w:rPr>
                <w:sz w:val="18"/>
                <w:szCs w:val="18"/>
              </w:rPr>
            </w:pPr>
            <w:r w:rsidRPr="00532ED8">
              <w:rPr>
                <w:sz w:val="18"/>
                <w:szCs w:val="18"/>
              </w:rPr>
              <w:t>1.51E-01</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1.65E-01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1.74E-01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1.84E-01</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1.72E-01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1.83E-01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1.78E-01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1.75E-01</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P8</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(pseudo)</w:t>
            </w:r>
          </w:p>
        </w:tc>
        <w:tc>
          <w:tcPr>
            <w:tcW w:w="1170" w:type="dxa"/>
            <w:tcBorders>
              <w:top w:val="nil"/>
              <w:bottom w:val="nil"/>
            </w:tcBorders>
          </w:tcPr>
          <w:p w:rsidR="00B41201" w:rsidRPr="00532ED8" w:rsidRDefault="00B41201" w:rsidP="00ED408A">
            <w:pPr>
              <w:rPr>
                <w:sz w:val="18"/>
                <w:szCs w:val="18"/>
              </w:rPr>
            </w:pPr>
            <w:r w:rsidRPr="00532ED8">
              <w:rPr>
                <w:sz w:val="18"/>
                <w:szCs w:val="18"/>
              </w:rPr>
              <w:t>3.24E+00</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3.3E+00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3.29E+00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3.31E+00</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3.31E+00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3.30E+00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3.31E+00</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P9</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(pseudo)</w:t>
            </w:r>
          </w:p>
        </w:tc>
        <w:tc>
          <w:tcPr>
            <w:tcW w:w="1170" w:type="dxa"/>
            <w:tcBorders>
              <w:top w:val="nil"/>
              <w:bottom w:val="nil"/>
            </w:tcBorders>
          </w:tcPr>
          <w:p w:rsidR="00B41201" w:rsidRPr="00532ED8" w:rsidRDefault="00B41201" w:rsidP="00ED408A">
            <w:pPr>
              <w:rPr>
                <w:sz w:val="18"/>
                <w:szCs w:val="18"/>
              </w:rPr>
            </w:pPr>
            <w:r w:rsidRPr="00532ED8">
              <w:rPr>
                <w:sz w:val="18"/>
                <w:szCs w:val="18"/>
              </w:rPr>
              <w:t>5.96E+00</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1.17E+01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7.55E+00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9.1E+00</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1.09E+01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1.11E+01</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9.36E+00</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1.16E+01</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P10</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(pseudo)</w:t>
            </w:r>
          </w:p>
        </w:tc>
        <w:tc>
          <w:tcPr>
            <w:tcW w:w="1170" w:type="dxa"/>
            <w:tcBorders>
              <w:top w:val="nil"/>
              <w:bottom w:val="nil"/>
            </w:tcBorders>
          </w:tcPr>
          <w:p w:rsidR="00B41201" w:rsidRPr="00532ED8" w:rsidRDefault="00B41201" w:rsidP="00ED408A">
            <w:pPr>
              <w:rPr>
                <w:sz w:val="18"/>
                <w:szCs w:val="18"/>
              </w:rPr>
            </w:pPr>
            <w:r w:rsidRPr="00532ED8">
              <w:rPr>
                <w:sz w:val="18"/>
                <w:szCs w:val="18"/>
              </w:rPr>
              <w:t>1.07E+02</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2.42E+02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1.34E+02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1.72E+02</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2.16E+02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2.24E+02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1.76E+02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2.44E+02</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P11</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(pseudo)</w:t>
            </w:r>
          </w:p>
        </w:tc>
        <w:tc>
          <w:tcPr>
            <w:tcW w:w="1170" w:type="dxa"/>
            <w:tcBorders>
              <w:top w:val="nil"/>
              <w:bottom w:val="nil"/>
            </w:tcBorders>
          </w:tcPr>
          <w:p w:rsidR="00B41201" w:rsidRPr="00532ED8" w:rsidRDefault="00B41201" w:rsidP="00ED408A">
            <w:pPr>
              <w:rPr>
                <w:sz w:val="18"/>
                <w:szCs w:val="18"/>
              </w:rPr>
            </w:pPr>
            <w:r w:rsidRPr="00532ED8">
              <w:rPr>
                <w:sz w:val="18"/>
                <w:szCs w:val="18"/>
              </w:rPr>
              <w:t>7.45E-02</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7.79E-02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6.02E-02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6.82E-02</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8.10E-02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7.72E-02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7.22E-02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7.77E-02</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P12</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(pseudo)</w:t>
            </w:r>
          </w:p>
        </w:tc>
        <w:tc>
          <w:tcPr>
            <w:tcW w:w="1170" w:type="dxa"/>
            <w:tcBorders>
              <w:top w:val="nil"/>
              <w:bottom w:val="nil"/>
            </w:tcBorders>
          </w:tcPr>
          <w:p w:rsidR="00B41201" w:rsidRPr="00532ED8" w:rsidRDefault="00B41201" w:rsidP="00ED408A">
            <w:pPr>
              <w:rPr>
                <w:sz w:val="18"/>
                <w:szCs w:val="18"/>
              </w:rPr>
            </w:pPr>
            <w:r w:rsidRPr="00532ED8">
              <w:rPr>
                <w:sz w:val="18"/>
                <w:szCs w:val="18"/>
              </w:rPr>
              <w:t>1.01E-04</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1.84E-04</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1.87E-04</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2.08E-04</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2.06E-04</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2.29E-04</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2.14E-04</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2.09E-04</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P13</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(pseudo)</w:t>
            </w:r>
          </w:p>
        </w:tc>
        <w:tc>
          <w:tcPr>
            <w:tcW w:w="1170" w:type="dxa"/>
            <w:tcBorders>
              <w:top w:val="nil"/>
              <w:bottom w:val="nil"/>
            </w:tcBorders>
          </w:tcPr>
          <w:p w:rsidR="00B41201" w:rsidRPr="00532ED8" w:rsidRDefault="00B41201" w:rsidP="00ED408A">
            <w:pPr>
              <w:rPr>
                <w:sz w:val="18"/>
                <w:szCs w:val="18"/>
              </w:rPr>
            </w:pPr>
            <w:r w:rsidRPr="00532ED8">
              <w:rPr>
                <w:sz w:val="18"/>
                <w:szCs w:val="18"/>
              </w:rPr>
              <w:t>3.16E-05</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6.18E-05</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6.87E-05</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8.01E-05</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7.00E-05</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8.18E-05</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7.58E-05</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7.03E-05</w:t>
            </w:r>
          </w:p>
        </w:tc>
      </w:tr>
      <w:tr w:rsidR="00B41201" w:rsidRPr="00532ED8" w:rsidTr="00ED408A">
        <w:tc>
          <w:tcPr>
            <w:tcW w:w="648" w:type="dxa"/>
            <w:tcBorders>
              <w:top w:val="nil"/>
              <w:left w:val="nil"/>
              <w:bottom w:val="nil"/>
              <w:right w:val="nil"/>
            </w:tcBorders>
          </w:tcPr>
          <w:p w:rsidR="00B41201" w:rsidRPr="00532ED8" w:rsidRDefault="00B41201" w:rsidP="00ED408A">
            <w:pPr>
              <w:rPr>
                <w:i/>
                <w:sz w:val="18"/>
                <w:szCs w:val="18"/>
              </w:rPr>
            </w:pPr>
            <w:r w:rsidRPr="00532ED8">
              <w:rPr>
                <w:i/>
                <w:sz w:val="18"/>
                <w:szCs w:val="18"/>
              </w:rPr>
              <w:t>FQ1</w:t>
            </w:r>
          </w:p>
        </w:tc>
        <w:tc>
          <w:tcPr>
            <w:tcW w:w="990" w:type="dxa"/>
            <w:tcBorders>
              <w:top w:val="nil"/>
              <w:left w:val="nil"/>
              <w:bottom w:val="nil"/>
            </w:tcBorders>
          </w:tcPr>
          <w:p w:rsidR="00B41201" w:rsidRPr="00532ED8" w:rsidRDefault="00B41201" w:rsidP="00ED408A">
            <w:pPr>
              <w:rPr>
                <w:sz w:val="18"/>
                <w:szCs w:val="18"/>
              </w:rPr>
            </w:pPr>
            <w:r w:rsidRPr="00532ED8">
              <w:rPr>
                <w:sz w:val="18"/>
                <w:szCs w:val="18"/>
              </w:rPr>
              <w:t>(min)</w:t>
            </w:r>
          </w:p>
        </w:tc>
        <w:tc>
          <w:tcPr>
            <w:tcW w:w="1170" w:type="dxa"/>
            <w:tcBorders>
              <w:top w:val="nil"/>
              <w:bottom w:val="nil"/>
            </w:tcBorders>
          </w:tcPr>
          <w:p w:rsidR="00B41201" w:rsidRPr="00532ED8" w:rsidRDefault="00B41201" w:rsidP="00ED408A">
            <w:pPr>
              <w:rPr>
                <w:sz w:val="18"/>
                <w:szCs w:val="18"/>
              </w:rPr>
            </w:pPr>
            <w:r w:rsidRPr="00532ED8">
              <w:rPr>
                <w:sz w:val="18"/>
                <w:szCs w:val="18"/>
              </w:rPr>
              <w:t>1.23E-02</w:t>
            </w:r>
          </w:p>
        </w:tc>
        <w:tc>
          <w:tcPr>
            <w:tcW w:w="979" w:type="dxa"/>
            <w:tcBorders>
              <w:top w:val="nil"/>
              <w:bottom w:val="nil"/>
              <w:right w:val="nil"/>
            </w:tcBorders>
          </w:tcPr>
          <w:p w:rsidR="00B41201" w:rsidRPr="00532ED8" w:rsidRDefault="00B41201" w:rsidP="00ED408A">
            <w:pPr>
              <w:rPr>
                <w:sz w:val="18"/>
                <w:szCs w:val="18"/>
              </w:rPr>
            </w:pPr>
            <w:r w:rsidRPr="00532ED8">
              <w:rPr>
                <w:sz w:val="18"/>
                <w:szCs w:val="18"/>
              </w:rPr>
              <w:t>6.73E-02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9.29E-02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9.74E-02</w:t>
            </w:r>
          </w:p>
        </w:tc>
        <w:tc>
          <w:tcPr>
            <w:tcW w:w="979" w:type="dxa"/>
            <w:tcBorders>
              <w:top w:val="nil"/>
              <w:left w:val="nil"/>
              <w:bottom w:val="nil"/>
              <w:right w:val="nil"/>
            </w:tcBorders>
          </w:tcPr>
          <w:p w:rsidR="00B41201" w:rsidRPr="00532ED8" w:rsidRDefault="00B41201" w:rsidP="00ED408A">
            <w:pPr>
              <w:rPr>
                <w:sz w:val="18"/>
                <w:szCs w:val="18"/>
              </w:rPr>
            </w:pPr>
            <w:r w:rsidRPr="00532ED8">
              <w:rPr>
                <w:sz w:val="18"/>
                <w:szCs w:val="18"/>
              </w:rPr>
              <w:t>6.86E-02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9.05E-02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7.80E-02</w:t>
            </w:r>
          </w:p>
        </w:tc>
        <w:tc>
          <w:tcPr>
            <w:tcW w:w="980" w:type="dxa"/>
            <w:tcBorders>
              <w:top w:val="nil"/>
              <w:left w:val="nil"/>
              <w:bottom w:val="nil"/>
              <w:right w:val="nil"/>
            </w:tcBorders>
          </w:tcPr>
          <w:p w:rsidR="00B41201" w:rsidRPr="00532ED8" w:rsidRDefault="00B41201" w:rsidP="00ED408A">
            <w:pPr>
              <w:rPr>
                <w:sz w:val="18"/>
                <w:szCs w:val="18"/>
              </w:rPr>
            </w:pPr>
            <w:r w:rsidRPr="00532ED8">
              <w:rPr>
                <w:sz w:val="18"/>
                <w:szCs w:val="18"/>
              </w:rPr>
              <w:t>8.85E-02</w:t>
            </w:r>
          </w:p>
        </w:tc>
      </w:tr>
      <w:tr w:rsidR="00B41201" w:rsidRPr="00532ED8" w:rsidTr="00ED408A">
        <w:tc>
          <w:tcPr>
            <w:tcW w:w="648" w:type="dxa"/>
            <w:tcBorders>
              <w:top w:val="nil"/>
              <w:left w:val="nil"/>
              <w:right w:val="nil"/>
            </w:tcBorders>
          </w:tcPr>
          <w:p w:rsidR="00B41201" w:rsidRPr="00532ED8" w:rsidRDefault="00B41201" w:rsidP="00ED408A">
            <w:pPr>
              <w:rPr>
                <w:i/>
                <w:sz w:val="18"/>
                <w:szCs w:val="18"/>
              </w:rPr>
            </w:pPr>
            <w:r w:rsidRPr="00532ED8">
              <w:rPr>
                <w:i/>
                <w:sz w:val="18"/>
                <w:szCs w:val="18"/>
              </w:rPr>
              <w:t>FQ2</w:t>
            </w:r>
          </w:p>
        </w:tc>
        <w:tc>
          <w:tcPr>
            <w:tcW w:w="990" w:type="dxa"/>
            <w:tcBorders>
              <w:top w:val="nil"/>
              <w:left w:val="nil"/>
            </w:tcBorders>
          </w:tcPr>
          <w:p w:rsidR="00B41201" w:rsidRPr="00532ED8" w:rsidRDefault="00B41201" w:rsidP="00ED408A">
            <w:pPr>
              <w:rPr>
                <w:sz w:val="18"/>
                <w:szCs w:val="18"/>
              </w:rPr>
            </w:pPr>
            <w:r w:rsidRPr="00532ED8">
              <w:rPr>
                <w:sz w:val="18"/>
                <w:szCs w:val="18"/>
              </w:rPr>
              <w:t>(min)</w:t>
            </w:r>
          </w:p>
        </w:tc>
        <w:tc>
          <w:tcPr>
            <w:tcW w:w="1170" w:type="dxa"/>
            <w:tcBorders>
              <w:top w:val="nil"/>
            </w:tcBorders>
          </w:tcPr>
          <w:p w:rsidR="00B41201" w:rsidRPr="00532ED8" w:rsidRDefault="00B41201" w:rsidP="00ED408A">
            <w:pPr>
              <w:rPr>
                <w:sz w:val="18"/>
                <w:szCs w:val="18"/>
              </w:rPr>
            </w:pPr>
            <w:r w:rsidRPr="00532ED8">
              <w:rPr>
                <w:sz w:val="18"/>
                <w:szCs w:val="18"/>
              </w:rPr>
              <w:t>5.36E+01</w:t>
            </w:r>
          </w:p>
        </w:tc>
        <w:tc>
          <w:tcPr>
            <w:tcW w:w="979" w:type="dxa"/>
            <w:tcBorders>
              <w:top w:val="nil"/>
              <w:right w:val="nil"/>
            </w:tcBorders>
          </w:tcPr>
          <w:p w:rsidR="00B41201" w:rsidRPr="00532ED8" w:rsidRDefault="00B41201" w:rsidP="00ED408A">
            <w:pPr>
              <w:rPr>
                <w:sz w:val="18"/>
                <w:szCs w:val="18"/>
              </w:rPr>
            </w:pPr>
            <w:r w:rsidRPr="00532ED8">
              <w:rPr>
                <w:sz w:val="18"/>
                <w:szCs w:val="18"/>
              </w:rPr>
              <w:t>4.42E+01</w:t>
            </w:r>
          </w:p>
        </w:tc>
        <w:tc>
          <w:tcPr>
            <w:tcW w:w="980" w:type="dxa"/>
            <w:tcBorders>
              <w:top w:val="nil"/>
              <w:left w:val="nil"/>
              <w:right w:val="nil"/>
            </w:tcBorders>
          </w:tcPr>
          <w:p w:rsidR="00B41201" w:rsidRPr="00532ED8" w:rsidRDefault="00B41201" w:rsidP="00ED408A">
            <w:pPr>
              <w:rPr>
                <w:sz w:val="18"/>
                <w:szCs w:val="18"/>
              </w:rPr>
            </w:pPr>
            <w:r w:rsidRPr="00532ED8">
              <w:rPr>
                <w:sz w:val="18"/>
                <w:szCs w:val="18"/>
              </w:rPr>
              <w:t>4.35E+01</w:t>
            </w:r>
          </w:p>
        </w:tc>
        <w:tc>
          <w:tcPr>
            <w:tcW w:w="980" w:type="dxa"/>
            <w:tcBorders>
              <w:top w:val="nil"/>
              <w:left w:val="nil"/>
              <w:right w:val="nil"/>
            </w:tcBorders>
          </w:tcPr>
          <w:p w:rsidR="00B41201" w:rsidRPr="00532ED8" w:rsidRDefault="00B41201" w:rsidP="00ED408A">
            <w:pPr>
              <w:rPr>
                <w:sz w:val="18"/>
                <w:szCs w:val="18"/>
              </w:rPr>
            </w:pPr>
            <w:r w:rsidRPr="00532ED8">
              <w:rPr>
                <w:sz w:val="18"/>
                <w:szCs w:val="18"/>
              </w:rPr>
              <w:t>4.03E+01</w:t>
            </w:r>
          </w:p>
        </w:tc>
        <w:tc>
          <w:tcPr>
            <w:tcW w:w="979" w:type="dxa"/>
            <w:tcBorders>
              <w:top w:val="nil"/>
              <w:left w:val="nil"/>
              <w:right w:val="nil"/>
            </w:tcBorders>
          </w:tcPr>
          <w:p w:rsidR="00B41201" w:rsidRPr="00532ED8" w:rsidRDefault="00B41201" w:rsidP="00ED408A">
            <w:pPr>
              <w:rPr>
                <w:sz w:val="18"/>
                <w:szCs w:val="18"/>
              </w:rPr>
            </w:pPr>
            <w:r w:rsidRPr="00532ED8">
              <w:rPr>
                <w:sz w:val="18"/>
                <w:szCs w:val="18"/>
              </w:rPr>
              <w:t>4.22E+01</w:t>
            </w:r>
          </w:p>
        </w:tc>
        <w:tc>
          <w:tcPr>
            <w:tcW w:w="980" w:type="dxa"/>
            <w:tcBorders>
              <w:top w:val="nil"/>
              <w:left w:val="nil"/>
              <w:right w:val="nil"/>
            </w:tcBorders>
          </w:tcPr>
          <w:p w:rsidR="00B41201" w:rsidRPr="00532ED8" w:rsidRDefault="00B41201" w:rsidP="00ED408A">
            <w:pPr>
              <w:rPr>
                <w:sz w:val="18"/>
                <w:szCs w:val="18"/>
              </w:rPr>
            </w:pPr>
            <w:r w:rsidRPr="00532ED8">
              <w:rPr>
                <w:sz w:val="18"/>
                <w:szCs w:val="18"/>
              </w:rPr>
              <w:t>3.79E+01</w:t>
            </w:r>
          </w:p>
        </w:tc>
        <w:tc>
          <w:tcPr>
            <w:tcW w:w="980" w:type="dxa"/>
            <w:tcBorders>
              <w:top w:val="nil"/>
              <w:left w:val="nil"/>
              <w:right w:val="nil"/>
            </w:tcBorders>
          </w:tcPr>
          <w:p w:rsidR="00B41201" w:rsidRPr="00532ED8" w:rsidRDefault="00B41201" w:rsidP="00ED408A">
            <w:pPr>
              <w:rPr>
                <w:sz w:val="18"/>
                <w:szCs w:val="18"/>
              </w:rPr>
            </w:pPr>
            <w:r w:rsidRPr="00532ED8">
              <w:rPr>
                <w:sz w:val="18"/>
                <w:szCs w:val="18"/>
              </w:rPr>
              <w:t>4.10E+01</w:t>
            </w:r>
          </w:p>
        </w:tc>
        <w:tc>
          <w:tcPr>
            <w:tcW w:w="980" w:type="dxa"/>
            <w:tcBorders>
              <w:top w:val="nil"/>
              <w:left w:val="nil"/>
              <w:right w:val="nil"/>
            </w:tcBorders>
          </w:tcPr>
          <w:p w:rsidR="00B41201" w:rsidRPr="00532ED8" w:rsidRDefault="00B41201" w:rsidP="00ED408A">
            <w:pPr>
              <w:rPr>
                <w:sz w:val="18"/>
                <w:szCs w:val="18"/>
              </w:rPr>
            </w:pPr>
            <w:r w:rsidRPr="00532ED8">
              <w:rPr>
                <w:sz w:val="18"/>
                <w:szCs w:val="18"/>
              </w:rPr>
              <w:t>4.00E+01</w:t>
            </w:r>
          </w:p>
        </w:tc>
      </w:tr>
    </w:tbl>
    <w:p w:rsidR="00B41201" w:rsidRPr="00532ED8" w:rsidRDefault="00B41201" w:rsidP="00B41201">
      <w:pPr>
        <w:ind w:firstLine="360"/>
        <w:rPr>
          <w:highlight w:val="yellow"/>
        </w:rPr>
      </w:pPr>
    </w:p>
    <w:p w:rsidR="00B41201" w:rsidRDefault="00B41201" w:rsidP="00A66F06">
      <w:pPr>
        <w:spacing w:after="120" w:line="360" w:lineRule="auto"/>
        <w:ind w:firstLine="288"/>
      </w:pPr>
    </w:p>
    <w:p w:rsidR="00A66D0C" w:rsidRPr="002E1F16" w:rsidRDefault="00A66D0C" w:rsidP="00B41201">
      <w:pPr>
        <w:spacing w:after="120" w:line="320" w:lineRule="exact"/>
        <w:ind w:firstLine="288"/>
      </w:pPr>
      <w:r w:rsidRPr="00532ED8">
        <w:t xml:space="preserve">Analysis of the criteria table shows that solution #993 is the most preferable one. This solution is equivalent to others with respect to criterion </w:t>
      </w:r>
      <w:proofErr w:type="gramStart"/>
      <w:r w:rsidRPr="00532ED8">
        <w:rPr>
          <w:i/>
        </w:rPr>
        <w:t>P4</w:t>
      </w:r>
      <w:r w:rsidRPr="00532ED8">
        <w:t>,</w:t>
      </w:r>
      <w:proofErr w:type="gramEnd"/>
      <w:r w:rsidRPr="00532ED8">
        <w:t xml:space="preserve"> it is superior to others over a set of 5 criteria {</w:t>
      </w:r>
      <w:r w:rsidRPr="00532ED8">
        <w:rPr>
          <w:i/>
        </w:rPr>
        <w:t>P2, P3, P6, FQ1, FQ2</w:t>
      </w:r>
      <w:r w:rsidRPr="00532ED8">
        <w:t xml:space="preserve">} and is weaker than the prototype only with respect to the criterion </w:t>
      </w:r>
      <w:r w:rsidRPr="00532ED8">
        <w:rPr>
          <w:i/>
        </w:rPr>
        <w:t>P5</w:t>
      </w:r>
      <w:r w:rsidRPr="00532ED8">
        <w:t xml:space="preserve">. Furthermore, </w:t>
      </w:r>
      <w:r w:rsidR="00B41201">
        <w:t>the other</w:t>
      </w:r>
      <w:r w:rsidRPr="00532ED8">
        <w:t xml:space="preserve"> 19 solutions are better than the prototype with respect to four criteria {</w:t>
      </w:r>
      <w:r w:rsidRPr="00532ED8">
        <w:rPr>
          <w:i/>
        </w:rPr>
        <w:t xml:space="preserve">P2, P3, FQ1, </w:t>
      </w:r>
      <w:proofErr w:type="gramStart"/>
      <w:r w:rsidRPr="00532ED8">
        <w:rPr>
          <w:i/>
        </w:rPr>
        <w:t>FQ2</w:t>
      </w:r>
      <w:proofErr w:type="gramEnd"/>
      <w:r w:rsidRPr="00532ED8">
        <w:t xml:space="preserve">}. However, none of the solutions are superior </w:t>
      </w:r>
      <w:r>
        <w:t>to</w:t>
      </w:r>
      <w:r w:rsidRPr="00532ED8">
        <w:t xml:space="preserve"> the prototype with respect to criterion </w:t>
      </w:r>
      <w:r w:rsidRPr="00532ED8">
        <w:rPr>
          <w:i/>
        </w:rPr>
        <w:t>P5.</w:t>
      </w:r>
      <w:r w:rsidRPr="00532ED8">
        <w:t xml:space="preserve"> In particular, this observation implies that</w:t>
      </w:r>
      <w:r w:rsidR="00B41201">
        <w:t>,</w:t>
      </w:r>
      <w:r w:rsidRPr="00532ED8">
        <w:t xml:space="preserve"> if the prototype design vector </w:t>
      </w:r>
      <w:r w:rsidR="00B41201">
        <w:t>had been</w:t>
      </w:r>
      <w:r w:rsidRPr="00532ED8">
        <w:t xml:space="preserve"> sampled by the system, then it would belong to the Pareto set. </w:t>
      </w:r>
      <w:r>
        <w:t>On the other hand</w:t>
      </w:r>
      <w:r w:rsidR="00B41201">
        <w:t>,</w:t>
      </w:r>
      <w:r>
        <w:t xml:space="preserve"> this result confirms</w:t>
      </w:r>
      <w:r w:rsidR="00460D30">
        <w:t xml:space="preserve"> that the solution obtained following the basic </w:t>
      </w:r>
      <w:r w:rsidRPr="00FC59E3">
        <w:rPr>
          <w:rFonts w:ascii="Monotype Corsiva" w:hAnsi="Monotype Corsiva"/>
        </w:rPr>
        <w:t>L</w:t>
      </w:r>
      <w:r w:rsidRPr="00FC59E3">
        <w:rPr>
          <w:vertAlign w:val="subscript"/>
        </w:rPr>
        <w:t>1</w:t>
      </w:r>
      <w:r>
        <w:t xml:space="preserve"> </w:t>
      </w:r>
      <w:r w:rsidR="00460D30">
        <w:t>design guidelines are near optimal</w:t>
      </w:r>
      <w:r>
        <w:t>.</w:t>
      </w:r>
    </w:p>
    <w:p w:rsidR="00A66D0C" w:rsidRPr="00A96CF9" w:rsidRDefault="00B41201" w:rsidP="00B41201">
      <w:pPr>
        <w:pStyle w:val="List"/>
        <w:tabs>
          <w:tab w:val="left" w:pos="720"/>
        </w:tabs>
        <w:spacing w:after="120" w:line="320" w:lineRule="exact"/>
        <w:ind w:left="0" w:firstLine="288"/>
        <w:rPr>
          <w:sz w:val="20"/>
          <w:szCs w:val="20"/>
          <w:lang w:val="en-US"/>
        </w:rPr>
      </w:pPr>
      <w:r>
        <w:rPr>
          <w:sz w:val="20"/>
          <w:szCs w:val="20"/>
          <w:lang w:val="en-US"/>
        </w:rPr>
        <w:t>This a</w:t>
      </w:r>
      <w:r w:rsidR="00A66D0C" w:rsidRPr="00A96CF9">
        <w:rPr>
          <w:sz w:val="20"/>
          <w:szCs w:val="20"/>
          <w:lang w:val="en-US"/>
        </w:rPr>
        <w:t xml:space="preserve">nalysis allows defining the direction of further search. In particular, the results </w:t>
      </w:r>
      <w:r w:rsidR="00774C8F">
        <w:rPr>
          <w:sz w:val="20"/>
          <w:szCs w:val="20"/>
          <w:lang w:val="en-US"/>
        </w:rPr>
        <w:t>provide</w:t>
      </w:r>
      <w:r w:rsidR="00A66D0C" w:rsidRPr="00A96CF9">
        <w:rPr>
          <w:sz w:val="20"/>
          <w:szCs w:val="20"/>
          <w:lang w:val="en-US"/>
        </w:rPr>
        <w:t xml:space="preserve"> tight intervals for the design variables </w:t>
      </w:r>
      <w:r w:rsidR="00A66D0C" w:rsidRPr="00A96CF9">
        <w:rPr>
          <w:i/>
          <w:iCs/>
          <w:sz w:val="20"/>
          <w:szCs w:val="20"/>
          <w:lang w:val="en-US"/>
        </w:rPr>
        <w:t>DV1</w:t>
      </w:r>
      <w:r w:rsidR="00A66D0C" w:rsidRPr="00A96CF9">
        <w:rPr>
          <w:sz w:val="20"/>
          <w:szCs w:val="20"/>
          <w:lang w:val="en-US"/>
        </w:rPr>
        <w:t xml:space="preserve"> and </w:t>
      </w:r>
      <w:r w:rsidR="00A66D0C" w:rsidRPr="00A96CF9">
        <w:rPr>
          <w:i/>
          <w:iCs/>
          <w:sz w:val="20"/>
          <w:szCs w:val="20"/>
          <w:lang w:val="en-US"/>
        </w:rPr>
        <w:t>DV2</w:t>
      </w:r>
      <w:r w:rsidR="00A66D0C" w:rsidRPr="00A96CF9">
        <w:rPr>
          <w:sz w:val="20"/>
          <w:szCs w:val="20"/>
          <w:lang w:val="en-US"/>
        </w:rPr>
        <w:t xml:space="preserve"> characterizing the state-pred</w:t>
      </w:r>
      <w:r w:rsidR="00774C8F">
        <w:rPr>
          <w:sz w:val="20"/>
          <w:szCs w:val="20"/>
          <w:lang w:val="en-US"/>
        </w:rPr>
        <w:t>ictor dynamics, and expose</w:t>
      </w:r>
      <w:r w:rsidR="00A66D0C" w:rsidRPr="00A96CF9">
        <w:rPr>
          <w:sz w:val="20"/>
          <w:szCs w:val="20"/>
          <w:lang w:val="en-US"/>
        </w:rPr>
        <w:t xml:space="preserve"> the necessity of extending the initial intervals of variation of the design variables </w:t>
      </w:r>
      <w:r w:rsidR="00A66D0C" w:rsidRPr="00A96CF9">
        <w:rPr>
          <w:i/>
          <w:iCs/>
          <w:sz w:val="20"/>
          <w:szCs w:val="20"/>
          <w:lang w:val="en-US"/>
        </w:rPr>
        <w:t>DV3</w:t>
      </w:r>
      <w:r w:rsidR="00A66D0C" w:rsidRPr="00A96CF9">
        <w:rPr>
          <w:sz w:val="20"/>
          <w:szCs w:val="20"/>
          <w:lang w:val="en-US"/>
        </w:rPr>
        <w:t xml:space="preserve"> and </w:t>
      </w:r>
      <w:r w:rsidR="00774C8F">
        <w:rPr>
          <w:i/>
          <w:iCs/>
          <w:sz w:val="20"/>
          <w:szCs w:val="20"/>
          <w:lang w:val="en-US"/>
        </w:rPr>
        <w:t>DV4;</w:t>
      </w:r>
      <w:r w:rsidR="00A66D0C" w:rsidRPr="00A96CF9">
        <w:rPr>
          <w:i/>
          <w:iCs/>
          <w:sz w:val="20"/>
          <w:szCs w:val="20"/>
          <w:lang w:val="en-US"/>
        </w:rPr>
        <w:t xml:space="preserve"> </w:t>
      </w:r>
      <w:r w:rsidR="00774C8F">
        <w:rPr>
          <w:iCs/>
          <w:sz w:val="20"/>
          <w:szCs w:val="20"/>
          <w:lang w:val="en-US"/>
        </w:rPr>
        <w:t>see for example Fig.</w:t>
      </w:r>
      <w:r>
        <w:rPr>
          <w:iCs/>
          <w:sz w:val="20"/>
          <w:szCs w:val="20"/>
          <w:lang w:val="en-US"/>
        </w:rPr>
        <w:t> </w:t>
      </w:r>
      <w:r w:rsidR="00A66D0C" w:rsidRPr="00A96CF9">
        <w:rPr>
          <w:iCs/>
          <w:sz w:val="20"/>
          <w:szCs w:val="20"/>
          <w:lang w:val="en-US"/>
        </w:rPr>
        <w:t>4.</w:t>
      </w:r>
      <w:r w:rsidR="00A66D0C" w:rsidRPr="00A96CF9">
        <w:rPr>
          <w:sz w:val="20"/>
          <w:szCs w:val="20"/>
          <w:lang w:val="en-US"/>
        </w:rPr>
        <w:t xml:space="preserve"> Based on these results and their analysis, a new experiment is carried out to</w:t>
      </w:r>
      <w:r>
        <w:rPr>
          <w:sz w:val="20"/>
          <w:szCs w:val="20"/>
          <w:lang w:val="en-US"/>
        </w:rPr>
        <w:t>, first,</w:t>
      </w:r>
      <w:r w:rsidR="00A66D0C" w:rsidRPr="00A96CF9">
        <w:rPr>
          <w:sz w:val="20"/>
          <w:szCs w:val="20"/>
          <w:lang w:val="en-US"/>
        </w:rPr>
        <w:t xml:space="preserve"> im</w:t>
      </w:r>
      <w:r>
        <w:rPr>
          <w:sz w:val="20"/>
          <w:szCs w:val="20"/>
          <w:lang w:val="en-US"/>
        </w:rPr>
        <w:t>prove the feasible solution set</w:t>
      </w:r>
      <w:r w:rsidR="00A66D0C" w:rsidRPr="00A96CF9">
        <w:rPr>
          <w:sz w:val="20"/>
          <w:szCs w:val="20"/>
          <w:lang w:val="en-US"/>
        </w:rPr>
        <w:t xml:space="preserve"> and</w:t>
      </w:r>
      <w:r>
        <w:rPr>
          <w:sz w:val="20"/>
          <w:szCs w:val="20"/>
          <w:lang w:val="en-US"/>
        </w:rPr>
        <w:t>,</w:t>
      </w:r>
      <w:r w:rsidR="00A66D0C" w:rsidRPr="00A96CF9">
        <w:rPr>
          <w:sz w:val="20"/>
          <w:szCs w:val="20"/>
          <w:lang w:val="en-US"/>
        </w:rPr>
        <w:t xml:space="preserve"> </w:t>
      </w:r>
      <w:r w:rsidR="00774C8F">
        <w:rPr>
          <w:sz w:val="20"/>
          <w:szCs w:val="20"/>
          <w:lang w:val="en-US"/>
        </w:rPr>
        <w:t xml:space="preserve">second, </w:t>
      </w:r>
      <w:r w:rsidR="00A66D0C" w:rsidRPr="00A96CF9">
        <w:rPr>
          <w:sz w:val="20"/>
          <w:szCs w:val="20"/>
          <w:lang w:val="en-US"/>
        </w:rPr>
        <w:t>determine an optimal solution of the</w:t>
      </w:r>
      <w:r w:rsidR="00A66D0C" w:rsidRPr="00A96CF9">
        <w:rPr>
          <w:rFonts w:ascii="Monotype Corsiva" w:hAnsi="Monotype Corsiva" w:cs="Monotype Corsiva"/>
          <w:sz w:val="20"/>
          <w:szCs w:val="20"/>
          <w:lang w:val="en-US"/>
        </w:rPr>
        <w:t xml:space="preserve"> L</w:t>
      </w:r>
      <w:r w:rsidR="00A66D0C" w:rsidRPr="00A96CF9">
        <w:rPr>
          <w:sz w:val="20"/>
          <w:szCs w:val="20"/>
          <w:vertAlign w:val="subscript"/>
          <w:lang w:val="en-US"/>
        </w:rPr>
        <w:t>1</w:t>
      </w:r>
      <w:r w:rsidR="00A66D0C" w:rsidRPr="00A96CF9">
        <w:rPr>
          <w:sz w:val="20"/>
          <w:szCs w:val="20"/>
          <w:lang w:val="en-US"/>
        </w:rPr>
        <w:t xml:space="preserve"> FCS design that improves the prototype with respect to </w:t>
      </w:r>
      <w:r w:rsidR="00774C8F">
        <w:rPr>
          <w:sz w:val="20"/>
          <w:szCs w:val="20"/>
          <w:lang w:val="en-US"/>
        </w:rPr>
        <w:t xml:space="preserve">an </w:t>
      </w:r>
      <w:r w:rsidR="00A66D0C" w:rsidRPr="00A96CF9">
        <w:rPr>
          <w:sz w:val="20"/>
          <w:szCs w:val="20"/>
          <w:lang w:val="en-US"/>
        </w:rPr>
        <w:t>extended set of criteria.</w:t>
      </w:r>
    </w:p>
    <w:p w:rsidR="00A66D0C" w:rsidRDefault="00257EF5" w:rsidP="00B41201">
      <w:pPr>
        <w:pStyle w:val="List"/>
        <w:keepNext/>
        <w:tabs>
          <w:tab w:val="left" w:pos="720"/>
        </w:tabs>
        <w:spacing w:after="120" w:line="360" w:lineRule="auto"/>
        <w:ind w:left="0" w:firstLine="288"/>
        <w:jc w:val="center"/>
      </w:pPr>
      <w:r>
        <w:lastRenderedPageBreak/>
        <w:pict>
          <v:shape id="_x0000_i1066" type="#_x0000_t75" style="width:464pt;height:125.9pt">
            <v:imagedata r:id="rId78" o:title=""/>
          </v:shape>
        </w:pict>
      </w:r>
    </w:p>
    <w:p w:rsidR="00A66D0C" w:rsidRPr="00B41201" w:rsidRDefault="00A66D0C" w:rsidP="00B41201">
      <w:pPr>
        <w:pStyle w:val="Caption"/>
        <w:spacing w:before="0" w:line="360" w:lineRule="auto"/>
        <w:ind w:firstLine="288"/>
        <w:jc w:val="center"/>
        <w:rPr>
          <w:szCs w:val="24"/>
          <w:lang w:val="en-US"/>
        </w:rPr>
      </w:pPr>
      <w:proofErr w:type="gramStart"/>
      <w:r w:rsidRPr="00B41201">
        <w:rPr>
          <w:lang w:val="en-US"/>
        </w:rPr>
        <w:t>Figure 4.</w:t>
      </w:r>
      <w:proofErr w:type="gramEnd"/>
      <w:r w:rsidRPr="00B41201">
        <w:rPr>
          <w:lang w:val="en-US"/>
        </w:rPr>
        <w:t xml:space="preserve"> </w:t>
      </w:r>
      <w:proofErr w:type="gramStart"/>
      <w:r w:rsidRPr="00B41201">
        <w:rPr>
          <w:lang w:val="en-US"/>
        </w:rPr>
        <w:t xml:space="preserve">A histogram of </w:t>
      </w:r>
      <w:r w:rsidRPr="00B41201">
        <w:rPr>
          <w:i/>
          <w:lang w:val="en-US"/>
        </w:rPr>
        <w:t>DV4</w:t>
      </w:r>
      <w:r w:rsidRPr="00B41201">
        <w:rPr>
          <w:lang w:val="en-US"/>
        </w:rPr>
        <w:t xml:space="preserve"> distribution along with the prototype solution and the direction of improvement.</w:t>
      </w:r>
      <w:proofErr w:type="gramEnd"/>
    </w:p>
    <w:p w:rsidR="00B41201" w:rsidRDefault="00B41201" w:rsidP="00A66F06">
      <w:pPr>
        <w:pStyle w:val="Heading4"/>
        <w:spacing w:before="0" w:after="120" w:line="360" w:lineRule="auto"/>
        <w:ind w:firstLine="288"/>
        <w:rPr>
          <w:sz w:val="26"/>
          <w:szCs w:val="26"/>
        </w:rPr>
      </w:pPr>
    </w:p>
    <w:p w:rsidR="00A66D0C" w:rsidRPr="00742170" w:rsidRDefault="00A66D0C" w:rsidP="00A66F06">
      <w:pPr>
        <w:pStyle w:val="Heading4"/>
        <w:spacing w:before="0" w:after="120" w:line="360" w:lineRule="auto"/>
        <w:ind w:firstLine="288"/>
        <w:rPr>
          <w:sz w:val="26"/>
          <w:szCs w:val="26"/>
        </w:rPr>
      </w:pPr>
      <w:r>
        <w:rPr>
          <w:sz w:val="26"/>
          <w:szCs w:val="26"/>
        </w:rPr>
        <w:t xml:space="preserve">IV.B. </w:t>
      </w:r>
      <w:r w:rsidRPr="00742170">
        <w:rPr>
          <w:sz w:val="26"/>
          <w:szCs w:val="26"/>
        </w:rPr>
        <w:t>Second iteration</w:t>
      </w:r>
      <w:r w:rsidR="00B41201">
        <w:rPr>
          <w:sz w:val="26"/>
          <w:szCs w:val="26"/>
        </w:rPr>
        <w:t>: Design Improvement</w:t>
      </w:r>
    </w:p>
    <w:p w:rsidR="00A66D0C" w:rsidRDefault="009D40A1" w:rsidP="009D40A1">
      <w:pPr>
        <w:spacing w:after="120" w:line="320" w:lineRule="exact"/>
        <w:ind w:firstLine="288"/>
        <w:rPr>
          <w:rStyle w:val="ListChar"/>
          <w:iCs/>
          <w:sz w:val="20"/>
          <w:szCs w:val="20"/>
          <w:lang w:val="en-US"/>
        </w:rPr>
      </w:pPr>
      <w:r>
        <w:t>B</w:t>
      </w:r>
      <w:r w:rsidR="00A66D0C" w:rsidRPr="00A96CF9">
        <w:rPr>
          <w:rStyle w:val="ListChar"/>
          <w:iCs/>
          <w:sz w:val="20"/>
          <w:szCs w:val="20"/>
          <w:lang w:val="en-US"/>
        </w:rPr>
        <w:t xml:space="preserve">ased on the analysis of the histograms and </w:t>
      </w:r>
      <w:r w:rsidR="00A66D0C">
        <w:rPr>
          <w:rStyle w:val="ListChar"/>
          <w:iCs/>
          <w:sz w:val="20"/>
          <w:szCs w:val="20"/>
          <w:lang w:val="en-US"/>
        </w:rPr>
        <w:t>criteria table</w:t>
      </w:r>
      <w:r>
        <w:rPr>
          <w:rStyle w:val="ListChar"/>
          <w:iCs/>
          <w:sz w:val="20"/>
          <w:szCs w:val="20"/>
          <w:lang w:val="en-US"/>
        </w:rPr>
        <w:t xml:space="preserve"> just presented, we adjust </w:t>
      </w:r>
      <w:r w:rsidR="00A66D0C" w:rsidRPr="00A96CF9">
        <w:rPr>
          <w:rStyle w:val="ListChar"/>
          <w:iCs/>
          <w:sz w:val="20"/>
          <w:szCs w:val="20"/>
          <w:lang w:val="en-US"/>
        </w:rPr>
        <w:t xml:space="preserve">the intervals of variation of the design variables </w:t>
      </w:r>
      <w:r>
        <w:rPr>
          <w:rStyle w:val="ListChar"/>
          <w:iCs/>
          <w:sz w:val="20"/>
          <w:szCs w:val="20"/>
          <w:lang w:val="en-US"/>
        </w:rPr>
        <w:t xml:space="preserve">as given in Table 4. </w:t>
      </w:r>
    </w:p>
    <w:p w:rsidR="009D40A1" w:rsidRDefault="009D40A1" w:rsidP="009D40A1">
      <w:pPr>
        <w:spacing w:after="120" w:line="320" w:lineRule="exact"/>
        <w:ind w:firstLine="288"/>
        <w:rPr>
          <w:rStyle w:val="ListChar"/>
          <w:iCs/>
          <w:sz w:val="20"/>
          <w:szCs w:val="20"/>
          <w:lang w:val="en-US"/>
        </w:rPr>
      </w:pPr>
    </w:p>
    <w:p w:rsidR="009D40A1" w:rsidRPr="00532ED8" w:rsidRDefault="009D40A1" w:rsidP="009D40A1">
      <w:pPr>
        <w:jc w:val="center"/>
        <w:rPr>
          <w:b/>
        </w:rPr>
      </w:pPr>
      <w:proofErr w:type="gramStart"/>
      <w:r>
        <w:t xml:space="preserve">Table </w:t>
      </w:r>
      <w:r w:rsidRPr="00532ED8">
        <w:t>4.</w:t>
      </w:r>
      <w:proofErr w:type="gramEnd"/>
      <w:r w:rsidRPr="00532ED8">
        <w:t xml:space="preserve"> </w:t>
      </w:r>
      <w:proofErr w:type="gramStart"/>
      <w:r w:rsidRPr="00532ED8">
        <w:t>Refined  intervals</w:t>
      </w:r>
      <w:proofErr w:type="gramEnd"/>
      <w:r w:rsidRPr="00532ED8">
        <w:t xml:space="preserve"> of design variables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92"/>
        <w:gridCol w:w="2393"/>
        <w:gridCol w:w="2393"/>
        <w:gridCol w:w="2393"/>
      </w:tblGrid>
      <w:tr w:rsidR="009D40A1" w:rsidRPr="00532ED8" w:rsidTr="00ED408A">
        <w:trPr>
          <w:jc w:val="center"/>
        </w:trPr>
        <w:tc>
          <w:tcPr>
            <w:tcW w:w="2394" w:type="dxa"/>
            <w:vMerge w:val="restart"/>
            <w:tcBorders>
              <w:left w:val="nil"/>
            </w:tcBorders>
            <w:vAlign w:val="center"/>
          </w:tcPr>
          <w:p w:rsidR="009D40A1" w:rsidRPr="00532ED8" w:rsidRDefault="009D40A1" w:rsidP="00ED408A">
            <w:pPr>
              <w:ind w:firstLine="360"/>
              <w:jc w:val="center"/>
            </w:pPr>
            <w:r w:rsidRPr="00532ED8">
              <w:t>Design variable</w:t>
            </w:r>
          </w:p>
        </w:tc>
        <w:tc>
          <w:tcPr>
            <w:tcW w:w="2394" w:type="dxa"/>
            <w:vMerge w:val="restart"/>
            <w:vAlign w:val="center"/>
          </w:tcPr>
          <w:p w:rsidR="009D40A1" w:rsidRPr="00532ED8" w:rsidRDefault="009D40A1" w:rsidP="00ED408A">
            <w:pPr>
              <w:ind w:firstLine="360"/>
              <w:jc w:val="center"/>
            </w:pPr>
            <w:r w:rsidRPr="00532ED8">
              <w:t>Prototype</w:t>
            </w:r>
          </w:p>
        </w:tc>
        <w:tc>
          <w:tcPr>
            <w:tcW w:w="4788" w:type="dxa"/>
            <w:gridSpan w:val="2"/>
            <w:tcBorders>
              <w:right w:val="nil"/>
            </w:tcBorders>
            <w:vAlign w:val="center"/>
          </w:tcPr>
          <w:p w:rsidR="009D40A1" w:rsidRPr="00532ED8" w:rsidRDefault="009D40A1" w:rsidP="00ED408A">
            <w:pPr>
              <w:ind w:firstLine="360"/>
              <w:jc w:val="center"/>
            </w:pPr>
            <w:r w:rsidRPr="00532ED8">
              <w:t>Initial intervals of variation of design variables</w:t>
            </w:r>
          </w:p>
        </w:tc>
      </w:tr>
      <w:tr w:rsidR="009D40A1" w:rsidRPr="00532ED8" w:rsidTr="00ED408A">
        <w:trPr>
          <w:jc w:val="center"/>
        </w:trPr>
        <w:tc>
          <w:tcPr>
            <w:tcW w:w="2394" w:type="dxa"/>
            <w:vMerge/>
            <w:tcBorders>
              <w:left w:val="nil"/>
            </w:tcBorders>
            <w:vAlign w:val="center"/>
          </w:tcPr>
          <w:p w:rsidR="009D40A1" w:rsidRPr="00532ED8" w:rsidRDefault="009D40A1" w:rsidP="00ED408A">
            <w:pPr>
              <w:ind w:firstLine="360"/>
              <w:jc w:val="center"/>
            </w:pPr>
          </w:p>
        </w:tc>
        <w:tc>
          <w:tcPr>
            <w:tcW w:w="2394" w:type="dxa"/>
            <w:vMerge/>
            <w:vAlign w:val="center"/>
          </w:tcPr>
          <w:p w:rsidR="009D40A1" w:rsidRPr="00532ED8" w:rsidRDefault="009D40A1" w:rsidP="00ED408A">
            <w:pPr>
              <w:ind w:firstLine="360"/>
              <w:jc w:val="center"/>
            </w:pPr>
          </w:p>
        </w:tc>
        <w:tc>
          <w:tcPr>
            <w:tcW w:w="2394" w:type="dxa"/>
            <w:tcBorders>
              <w:right w:val="nil"/>
            </w:tcBorders>
            <w:vAlign w:val="center"/>
          </w:tcPr>
          <w:p w:rsidR="009D40A1" w:rsidRPr="00532ED8" w:rsidRDefault="009D40A1" w:rsidP="00ED408A">
            <w:pPr>
              <w:ind w:firstLine="360"/>
              <w:jc w:val="center"/>
            </w:pPr>
            <w:r w:rsidRPr="00532ED8">
              <w:t>min</w:t>
            </w:r>
          </w:p>
        </w:tc>
        <w:tc>
          <w:tcPr>
            <w:tcW w:w="2394" w:type="dxa"/>
            <w:tcBorders>
              <w:left w:val="nil"/>
              <w:right w:val="nil"/>
            </w:tcBorders>
            <w:vAlign w:val="center"/>
          </w:tcPr>
          <w:p w:rsidR="009D40A1" w:rsidRPr="00532ED8" w:rsidRDefault="009D40A1" w:rsidP="00ED408A">
            <w:pPr>
              <w:ind w:firstLine="360"/>
              <w:jc w:val="center"/>
            </w:pPr>
            <w:r w:rsidRPr="00532ED8">
              <w:t>max</w:t>
            </w:r>
          </w:p>
        </w:tc>
      </w:tr>
      <w:tr w:rsidR="009D40A1" w:rsidRPr="00532ED8" w:rsidTr="00ED408A">
        <w:trPr>
          <w:jc w:val="center"/>
        </w:trPr>
        <w:tc>
          <w:tcPr>
            <w:tcW w:w="2394" w:type="dxa"/>
            <w:tcBorders>
              <w:left w:val="nil"/>
              <w:bottom w:val="nil"/>
            </w:tcBorders>
            <w:vAlign w:val="center"/>
          </w:tcPr>
          <w:p w:rsidR="009D40A1" w:rsidRPr="00532ED8" w:rsidRDefault="009D40A1" w:rsidP="00ED408A">
            <w:pPr>
              <w:ind w:firstLine="360"/>
              <w:jc w:val="center"/>
              <w:rPr>
                <w:i/>
              </w:rPr>
            </w:pPr>
            <w:r w:rsidRPr="00532ED8">
              <w:rPr>
                <w:i/>
              </w:rPr>
              <w:t>DV1</w:t>
            </w:r>
          </w:p>
        </w:tc>
        <w:tc>
          <w:tcPr>
            <w:tcW w:w="2394" w:type="dxa"/>
            <w:tcBorders>
              <w:bottom w:val="nil"/>
            </w:tcBorders>
            <w:vAlign w:val="center"/>
          </w:tcPr>
          <w:p w:rsidR="009D40A1" w:rsidRPr="00532ED8" w:rsidRDefault="009D40A1" w:rsidP="00ED408A">
            <w:pPr>
              <w:ind w:firstLine="360"/>
              <w:jc w:val="center"/>
            </w:pPr>
            <w:r w:rsidRPr="00532ED8">
              <w:t>5.50E+00</w:t>
            </w:r>
          </w:p>
        </w:tc>
        <w:tc>
          <w:tcPr>
            <w:tcW w:w="2394" w:type="dxa"/>
            <w:tcBorders>
              <w:bottom w:val="nil"/>
            </w:tcBorders>
            <w:vAlign w:val="center"/>
          </w:tcPr>
          <w:p w:rsidR="009D40A1" w:rsidRPr="00532ED8" w:rsidRDefault="009D40A1" w:rsidP="00ED408A">
            <w:pPr>
              <w:ind w:firstLine="360"/>
              <w:jc w:val="center"/>
            </w:pPr>
            <w:r w:rsidRPr="00532ED8">
              <w:t>5.50E+00</w:t>
            </w:r>
          </w:p>
        </w:tc>
        <w:tc>
          <w:tcPr>
            <w:tcW w:w="2394" w:type="dxa"/>
            <w:tcBorders>
              <w:bottom w:val="nil"/>
              <w:right w:val="nil"/>
            </w:tcBorders>
            <w:vAlign w:val="center"/>
          </w:tcPr>
          <w:p w:rsidR="009D40A1" w:rsidRPr="00532ED8" w:rsidRDefault="009D40A1" w:rsidP="00ED408A">
            <w:pPr>
              <w:ind w:firstLine="360"/>
              <w:jc w:val="center"/>
            </w:pPr>
            <w:r w:rsidRPr="00532ED8">
              <w:t>7.00E+00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ED408A">
            <w:pPr>
              <w:ind w:firstLine="360"/>
              <w:jc w:val="center"/>
              <w:rPr>
                <w:i/>
              </w:rPr>
            </w:pPr>
            <w:r w:rsidRPr="00532ED8">
              <w:rPr>
                <w:i/>
              </w:rPr>
              <w:t>DV2</w:t>
            </w:r>
          </w:p>
        </w:tc>
        <w:tc>
          <w:tcPr>
            <w:tcW w:w="2394" w:type="dxa"/>
            <w:tcBorders>
              <w:top w:val="nil"/>
              <w:bottom w:val="nil"/>
            </w:tcBorders>
            <w:vAlign w:val="center"/>
          </w:tcPr>
          <w:p w:rsidR="009D40A1" w:rsidRPr="00532ED8" w:rsidRDefault="009D40A1" w:rsidP="00ED408A">
            <w:pPr>
              <w:ind w:firstLine="360"/>
              <w:jc w:val="center"/>
            </w:pPr>
            <w:r w:rsidRPr="00532ED8">
              <w:t>8.50E-01</w:t>
            </w:r>
          </w:p>
        </w:tc>
        <w:tc>
          <w:tcPr>
            <w:tcW w:w="2394" w:type="dxa"/>
            <w:tcBorders>
              <w:top w:val="nil"/>
              <w:bottom w:val="nil"/>
            </w:tcBorders>
            <w:vAlign w:val="center"/>
          </w:tcPr>
          <w:p w:rsidR="009D40A1" w:rsidRPr="00532ED8" w:rsidRDefault="009D40A1" w:rsidP="00ED408A">
            <w:pPr>
              <w:ind w:firstLine="360"/>
              <w:jc w:val="center"/>
            </w:pPr>
            <w:r w:rsidRPr="00532ED8">
              <w:t>6.50E-01</w:t>
            </w:r>
          </w:p>
        </w:tc>
        <w:tc>
          <w:tcPr>
            <w:tcW w:w="2394" w:type="dxa"/>
            <w:tcBorders>
              <w:top w:val="nil"/>
              <w:bottom w:val="nil"/>
              <w:right w:val="nil"/>
            </w:tcBorders>
            <w:vAlign w:val="center"/>
          </w:tcPr>
          <w:p w:rsidR="009D40A1" w:rsidRPr="00532ED8" w:rsidRDefault="009D40A1" w:rsidP="00ED408A">
            <w:pPr>
              <w:ind w:firstLine="360"/>
              <w:jc w:val="center"/>
            </w:pPr>
            <w:r w:rsidRPr="00532ED8">
              <w:t>0.90E+00</w:t>
            </w:r>
          </w:p>
        </w:tc>
      </w:tr>
      <w:tr w:rsidR="009D40A1" w:rsidRPr="00532ED8" w:rsidTr="00ED408A">
        <w:trPr>
          <w:jc w:val="center"/>
        </w:trPr>
        <w:tc>
          <w:tcPr>
            <w:tcW w:w="2394" w:type="dxa"/>
            <w:tcBorders>
              <w:top w:val="nil"/>
              <w:left w:val="nil"/>
              <w:bottom w:val="nil"/>
            </w:tcBorders>
            <w:vAlign w:val="center"/>
          </w:tcPr>
          <w:p w:rsidR="009D40A1" w:rsidRPr="00532ED8" w:rsidRDefault="009D40A1" w:rsidP="00ED408A">
            <w:pPr>
              <w:ind w:firstLine="360"/>
              <w:jc w:val="center"/>
              <w:rPr>
                <w:i/>
              </w:rPr>
            </w:pPr>
            <w:r w:rsidRPr="00532ED8">
              <w:rPr>
                <w:i/>
              </w:rPr>
              <w:t>DV3</w:t>
            </w:r>
          </w:p>
        </w:tc>
        <w:tc>
          <w:tcPr>
            <w:tcW w:w="2394" w:type="dxa"/>
            <w:tcBorders>
              <w:top w:val="nil"/>
              <w:bottom w:val="nil"/>
            </w:tcBorders>
            <w:vAlign w:val="center"/>
          </w:tcPr>
          <w:p w:rsidR="009D40A1" w:rsidRPr="00532ED8" w:rsidRDefault="009D40A1" w:rsidP="00ED408A">
            <w:pPr>
              <w:ind w:firstLine="360"/>
              <w:jc w:val="center"/>
            </w:pPr>
            <w:r w:rsidRPr="00532ED8">
              <w:t>2.00E+01</w:t>
            </w:r>
          </w:p>
        </w:tc>
        <w:tc>
          <w:tcPr>
            <w:tcW w:w="2394" w:type="dxa"/>
            <w:tcBorders>
              <w:top w:val="nil"/>
              <w:bottom w:val="nil"/>
            </w:tcBorders>
            <w:vAlign w:val="center"/>
          </w:tcPr>
          <w:p w:rsidR="009D40A1" w:rsidRPr="00532ED8" w:rsidRDefault="009D40A1" w:rsidP="00ED408A">
            <w:pPr>
              <w:ind w:firstLine="360"/>
              <w:jc w:val="center"/>
            </w:pPr>
            <w:r w:rsidRPr="00532ED8">
              <w:t>9.80E+00</w:t>
            </w:r>
          </w:p>
        </w:tc>
        <w:tc>
          <w:tcPr>
            <w:tcW w:w="2394" w:type="dxa"/>
            <w:tcBorders>
              <w:top w:val="nil"/>
              <w:bottom w:val="nil"/>
              <w:right w:val="nil"/>
            </w:tcBorders>
            <w:vAlign w:val="center"/>
          </w:tcPr>
          <w:p w:rsidR="009D40A1" w:rsidRPr="00532ED8" w:rsidRDefault="009D40A1" w:rsidP="00ED408A">
            <w:pPr>
              <w:ind w:firstLine="360"/>
              <w:jc w:val="center"/>
            </w:pPr>
            <w:r w:rsidRPr="00532ED8">
              <w:t>4.00E+01</w:t>
            </w:r>
          </w:p>
        </w:tc>
      </w:tr>
      <w:tr w:rsidR="009D40A1" w:rsidRPr="00532ED8" w:rsidTr="00ED408A">
        <w:trPr>
          <w:jc w:val="center"/>
        </w:trPr>
        <w:tc>
          <w:tcPr>
            <w:tcW w:w="2394" w:type="dxa"/>
            <w:tcBorders>
              <w:top w:val="nil"/>
              <w:left w:val="nil"/>
            </w:tcBorders>
            <w:vAlign w:val="center"/>
          </w:tcPr>
          <w:p w:rsidR="009D40A1" w:rsidRPr="00532ED8" w:rsidRDefault="009D40A1" w:rsidP="00ED408A">
            <w:pPr>
              <w:ind w:firstLine="360"/>
              <w:jc w:val="center"/>
              <w:rPr>
                <w:i/>
              </w:rPr>
            </w:pPr>
            <w:r w:rsidRPr="00532ED8">
              <w:rPr>
                <w:i/>
              </w:rPr>
              <w:t>DV4</w:t>
            </w:r>
          </w:p>
        </w:tc>
        <w:tc>
          <w:tcPr>
            <w:tcW w:w="2394" w:type="dxa"/>
            <w:tcBorders>
              <w:top w:val="nil"/>
            </w:tcBorders>
            <w:vAlign w:val="center"/>
          </w:tcPr>
          <w:p w:rsidR="009D40A1" w:rsidRPr="00532ED8" w:rsidRDefault="009D40A1" w:rsidP="00ED408A">
            <w:pPr>
              <w:ind w:firstLine="360"/>
              <w:jc w:val="center"/>
            </w:pPr>
            <w:r w:rsidRPr="00532ED8">
              <w:t>2.00E+01</w:t>
            </w:r>
          </w:p>
        </w:tc>
        <w:tc>
          <w:tcPr>
            <w:tcW w:w="2394" w:type="dxa"/>
            <w:tcBorders>
              <w:top w:val="nil"/>
            </w:tcBorders>
            <w:vAlign w:val="center"/>
          </w:tcPr>
          <w:p w:rsidR="009D40A1" w:rsidRPr="00532ED8" w:rsidRDefault="009D40A1" w:rsidP="00ED408A">
            <w:pPr>
              <w:ind w:firstLine="360"/>
              <w:jc w:val="center"/>
            </w:pPr>
            <w:r w:rsidRPr="00532ED8">
              <w:t>1.80E+01</w:t>
            </w:r>
          </w:p>
        </w:tc>
        <w:tc>
          <w:tcPr>
            <w:tcW w:w="2394" w:type="dxa"/>
            <w:tcBorders>
              <w:top w:val="nil"/>
              <w:right w:val="nil"/>
            </w:tcBorders>
            <w:vAlign w:val="center"/>
          </w:tcPr>
          <w:p w:rsidR="009D40A1" w:rsidRPr="00532ED8" w:rsidRDefault="009D40A1" w:rsidP="00ED408A">
            <w:pPr>
              <w:ind w:firstLine="360"/>
              <w:jc w:val="center"/>
            </w:pPr>
            <w:r w:rsidRPr="00532ED8">
              <w:t>6.50E+01</w:t>
            </w:r>
          </w:p>
        </w:tc>
      </w:tr>
    </w:tbl>
    <w:p w:rsidR="009D40A1" w:rsidRPr="00532ED8" w:rsidRDefault="009D40A1" w:rsidP="009D40A1">
      <w:pPr>
        <w:ind w:firstLine="360"/>
        <w:rPr>
          <w:highlight w:val="yellow"/>
        </w:rPr>
      </w:pPr>
    </w:p>
    <w:p w:rsidR="009D40A1" w:rsidRDefault="009D40A1" w:rsidP="00A66F06">
      <w:pPr>
        <w:spacing w:after="120" w:line="360" w:lineRule="auto"/>
        <w:ind w:firstLine="288"/>
      </w:pPr>
    </w:p>
    <w:p w:rsidR="00A66D0C" w:rsidRPr="00460D30" w:rsidRDefault="00A66D0C" w:rsidP="009D40A1">
      <w:pPr>
        <w:spacing w:after="120" w:line="320" w:lineRule="exact"/>
        <w:ind w:firstLine="288"/>
      </w:pPr>
      <w:r w:rsidRPr="00532ED8">
        <w:t xml:space="preserve">The criteria constraints remain unchanged, whereas the design is now to be optimized with respect to the </w:t>
      </w:r>
      <w:r>
        <w:t>extended</w:t>
      </w:r>
      <w:r w:rsidRPr="00532ED8">
        <w:t xml:space="preserve"> set of criteria {</w:t>
      </w:r>
      <w:r w:rsidRPr="00532ED8">
        <w:rPr>
          <w:i/>
          <w:iCs/>
        </w:rPr>
        <w:t>P2</w:t>
      </w:r>
      <w:r w:rsidRPr="00532ED8">
        <w:t xml:space="preserve">, </w:t>
      </w:r>
      <w:r w:rsidRPr="00532ED8">
        <w:rPr>
          <w:i/>
          <w:iCs/>
        </w:rPr>
        <w:t>P3</w:t>
      </w:r>
      <w:r w:rsidRPr="00532ED8">
        <w:t xml:space="preserve">, </w:t>
      </w:r>
      <w:r w:rsidRPr="00532ED8">
        <w:rPr>
          <w:i/>
          <w:iCs/>
        </w:rPr>
        <w:t>P4</w:t>
      </w:r>
      <w:r w:rsidRPr="00532ED8">
        <w:t xml:space="preserve">, </w:t>
      </w:r>
      <w:r w:rsidRPr="00532ED8">
        <w:rPr>
          <w:i/>
          <w:iCs/>
        </w:rPr>
        <w:t>P5</w:t>
      </w:r>
      <w:r w:rsidRPr="00532ED8">
        <w:t xml:space="preserve">, </w:t>
      </w:r>
      <w:r w:rsidRPr="00532ED8">
        <w:rPr>
          <w:i/>
          <w:iCs/>
        </w:rPr>
        <w:t>P6</w:t>
      </w:r>
      <w:r w:rsidRPr="00532ED8">
        <w:t xml:space="preserve">, </w:t>
      </w:r>
      <w:r w:rsidRPr="00532ED8">
        <w:rPr>
          <w:i/>
          <w:iCs/>
        </w:rPr>
        <w:t>FQ1</w:t>
      </w:r>
      <w:r w:rsidRPr="00532ED8">
        <w:t xml:space="preserve">, </w:t>
      </w:r>
      <w:r w:rsidRPr="00532ED8">
        <w:rPr>
          <w:i/>
          <w:iCs/>
        </w:rPr>
        <w:t>FQ2</w:t>
      </w:r>
      <w:r w:rsidRPr="00532ED8">
        <w:t xml:space="preserve">, </w:t>
      </w:r>
      <w:r w:rsidRPr="00532ED8">
        <w:rPr>
          <w:i/>
          <w:iCs/>
        </w:rPr>
        <w:t>FQ4</w:t>
      </w:r>
      <w:r w:rsidRPr="00532ED8">
        <w:t xml:space="preserve">, </w:t>
      </w:r>
      <w:r w:rsidR="00460D30">
        <w:rPr>
          <w:i/>
          <w:iCs/>
        </w:rPr>
        <w:t>R1</w:t>
      </w:r>
      <w:r w:rsidR="00460D30" w:rsidRPr="00460D30">
        <w:rPr>
          <w:iCs/>
        </w:rPr>
        <w:t>}</w:t>
      </w:r>
      <w:r w:rsidR="00460D30">
        <w:rPr>
          <w:iCs/>
        </w:rPr>
        <w:t xml:space="preserve">. All of these criteria are to be minimized except for </w:t>
      </w:r>
      <w:r w:rsidR="00460D30" w:rsidRPr="00460D30">
        <w:rPr>
          <w:i/>
          <w:iCs/>
        </w:rPr>
        <w:t>R1</w:t>
      </w:r>
      <w:r w:rsidR="00460D30">
        <w:rPr>
          <w:iCs/>
        </w:rPr>
        <w:t xml:space="preserve">, </w:t>
      </w:r>
      <w:r w:rsidRPr="00460D30">
        <w:t xml:space="preserve">which is to be maximized. </w:t>
      </w:r>
    </w:p>
    <w:p w:rsidR="009D40A1" w:rsidRDefault="00A66D0C" w:rsidP="009D40A1">
      <w:pPr>
        <w:spacing w:after="120" w:line="320" w:lineRule="exact"/>
        <w:ind w:firstLine="288"/>
      </w:pPr>
      <w:r>
        <w:t>The results of</w:t>
      </w:r>
      <w:r w:rsidRPr="00532ED8">
        <w:t xml:space="preserve"> second iteration are based on 512 tests</w:t>
      </w:r>
      <w:r>
        <w:t xml:space="preserve"> producing 124 feasible solutions</w:t>
      </w:r>
      <w:r w:rsidRPr="00532ED8">
        <w:t xml:space="preserve">. All these solutions are Pareto optimal. The histograms in this second iteration have </w:t>
      </w:r>
      <w:r>
        <w:t>stronger</w:t>
      </w:r>
      <w:r w:rsidRPr="00532ED8">
        <w:t xml:space="preserve"> distributions of the feasible solutions than in the first iteration. Figure </w:t>
      </w:r>
      <w:r>
        <w:t>5</w:t>
      </w:r>
      <w:r w:rsidR="009D40A1">
        <w:t>a</w:t>
      </w:r>
      <w:r w:rsidRPr="00532ED8">
        <w:t xml:space="preserve"> represents the distribution of 124 solutions for </w:t>
      </w:r>
      <w:r w:rsidRPr="00532ED8">
        <w:rPr>
          <w:i/>
        </w:rPr>
        <w:t>DV1</w:t>
      </w:r>
      <w:r w:rsidR="009D40A1">
        <w:t>.</w:t>
      </w:r>
    </w:p>
    <w:p w:rsidR="009D40A1" w:rsidRDefault="009D40A1" w:rsidP="009D40A1">
      <w:pPr>
        <w:spacing w:after="120" w:line="320" w:lineRule="exact"/>
        <w:ind w:firstLine="288"/>
      </w:pPr>
    </w:p>
    <w:p w:rsidR="009D40A1" w:rsidRPr="009D40A1" w:rsidRDefault="00051629" w:rsidP="009D40A1">
      <w:pPr>
        <w:spacing w:after="120" w:line="320" w:lineRule="exact"/>
        <w:ind w:firstLine="288"/>
        <w:jc w:val="center"/>
        <w:rPr>
          <w:b/>
        </w:rPr>
      </w:pPr>
      <w:r w:rsidRPr="00051629">
        <w:rPr>
          <w:noProof/>
        </w:rPr>
        <w:pict>
          <v:shape id="Picture 557" o:spid="_x0000_s1080" type="#_x0000_t75" style="position:absolute;left:0;text-align:left;margin-left:13.7pt;margin-top:6.25pt;width:458.25pt;height:140.25pt;z-index:2;visibility:visible">
            <v:imagedata r:id="rId79" o:title=""/>
            <w10:wrap type="topAndBottom"/>
          </v:shape>
        </w:pict>
      </w:r>
      <w:r w:rsidR="009D40A1">
        <w:rPr>
          <w:b/>
        </w:rPr>
        <w:t xml:space="preserve">(a) </w:t>
      </w:r>
      <w:r w:rsidR="009D40A1" w:rsidRPr="009D40A1">
        <w:rPr>
          <w:b/>
        </w:rPr>
        <w:t>Original criteria constraints</w:t>
      </w:r>
    </w:p>
    <w:p w:rsidR="009D40A1" w:rsidRPr="009D40A1" w:rsidRDefault="00051629" w:rsidP="00ED408A">
      <w:pPr>
        <w:spacing w:after="120" w:line="320" w:lineRule="exact"/>
        <w:ind w:left="288"/>
        <w:jc w:val="center"/>
        <w:rPr>
          <w:b/>
        </w:rPr>
      </w:pPr>
      <w:r>
        <w:rPr>
          <w:b/>
          <w:noProof/>
        </w:rPr>
        <w:lastRenderedPageBreak/>
        <w:pict>
          <v:shape id="Picture 556" o:spid="_x0000_s1079" type="#_x0000_t75" style="position:absolute;left:0;text-align:left;margin-left:13.7pt;margin-top:-3.75pt;width:462pt;height:140.25pt;z-index:1;visibility:visible">
            <v:imagedata r:id="rId80" o:title=""/>
            <w10:wrap type="topAndBottom"/>
          </v:shape>
        </w:pict>
      </w:r>
      <w:r w:rsidR="00ED408A">
        <w:rPr>
          <w:b/>
        </w:rPr>
        <w:t xml:space="preserve">(b) </w:t>
      </w:r>
      <w:r w:rsidR="009D40A1" w:rsidRPr="009D40A1">
        <w:rPr>
          <w:b/>
        </w:rPr>
        <w:t>Tightened criteria constraints</w:t>
      </w:r>
    </w:p>
    <w:p w:rsidR="00A66D0C" w:rsidRDefault="00A66D0C" w:rsidP="009D40A1">
      <w:pPr>
        <w:pStyle w:val="List"/>
        <w:tabs>
          <w:tab w:val="left" w:pos="0"/>
        </w:tabs>
        <w:overflowPunct/>
        <w:spacing w:after="120" w:line="360" w:lineRule="auto"/>
        <w:ind w:firstLine="288"/>
        <w:jc w:val="center"/>
        <w:textAlignment w:val="auto"/>
        <w:rPr>
          <w:b/>
          <w:sz w:val="20"/>
          <w:szCs w:val="20"/>
          <w:lang w:val="en-US"/>
        </w:rPr>
      </w:pPr>
      <w:r w:rsidRPr="009D40A1">
        <w:rPr>
          <w:b/>
          <w:sz w:val="20"/>
          <w:szCs w:val="20"/>
          <w:lang w:val="en-US"/>
        </w:rPr>
        <w:t>Figure 5.  PSI Iteration 2. Distribution of feasible solutions of DV1 with the original (top) and with tightened criteria constraints (bottom).</w:t>
      </w:r>
    </w:p>
    <w:p w:rsidR="00355817" w:rsidRPr="009D40A1" w:rsidRDefault="00355817" w:rsidP="009D40A1">
      <w:pPr>
        <w:pStyle w:val="List"/>
        <w:tabs>
          <w:tab w:val="left" w:pos="0"/>
        </w:tabs>
        <w:overflowPunct/>
        <w:spacing w:after="120" w:line="360" w:lineRule="auto"/>
        <w:ind w:firstLine="288"/>
        <w:jc w:val="center"/>
        <w:textAlignment w:val="auto"/>
        <w:rPr>
          <w:b/>
          <w:sz w:val="20"/>
          <w:szCs w:val="20"/>
          <w:lang w:val="en-US"/>
        </w:rPr>
      </w:pPr>
    </w:p>
    <w:p w:rsidR="00A66D0C" w:rsidRDefault="00460D30" w:rsidP="00ED408A">
      <w:pPr>
        <w:spacing w:after="120" w:line="320" w:lineRule="exact"/>
        <w:ind w:firstLine="288"/>
      </w:pPr>
      <w:r>
        <w:t>As a result</w:t>
      </w:r>
      <w:r w:rsidR="00A66D0C">
        <w:t xml:space="preserve">, </w:t>
      </w:r>
      <w:r w:rsidR="00A66D0C" w:rsidRPr="00532ED8">
        <w:t>analysis of the test table</w:t>
      </w:r>
      <w:r w:rsidR="00A66D0C">
        <w:t xml:space="preserve"> and histograms leads to a </w:t>
      </w:r>
      <w:r w:rsidR="00A66D0C" w:rsidRPr="00532ED8">
        <w:t xml:space="preserve">stronger </w:t>
      </w:r>
      <w:r w:rsidR="00A66D0C">
        <w:t xml:space="preserve">set of </w:t>
      </w:r>
      <w:r w:rsidR="00A66D0C" w:rsidRPr="00532ED8">
        <w:t>criteria and pseudo-criteria constraints</w:t>
      </w:r>
      <w:r>
        <w:t xml:space="preserve">, </w:t>
      </w:r>
      <w:r w:rsidR="00A66D0C" w:rsidRPr="00532ED8">
        <w:t>presented in Table 5. According to these new constraints</w:t>
      </w:r>
      <w:r w:rsidR="00ED408A">
        <w:t>,</w:t>
      </w:r>
      <w:r w:rsidR="00A66D0C" w:rsidRPr="00532ED8">
        <w:t xml:space="preserve"> only 6 solutions </w:t>
      </w:r>
      <w:r w:rsidR="00A66D0C">
        <w:t>are</w:t>
      </w:r>
      <w:r w:rsidR="00A66D0C" w:rsidRPr="00532ED8">
        <w:t xml:space="preserve"> feasible, and all of them are Pareto optimal. The values of </w:t>
      </w:r>
      <w:r w:rsidR="00ED408A">
        <w:t xml:space="preserve">the </w:t>
      </w:r>
      <w:r w:rsidR="00A66D0C" w:rsidRPr="00532ED8">
        <w:t xml:space="preserve">design variables and criteria of the Pareto optimal solutions are given in </w:t>
      </w:r>
      <w:r w:rsidR="00A66D0C" w:rsidRPr="00A96CF9">
        <w:t>Tables 6 and 7</w:t>
      </w:r>
      <w:r w:rsidR="00ED408A">
        <w:t>,</w:t>
      </w:r>
      <w:r w:rsidR="00A66D0C" w:rsidRPr="00A96CF9">
        <w:t xml:space="preserve"> respectively.</w:t>
      </w:r>
      <w:r w:rsidR="00A66D0C" w:rsidRPr="00532ED8">
        <w:t xml:space="preserve"> The new distribution of the feasible solutions for these criteria and pseudo-criteria constraints is significantl</w:t>
      </w:r>
      <w:r w:rsidR="00ED408A">
        <w:t>y tighter; see</w:t>
      </w:r>
      <w:r w:rsidR="00A66D0C" w:rsidRPr="00532ED8">
        <w:t xml:space="preserve"> Fig</w:t>
      </w:r>
      <w:r w:rsidR="009B2CC4">
        <w:t>.</w:t>
      </w:r>
      <w:r w:rsidR="00A66D0C" w:rsidRPr="00532ED8">
        <w:t xml:space="preserve"> </w:t>
      </w:r>
      <w:r w:rsidR="00A66D0C">
        <w:t>5</w:t>
      </w:r>
      <w:r w:rsidR="00ED408A">
        <w:t>. The</w:t>
      </w:r>
      <w:r w:rsidR="00A66D0C" w:rsidRPr="00532ED8">
        <w:t xml:space="preserve"> new histograms clearly identify tight intervals for all of the design variables in which the optimal solutions lie.</w:t>
      </w:r>
    </w:p>
    <w:p w:rsidR="00ED408A" w:rsidRDefault="00ED408A" w:rsidP="00ED408A">
      <w:pPr>
        <w:spacing w:after="120" w:line="320" w:lineRule="exact"/>
        <w:ind w:firstLine="288"/>
      </w:pPr>
    </w:p>
    <w:p w:rsidR="00ED408A" w:rsidRPr="00532ED8" w:rsidRDefault="00ED408A" w:rsidP="00ED408A">
      <w:pPr>
        <w:jc w:val="center"/>
      </w:pPr>
      <w:proofErr w:type="gramStart"/>
      <w:r>
        <w:t xml:space="preserve">Table </w:t>
      </w:r>
      <w:r w:rsidRPr="00532ED8">
        <w:t>5.</w:t>
      </w:r>
      <w:proofErr w:type="gramEnd"/>
      <w:r w:rsidRPr="00532ED8">
        <w:t xml:space="preserve"> Second iteration, refined criteria constraints</w:t>
      </w:r>
    </w:p>
    <w:tbl>
      <w:tblPr>
        <w:tblW w:w="0" w:type="auto"/>
        <w:jc w:val="center"/>
        <w:tblInd w:w="2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30"/>
        <w:gridCol w:w="1260"/>
        <w:gridCol w:w="1490"/>
        <w:gridCol w:w="1350"/>
      </w:tblGrid>
      <w:tr w:rsidR="00ED408A" w:rsidRPr="00532ED8" w:rsidTr="00ED408A">
        <w:trPr>
          <w:jc w:val="center"/>
        </w:trPr>
        <w:tc>
          <w:tcPr>
            <w:tcW w:w="1530" w:type="dxa"/>
            <w:tcBorders>
              <w:left w:val="nil"/>
              <w:bottom w:val="nil"/>
              <w:right w:val="nil"/>
            </w:tcBorders>
            <w:vAlign w:val="center"/>
          </w:tcPr>
          <w:p w:rsidR="00ED408A" w:rsidRPr="00532ED8" w:rsidRDefault="00ED408A" w:rsidP="00ED408A">
            <w:pPr>
              <w:ind w:firstLine="257"/>
              <w:rPr>
                <w:i/>
                <w:iCs/>
              </w:rPr>
            </w:pPr>
            <w:r w:rsidRPr="00532ED8">
              <w:rPr>
                <w:i/>
                <w:iCs/>
              </w:rPr>
              <w:t xml:space="preserve">P2 ≤ 0.1 </w:t>
            </w:r>
          </w:p>
        </w:tc>
        <w:tc>
          <w:tcPr>
            <w:tcW w:w="1260" w:type="dxa"/>
            <w:tcBorders>
              <w:left w:val="nil"/>
              <w:bottom w:val="nil"/>
            </w:tcBorders>
          </w:tcPr>
          <w:p w:rsidR="00ED408A" w:rsidRPr="00532ED8" w:rsidRDefault="00ED408A" w:rsidP="00ED408A">
            <w:pPr>
              <w:ind w:firstLine="257"/>
              <w:rPr>
                <w:iCs/>
              </w:rPr>
            </w:pPr>
            <w:r w:rsidRPr="00532ED8">
              <w:rPr>
                <w:iCs/>
              </w:rPr>
              <w:t>(min)</w:t>
            </w:r>
          </w:p>
        </w:tc>
        <w:tc>
          <w:tcPr>
            <w:tcW w:w="1490" w:type="dxa"/>
            <w:tcBorders>
              <w:bottom w:val="nil"/>
              <w:right w:val="nil"/>
            </w:tcBorders>
            <w:vAlign w:val="center"/>
          </w:tcPr>
          <w:p w:rsidR="00ED408A" w:rsidRPr="00532ED8" w:rsidRDefault="00ED408A" w:rsidP="00ED408A">
            <w:pPr>
              <w:ind w:firstLine="257"/>
              <w:rPr>
                <w:i/>
                <w:iCs/>
              </w:rPr>
            </w:pPr>
            <w:r w:rsidRPr="00532ED8">
              <w:rPr>
                <w:i/>
                <w:iCs/>
              </w:rPr>
              <w:t>P10 ≤ 200</w:t>
            </w:r>
          </w:p>
        </w:tc>
        <w:tc>
          <w:tcPr>
            <w:tcW w:w="1350" w:type="dxa"/>
            <w:tcBorders>
              <w:left w:val="nil"/>
              <w:bottom w:val="nil"/>
              <w:right w:val="nil"/>
            </w:tcBorders>
          </w:tcPr>
          <w:p w:rsidR="00ED408A" w:rsidRPr="00532ED8" w:rsidRDefault="00ED408A" w:rsidP="00ED408A">
            <w:pPr>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ED408A">
            <w:pPr>
              <w:ind w:firstLine="257"/>
              <w:rPr>
                <w:i/>
                <w:iCs/>
              </w:rPr>
            </w:pPr>
            <w:r w:rsidRPr="00532ED8">
              <w:rPr>
                <w:i/>
                <w:iCs/>
              </w:rPr>
              <w:t xml:space="preserve">P3 ≤ 0.15 </w:t>
            </w:r>
          </w:p>
        </w:tc>
        <w:tc>
          <w:tcPr>
            <w:tcW w:w="1260" w:type="dxa"/>
            <w:tcBorders>
              <w:top w:val="nil"/>
              <w:left w:val="nil"/>
              <w:bottom w:val="nil"/>
            </w:tcBorders>
          </w:tcPr>
          <w:p w:rsidR="00ED408A" w:rsidRPr="00532ED8" w:rsidRDefault="00ED408A" w:rsidP="00ED408A">
            <w:pPr>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ED408A">
            <w:pPr>
              <w:ind w:firstLine="257"/>
              <w:rPr>
                <w:i/>
                <w:iCs/>
              </w:rPr>
            </w:pPr>
            <w:r w:rsidRPr="00532ED8">
              <w:rPr>
                <w:i/>
                <w:iCs/>
              </w:rPr>
              <w:t xml:space="preserve">P11 ≤ 0.1 </w:t>
            </w:r>
          </w:p>
        </w:tc>
        <w:tc>
          <w:tcPr>
            <w:tcW w:w="1350" w:type="dxa"/>
            <w:tcBorders>
              <w:top w:val="nil"/>
              <w:left w:val="nil"/>
              <w:bottom w:val="nil"/>
              <w:right w:val="nil"/>
            </w:tcBorders>
          </w:tcPr>
          <w:p w:rsidR="00ED408A" w:rsidRPr="00532ED8" w:rsidRDefault="00ED408A" w:rsidP="00ED408A">
            <w:pPr>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ED408A">
            <w:pPr>
              <w:ind w:firstLine="257"/>
              <w:rPr>
                <w:i/>
                <w:iCs/>
              </w:rPr>
            </w:pPr>
            <w:r w:rsidRPr="00532ED8">
              <w:rPr>
                <w:i/>
                <w:iCs/>
              </w:rPr>
              <w:t>P4 ≤ 1.02</w:t>
            </w:r>
          </w:p>
        </w:tc>
        <w:tc>
          <w:tcPr>
            <w:tcW w:w="1260" w:type="dxa"/>
            <w:tcBorders>
              <w:top w:val="nil"/>
              <w:left w:val="nil"/>
              <w:bottom w:val="nil"/>
            </w:tcBorders>
          </w:tcPr>
          <w:p w:rsidR="00ED408A" w:rsidRPr="00532ED8" w:rsidRDefault="00ED408A" w:rsidP="00ED408A">
            <w:pPr>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ED408A">
            <w:pPr>
              <w:ind w:firstLine="257"/>
              <w:rPr>
                <w:i/>
                <w:iCs/>
              </w:rPr>
            </w:pPr>
            <w:r w:rsidRPr="00532ED8">
              <w:rPr>
                <w:i/>
                <w:iCs/>
              </w:rPr>
              <w:t xml:space="preserve">P12 ≤ 0.01 </w:t>
            </w:r>
          </w:p>
        </w:tc>
        <w:tc>
          <w:tcPr>
            <w:tcW w:w="1350" w:type="dxa"/>
            <w:tcBorders>
              <w:top w:val="nil"/>
              <w:left w:val="nil"/>
              <w:bottom w:val="nil"/>
              <w:right w:val="nil"/>
            </w:tcBorders>
          </w:tcPr>
          <w:p w:rsidR="00ED408A" w:rsidRPr="00532ED8" w:rsidRDefault="00ED408A" w:rsidP="00ED408A">
            <w:pPr>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ED408A">
            <w:pPr>
              <w:ind w:firstLine="257"/>
              <w:rPr>
                <w:i/>
                <w:iCs/>
              </w:rPr>
            </w:pPr>
            <w:r w:rsidRPr="00532ED8">
              <w:rPr>
                <w:i/>
                <w:iCs/>
              </w:rPr>
              <w:t xml:space="preserve">P5 ≤ 1 </w:t>
            </w:r>
          </w:p>
        </w:tc>
        <w:tc>
          <w:tcPr>
            <w:tcW w:w="1260" w:type="dxa"/>
            <w:tcBorders>
              <w:top w:val="nil"/>
              <w:left w:val="nil"/>
              <w:bottom w:val="nil"/>
            </w:tcBorders>
          </w:tcPr>
          <w:p w:rsidR="00ED408A" w:rsidRPr="00532ED8" w:rsidRDefault="00ED408A" w:rsidP="00ED408A">
            <w:pPr>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ED408A">
            <w:pPr>
              <w:ind w:firstLine="257"/>
              <w:rPr>
                <w:i/>
                <w:iCs/>
              </w:rPr>
            </w:pPr>
            <w:r w:rsidRPr="00532ED8">
              <w:rPr>
                <w:i/>
                <w:iCs/>
              </w:rPr>
              <w:t xml:space="preserve">P1 3≤ 0.01 </w:t>
            </w:r>
          </w:p>
        </w:tc>
        <w:tc>
          <w:tcPr>
            <w:tcW w:w="1350" w:type="dxa"/>
            <w:tcBorders>
              <w:top w:val="nil"/>
              <w:left w:val="nil"/>
              <w:bottom w:val="nil"/>
              <w:right w:val="nil"/>
            </w:tcBorders>
          </w:tcPr>
          <w:p w:rsidR="00ED408A" w:rsidRPr="00532ED8" w:rsidRDefault="00ED408A" w:rsidP="00ED408A">
            <w:pPr>
              <w:ind w:firstLine="257"/>
              <w:rPr>
                <w:iCs/>
              </w:rPr>
            </w:pPr>
            <w:r w:rsidRPr="00532ED8">
              <w:rPr>
                <w:iCs/>
              </w:rPr>
              <w:t>(pseudo)</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ED408A">
            <w:pPr>
              <w:ind w:firstLine="257"/>
              <w:rPr>
                <w:i/>
                <w:iCs/>
              </w:rPr>
            </w:pPr>
            <w:r w:rsidRPr="00532ED8">
              <w:rPr>
                <w:i/>
                <w:iCs/>
              </w:rPr>
              <w:t xml:space="preserve">P6 ≤ 0.25 </w:t>
            </w:r>
          </w:p>
        </w:tc>
        <w:tc>
          <w:tcPr>
            <w:tcW w:w="1260" w:type="dxa"/>
            <w:tcBorders>
              <w:top w:val="nil"/>
              <w:left w:val="nil"/>
              <w:bottom w:val="nil"/>
            </w:tcBorders>
          </w:tcPr>
          <w:p w:rsidR="00ED408A" w:rsidRPr="00532ED8" w:rsidRDefault="00ED408A" w:rsidP="00ED408A">
            <w:pPr>
              <w:ind w:firstLine="257"/>
              <w:rPr>
                <w:iCs/>
              </w:rPr>
            </w:pPr>
            <w:r w:rsidRPr="00532ED8">
              <w:rPr>
                <w:iCs/>
              </w:rPr>
              <w:t>(min)</w:t>
            </w:r>
          </w:p>
        </w:tc>
        <w:tc>
          <w:tcPr>
            <w:tcW w:w="1490" w:type="dxa"/>
            <w:tcBorders>
              <w:top w:val="nil"/>
              <w:bottom w:val="nil"/>
              <w:right w:val="nil"/>
            </w:tcBorders>
            <w:vAlign w:val="center"/>
          </w:tcPr>
          <w:p w:rsidR="00ED408A" w:rsidRPr="00532ED8" w:rsidRDefault="00ED408A" w:rsidP="00ED408A">
            <w:pPr>
              <w:ind w:firstLine="257"/>
              <w:rPr>
                <w:i/>
                <w:iCs/>
              </w:rPr>
            </w:pPr>
            <w:r w:rsidRPr="00532ED8">
              <w:rPr>
                <w:i/>
                <w:iCs/>
              </w:rPr>
              <w:t xml:space="preserve">FQ1 ≤ 0.1 </w:t>
            </w:r>
          </w:p>
        </w:tc>
        <w:tc>
          <w:tcPr>
            <w:tcW w:w="1350" w:type="dxa"/>
            <w:tcBorders>
              <w:top w:val="nil"/>
              <w:left w:val="nil"/>
              <w:bottom w:val="nil"/>
              <w:right w:val="nil"/>
            </w:tcBorders>
          </w:tcPr>
          <w:p w:rsidR="00ED408A" w:rsidRPr="00532ED8" w:rsidRDefault="00ED408A" w:rsidP="00ED408A">
            <w:pPr>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ED408A">
            <w:pPr>
              <w:ind w:firstLine="257"/>
              <w:rPr>
                <w:i/>
                <w:iCs/>
              </w:rPr>
            </w:pPr>
            <w:r w:rsidRPr="00532ED8">
              <w:rPr>
                <w:i/>
                <w:iCs/>
              </w:rPr>
              <w:t xml:space="preserve">P7 ≤ 0.2 </w:t>
            </w:r>
          </w:p>
        </w:tc>
        <w:tc>
          <w:tcPr>
            <w:tcW w:w="1260" w:type="dxa"/>
            <w:tcBorders>
              <w:top w:val="nil"/>
              <w:left w:val="nil"/>
              <w:bottom w:val="nil"/>
            </w:tcBorders>
          </w:tcPr>
          <w:p w:rsidR="00ED408A" w:rsidRPr="00532ED8" w:rsidRDefault="00ED408A" w:rsidP="00ED408A">
            <w:pPr>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ED408A">
            <w:pPr>
              <w:ind w:firstLine="257"/>
              <w:rPr>
                <w:i/>
                <w:iCs/>
              </w:rPr>
            </w:pPr>
            <w:r w:rsidRPr="00532ED8">
              <w:rPr>
                <w:i/>
                <w:iCs/>
              </w:rPr>
              <w:t xml:space="preserve">FQ2 ≤ 45 </w:t>
            </w:r>
          </w:p>
        </w:tc>
        <w:tc>
          <w:tcPr>
            <w:tcW w:w="1350" w:type="dxa"/>
            <w:tcBorders>
              <w:top w:val="nil"/>
              <w:left w:val="nil"/>
              <w:bottom w:val="nil"/>
              <w:right w:val="nil"/>
            </w:tcBorders>
          </w:tcPr>
          <w:p w:rsidR="00ED408A" w:rsidRPr="00532ED8" w:rsidRDefault="00ED408A" w:rsidP="00ED408A">
            <w:pPr>
              <w:ind w:firstLine="257"/>
              <w:rPr>
                <w:iCs/>
              </w:rPr>
            </w:pPr>
            <w:r w:rsidRPr="00532ED8">
              <w:rPr>
                <w:iCs/>
              </w:rPr>
              <w:t>(min)</w:t>
            </w:r>
          </w:p>
        </w:tc>
      </w:tr>
      <w:tr w:rsidR="00ED408A" w:rsidRPr="00532ED8" w:rsidTr="00ED408A">
        <w:trPr>
          <w:jc w:val="center"/>
        </w:trPr>
        <w:tc>
          <w:tcPr>
            <w:tcW w:w="1530" w:type="dxa"/>
            <w:tcBorders>
              <w:top w:val="nil"/>
              <w:left w:val="nil"/>
              <w:bottom w:val="nil"/>
              <w:right w:val="nil"/>
            </w:tcBorders>
            <w:vAlign w:val="center"/>
          </w:tcPr>
          <w:p w:rsidR="00ED408A" w:rsidRPr="00532ED8" w:rsidRDefault="00ED408A" w:rsidP="00ED408A">
            <w:pPr>
              <w:ind w:firstLine="257"/>
              <w:rPr>
                <w:i/>
                <w:iCs/>
              </w:rPr>
            </w:pPr>
            <w:r w:rsidRPr="00532ED8">
              <w:rPr>
                <w:i/>
                <w:iCs/>
              </w:rPr>
              <w:t xml:space="preserve">P8 ≤ 5 </w:t>
            </w:r>
          </w:p>
        </w:tc>
        <w:tc>
          <w:tcPr>
            <w:tcW w:w="1260" w:type="dxa"/>
            <w:tcBorders>
              <w:top w:val="nil"/>
              <w:left w:val="nil"/>
              <w:bottom w:val="nil"/>
            </w:tcBorders>
          </w:tcPr>
          <w:p w:rsidR="00ED408A" w:rsidRPr="00532ED8" w:rsidRDefault="00ED408A" w:rsidP="00ED408A">
            <w:pPr>
              <w:ind w:firstLine="257"/>
              <w:rPr>
                <w:iCs/>
              </w:rPr>
            </w:pPr>
            <w:r w:rsidRPr="00532ED8">
              <w:rPr>
                <w:iCs/>
              </w:rPr>
              <w:t>(pseudo)</w:t>
            </w:r>
          </w:p>
        </w:tc>
        <w:tc>
          <w:tcPr>
            <w:tcW w:w="1490" w:type="dxa"/>
            <w:tcBorders>
              <w:top w:val="nil"/>
              <w:bottom w:val="nil"/>
              <w:right w:val="nil"/>
            </w:tcBorders>
            <w:vAlign w:val="center"/>
          </w:tcPr>
          <w:p w:rsidR="00ED408A" w:rsidRPr="00532ED8" w:rsidRDefault="00ED408A" w:rsidP="00ED408A">
            <w:pPr>
              <w:ind w:firstLine="257"/>
              <w:rPr>
                <w:i/>
                <w:iCs/>
              </w:rPr>
            </w:pPr>
            <w:r w:rsidRPr="00532ED8">
              <w:rPr>
                <w:i/>
                <w:iCs/>
              </w:rPr>
              <w:t xml:space="preserve">FQ4 ≤ 5 </w:t>
            </w:r>
          </w:p>
        </w:tc>
        <w:tc>
          <w:tcPr>
            <w:tcW w:w="1350" w:type="dxa"/>
            <w:tcBorders>
              <w:top w:val="nil"/>
              <w:left w:val="nil"/>
              <w:bottom w:val="nil"/>
              <w:right w:val="nil"/>
            </w:tcBorders>
          </w:tcPr>
          <w:p w:rsidR="00ED408A" w:rsidRPr="00532ED8" w:rsidRDefault="00ED408A" w:rsidP="00ED408A">
            <w:pPr>
              <w:ind w:firstLine="257"/>
              <w:rPr>
                <w:iCs/>
              </w:rPr>
            </w:pPr>
            <w:r w:rsidRPr="00532ED8">
              <w:rPr>
                <w:iCs/>
              </w:rPr>
              <w:t>(min)</w:t>
            </w:r>
          </w:p>
        </w:tc>
      </w:tr>
      <w:tr w:rsidR="00ED408A" w:rsidRPr="00532ED8" w:rsidTr="00ED408A">
        <w:trPr>
          <w:trHeight w:val="306"/>
          <w:jc w:val="center"/>
        </w:trPr>
        <w:tc>
          <w:tcPr>
            <w:tcW w:w="1530" w:type="dxa"/>
            <w:tcBorders>
              <w:top w:val="nil"/>
              <w:left w:val="nil"/>
              <w:right w:val="nil"/>
            </w:tcBorders>
            <w:vAlign w:val="center"/>
          </w:tcPr>
          <w:p w:rsidR="00ED408A" w:rsidRPr="00532ED8" w:rsidRDefault="00ED408A" w:rsidP="00ED408A">
            <w:pPr>
              <w:ind w:firstLine="257"/>
              <w:rPr>
                <w:i/>
                <w:iCs/>
              </w:rPr>
            </w:pPr>
            <w:r w:rsidRPr="00532ED8">
              <w:rPr>
                <w:i/>
                <w:iCs/>
              </w:rPr>
              <w:t xml:space="preserve">P9 ≤ 10 </w:t>
            </w:r>
          </w:p>
        </w:tc>
        <w:tc>
          <w:tcPr>
            <w:tcW w:w="1260" w:type="dxa"/>
            <w:tcBorders>
              <w:top w:val="nil"/>
              <w:left w:val="nil"/>
            </w:tcBorders>
          </w:tcPr>
          <w:p w:rsidR="00ED408A" w:rsidRPr="00532ED8" w:rsidRDefault="00ED408A" w:rsidP="00ED408A">
            <w:pPr>
              <w:ind w:firstLine="257"/>
              <w:rPr>
                <w:iCs/>
              </w:rPr>
            </w:pPr>
            <w:r w:rsidRPr="00532ED8">
              <w:rPr>
                <w:iCs/>
              </w:rPr>
              <w:t>(pseudo)</w:t>
            </w:r>
          </w:p>
        </w:tc>
        <w:tc>
          <w:tcPr>
            <w:tcW w:w="1490" w:type="dxa"/>
            <w:tcBorders>
              <w:top w:val="nil"/>
              <w:right w:val="nil"/>
            </w:tcBorders>
            <w:vAlign w:val="center"/>
          </w:tcPr>
          <w:p w:rsidR="00ED408A" w:rsidRPr="00532ED8" w:rsidRDefault="00ED408A" w:rsidP="00ED408A">
            <w:pPr>
              <w:ind w:firstLine="257"/>
              <w:rPr>
                <w:i/>
                <w:iCs/>
              </w:rPr>
            </w:pPr>
            <w:r w:rsidRPr="00532ED8">
              <w:rPr>
                <w:i/>
                <w:iCs/>
              </w:rPr>
              <w:t xml:space="preserve">R1 ≥ 80 </w:t>
            </w:r>
          </w:p>
        </w:tc>
        <w:tc>
          <w:tcPr>
            <w:tcW w:w="1350" w:type="dxa"/>
            <w:tcBorders>
              <w:top w:val="nil"/>
              <w:left w:val="nil"/>
              <w:right w:val="nil"/>
            </w:tcBorders>
          </w:tcPr>
          <w:p w:rsidR="00ED408A" w:rsidRPr="00532ED8" w:rsidRDefault="00ED408A" w:rsidP="00ED408A">
            <w:pPr>
              <w:ind w:firstLine="257"/>
              <w:rPr>
                <w:iCs/>
              </w:rPr>
            </w:pPr>
            <w:r w:rsidRPr="00532ED8">
              <w:rPr>
                <w:iCs/>
              </w:rPr>
              <w:t>(max)</w:t>
            </w:r>
          </w:p>
        </w:tc>
      </w:tr>
    </w:tbl>
    <w:p w:rsidR="00ED408A" w:rsidRDefault="00ED408A" w:rsidP="00ED408A">
      <w:pPr>
        <w:spacing w:before="120"/>
        <w:jc w:val="center"/>
      </w:pPr>
    </w:p>
    <w:p w:rsidR="00ED408A" w:rsidRPr="00532ED8" w:rsidRDefault="00ED408A" w:rsidP="00ED408A">
      <w:pPr>
        <w:spacing w:before="120"/>
        <w:jc w:val="center"/>
      </w:pPr>
      <w:proofErr w:type="gramStart"/>
      <w:r w:rsidRPr="00A96CF9">
        <w:t>Table 6.</w:t>
      </w:r>
      <w:proofErr w:type="gramEnd"/>
      <w:r w:rsidRPr="00532ED8">
        <w:t xml:space="preserve"> </w:t>
      </w:r>
      <w:proofErr w:type="gramStart"/>
      <w:r w:rsidRPr="00532ED8">
        <w:t>Second  iteration</w:t>
      </w:r>
      <w:proofErr w:type="gramEnd"/>
      <w:r w:rsidRPr="00532ED8">
        <w:t>. Table of design variables</w:t>
      </w:r>
    </w:p>
    <w:tbl>
      <w:tblPr>
        <w:tblW w:w="936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0"/>
        <w:gridCol w:w="990"/>
        <w:gridCol w:w="1170"/>
        <w:gridCol w:w="1080"/>
        <w:gridCol w:w="1080"/>
        <w:gridCol w:w="1080"/>
        <w:gridCol w:w="1080"/>
        <w:gridCol w:w="1080"/>
        <w:gridCol w:w="990"/>
      </w:tblGrid>
      <w:tr w:rsidR="00ED408A" w:rsidRPr="00532ED8" w:rsidTr="00ED408A">
        <w:trPr>
          <w:jc w:val="center"/>
        </w:trPr>
        <w:tc>
          <w:tcPr>
            <w:tcW w:w="810" w:type="dxa"/>
            <w:vMerge w:val="restart"/>
            <w:tcBorders>
              <w:left w:val="nil"/>
            </w:tcBorders>
            <w:vAlign w:val="center"/>
          </w:tcPr>
          <w:p w:rsidR="00ED408A" w:rsidRPr="00532ED8" w:rsidRDefault="00ED408A" w:rsidP="00ED408A">
            <w:pPr>
              <w:jc w:val="center"/>
              <w:rPr>
                <w:sz w:val="18"/>
                <w:szCs w:val="18"/>
              </w:rPr>
            </w:pPr>
            <w:r w:rsidRPr="00532ED8">
              <w:rPr>
                <w:sz w:val="18"/>
                <w:szCs w:val="18"/>
              </w:rPr>
              <w:t>Design variable</w:t>
            </w:r>
          </w:p>
        </w:tc>
        <w:tc>
          <w:tcPr>
            <w:tcW w:w="990" w:type="dxa"/>
            <w:vMerge w:val="restart"/>
            <w:vAlign w:val="center"/>
          </w:tcPr>
          <w:p w:rsidR="00ED408A" w:rsidRPr="00532ED8" w:rsidRDefault="00ED408A" w:rsidP="00ED408A">
            <w:pPr>
              <w:jc w:val="center"/>
              <w:rPr>
                <w:sz w:val="18"/>
                <w:szCs w:val="18"/>
              </w:rPr>
            </w:pPr>
            <w:r w:rsidRPr="00532ED8">
              <w:rPr>
                <w:sz w:val="18"/>
                <w:szCs w:val="18"/>
              </w:rPr>
              <w:t>Prototype</w:t>
            </w:r>
          </w:p>
        </w:tc>
        <w:tc>
          <w:tcPr>
            <w:tcW w:w="1170" w:type="dxa"/>
            <w:vMerge w:val="restart"/>
            <w:vAlign w:val="center"/>
          </w:tcPr>
          <w:p w:rsidR="00ED408A" w:rsidRPr="00532ED8" w:rsidRDefault="00ED408A" w:rsidP="00ED408A">
            <w:pPr>
              <w:jc w:val="center"/>
              <w:rPr>
                <w:sz w:val="18"/>
                <w:szCs w:val="18"/>
              </w:rPr>
            </w:pPr>
            <w:r w:rsidRPr="00532ED8">
              <w:rPr>
                <w:sz w:val="18"/>
                <w:szCs w:val="18"/>
              </w:rPr>
              <w:t>#993, First Iteration</w:t>
            </w:r>
          </w:p>
        </w:tc>
        <w:tc>
          <w:tcPr>
            <w:tcW w:w="6390" w:type="dxa"/>
            <w:gridSpan w:val="6"/>
            <w:tcBorders>
              <w:right w:val="nil"/>
            </w:tcBorders>
            <w:vAlign w:val="center"/>
          </w:tcPr>
          <w:p w:rsidR="00ED408A" w:rsidRPr="00532ED8" w:rsidRDefault="00ED408A" w:rsidP="00ED408A">
            <w:pPr>
              <w:jc w:val="center"/>
              <w:rPr>
                <w:sz w:val="18"/>
                <w:szCs w:val="18"/>
              </w:rPr>
            </w:pPr>
            <w:r w:rsidRPr="00532ED8">
              <w:rPr>
                <w:sz w:val="18"/>
                <w:szCs w:val="18"/>
              </w:rPr>
              <w:t>Pareto optimal solutions</w:t>
            </w:r>
          </w:p>
        </w:tc>
      </w:tr>
      <w:tr w:rsidR="00ED408A" w:rsidRPr="00532ED8" w:rsidTr="00ED408A">
        <w:trPr>
          <w:jc w:val="center"/>
        </w:trPr>
        <w:tc>
          <w:tcPr>
            <w:tcW w:w="810" w:type="dxa"/>
            <w:vMerge/>
            <w:tcBorders>
              <w:left w:val="nil"/>
              <w:bottom w:val="single" w:sz="4" w:space="0" w:color="000000"/>
            </w:tcBorders>
            <w:vAlign w:val="center"/>
          </w:tcPr>
          <w:p w:rsidR="00ED408A" w:rsidRPr="00532ED8" w:rsidRDefault="00ED408A" w:rsidP="00ED408A">
            <w:pPr>
              <w:jc w:val="center"/>
              <w:rPr>
                <w:sz w:val="18"/>
                <w:szCs w:val="18"/>
              </w:rPr>
            </w:pPr>
          </w:p>
        </w:tc>
        <w:tc>
          <w:tcPr>
            <w:tcW w:w="990" w:type="dxa"/>
            <w:vMerge/>
            <w:tcBorders>
              <w:bottom w:val="single" w:sz="4" w:space="0" w:color="000000"/>
            </w:tcBorders>
            <w:vAlign w:val="center"/>
          </w:tcPr>
          <w:p w:rsidR="00ED408A" w:rsidRPr="00532ED8" w:rsidRDefault="00ED408A" w:rsidP="00ED408A">
            <w:pPr>
              <w:jc w:val="center"/>
              <w:rPr>
                <w:sz w:val="18"/>
                <w:szCs w:val="18"/>
              </w:rPr>
            </w:pPr>
          </w:p>
        </w:tc>
        <w:tc>
          <w:tcPr>
            <w:tcW w:w="1170" w:type="dxa"/>
            <w:vMerge/>
            <w:tcBorders>
              <w:bottom w:val="single" w:sz="4" w:space="0" w:color="000000"/>
            </w:tcBorders>
          </w:tcPr>
          <w:p w:rsidR="00ED408A" w:rsidRPr="00532ED8" w:rsidRDefault="00ED408A" w:rsidP="00ED408A">
            <w:pPr>
              <w:jc w:val="center"/>
              <w:rPr>
                <w:sz w:val="18"/>
                <w:szCs w:val="18"/>
              </w:rPr>
            </w:pPr>
          </w:p>
        </w:tc>
        <w:tc>
          <w:tcPr>
            <w:tcW w:w="1080" w:type="dxa"/>
            <w:tcBorders>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#106</w:t>
            </w:r>
          </w:p>
        </w:tc>
        <w:tc>
          <w:tcPr>
            <w:tcW w:w="1080" w:type="dxa"/>
            <w:tcBorders>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#202</w:t>
            </w:r>
          </w:p>
        </w:tc>
        <w:tc>
          <w:tcPr>
            <w:tcW w:w="1080" w:type="dxa"/>
            <w:tcBorders>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#254</w:t>
            </w:r>
          </w:p>
        </w:tc>
        <w:tc>
          <w:tcPr>
            <w:tcW w:w="1080" w:type="dxa"/>
            <w:tcBorders>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#318</w:t>
            </w:r>
          </w:p>
        </w:tc>
        <w:tc>
          <w:tcPr>
            <w:tcW w:w="1080" w:type="dxa"/>
            <w:tcBorders>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#358</w:t>
            </w:r>
          </w:p>
        </w:tc>
        <w:tc>
          <w:tcPr>
            <w:tcW w:w="990" w:type="dxa"/>
            <w:tcBorders>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#462</w:t>
            </w:r>
          </w:p>
        </w:tc>
      </w:tr>
      <w:tr w:rsidR="00ED408A" w:rsidRPr="00532ED8" w:rsidTr="00ED408A">
        <w:trPr>
          <w:jc w:val="center"/>
        </w:trPr>
        <w:tc>
          <w:tcPr>
            <w:tcW w:w="810" w:type="dxa"/>
            <w:vMerge w:val="restart"/>
            <w:tcBorders>
              <w:left w:val="nil"/>
            </w:tcBorders>
            <w:vAlign w:val="center"/>
          </w:tcPr>
          <w:p w:rsidR="00ED408A" w:rsidRPr="00532ED8" w:rsidRDefault="00ED408A" w:rsidP="00ED408A">
            <w:pPr>
              <w:jc w:val="center"/>
              <w:rPr>
                <w:i/>
                <w:sz w:val="18"/>
                <w:szCs w:val="18"/>
              </w:rPr>
            </w:pPr>
            <w:r w:rsidRPr="00532ED8">
              <w:rPr>
                <w:i/>
                <w:sz w:val="18"/>
                <w:szCs w:val="18"/>
              </w:rPr>
              <w:t>DV1</w:t>
            </w:r>
          </w:p>
          <w:p w:rsidR="00ED408A" w:rsidRPr="00532ED8" w:rsidRDefault="00ED408A" w:rsidP="00ED408A">
            <w:pPr>
              <w:jc w:val="center"/>
              <w:rPr>
                <w:i/>
                <w:sz w:val="18"/>
                <w:szCs w:val="18"/>
              </w:rPr>
            </w:pPr>
            <w:r w:rsidRPr="00532ED8">
              <w:rPr>
                <w:i/>
                <w:sz w:val="18"/>
                <w:szCs w:val="18"/>
              </w:rPr>
              <w:t>DV2</w:t>
            </w:r>
          </w:p>
          <w:p w:rsidR="00ED408A" w:rsidRPr="00532ED8" w:rsidRDefault="00ED408A" w:rsidP="00ED408A">
            <w:pPr>
              <w:jc w:val="center"/>
              <w:rPr>
                <w:i/>
                <w:sz w:val="18"/>
                <w:szCs w:val="18"/>
              </w:rPr>
            </w:pPr>
            <w:r w:rsidRPr="00532ED8">
              <w:rPr>
                <w:i/>
                <w:sz w:val="18"/>
                <w:szCs w:val="18"/>
              </w:rPr>
              <w:t>DV3</w:t>
            </w:r>
          </w:p>
          <w:p w:rsidR="00ED408A" w:rsidRPr="00532ED8" w:rsidRDefault="00ED408A" w:rsidP="00ED408A">
            <w:pPr>
              <w:jc w:val="center"/>
              <w:rPr>
                <w:i/>
                <w:sz w:val="18"/>
                <w:szCs w:val="18"/>
              </w:rPr>
            </w:pPr>
            <w:r w:rsidRPr="00532ED8">
              <w:rPr>
                <w:i/>
                <w:sz w:val="18"/>
                <w:szCs w:val="18"/>
              </w:rPr>
              <w:t>DV4</w:t>
            </w:r>
          </w:p>
        </w:tc>
        <w:tc>
          <w:tcPr>
            <w:tcW w:w="990" w:type="dxa"/>
            <w:vAlign w:val="center"/>
          </w:tcPr>
          <w:p w:rsidR="00ED408A" w:rsidRPr="00532ED8" w:rsidRDefault="00ED408A" w:rsidP="00ED408A">
            <w:pPr>
              <w:jc w:val="center"/>
              <w:rPr>
                <w:sz w:val="18"/>
                <w:szCs w:val="18"/>
              </w:rPr>
            </w:pPr>
            <w:r w:rsidRPr="00532ED8">
              <w:rPr>
                <w:sz w:val="18"/>
                <w:szCs w:val="18"/>
              </w:rPr>
              <w:t>5.50E+00</w:t>
            </w:r>
          </w:p>
        </w:tc>
        <w:tc>
          <w:tcPr>
            <w:tcW w:w="1170" w:type="dxa"/>
            <w:vAlign w:val="center"/>
          </w:tcPr>
          <w:p w:rsidR="00ED408A" w:rsidRPr="00532ED8" w:rsidRDefault="00ED408A" w:rsidP="00ED408A">
            <w:pPr>
              <w:jc w:val="center"/>
              <w:rPr>
                <w:sz w:val="18"/>
                <w:szCs w:val="18"/>
              </w:rPr>
            </w:pPr>
            <w:r w:rsidRPr="00532ED8">
              <w:rPr>
                <w:sz w:val="18"/>
                <w:szCs w:val="18"/>
              </w:rPr>
              <w:t>6.12E+00</w:t>
            </w:r>
          </w:p>
        </w:tc>
        <w:tc>
          <w:tcPr>
            <w:tcW w:w="1080" w:type="dxa"/>
            <w:tcBorders>
              <w:top w:val="single" w:sz="6" w:space="0" w:color="auto"/>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6.00E+00</w:t>
            </w:r>
          </w:p>
        </w:tc>
        <w:tc>
          <w:tcPr>
            <w:tcW w:w="108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5.99E+00</w:t>
            </w:r>
          </w:p>
        </w:tc>
        <w:tc>
          <w:tcPr>
            <w:tcW w:w="108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6.24E+00</w:t>
            </w:r>
          </w:p>
        </w:tc>
        <w:tc>
          <w:tcPr>
            <w:tcW w:w="108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6.23E+00</w:t>
            </w:r>
          </w:p>
        </w:tc>
        <w:tc>
          <w:tcPr>
            <w:tcW w:w="108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6.10E+00</w:t>
            </w:r>
          </w:p>
        </w:tc>
        <w:tc>
          <w:tcPr>
            <w:tcW w:w="99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6.18E+00</w:t>
            </w:r>
          </w:p>
        </w:tc>
      </w:tr>
      <w:tr w:rsidR="00ED408A" w:rsidRPr="00532ED8" w:rsidTr="00ED408A">
        <w:trPr>
          <w:jc w:val="center"/>
        </w:trPr>
        <w:tc>
          <w:tcPr>
            <w:tcW w:w="810" w:type="dxa"/>
            <w:vMerge/>
            <w:tcBorders>
              <w:left w:val="nil"/>
            </w:tcBorders>
            <w:vAlign w:val="center"/>
          </w:tcPr>
          <w:p w:rsidR="00ED408A" w:rsidRPr="00532ED8" w:rsidRDefault="00ED408A" w:rsidP="00ED408A">
            <w:pPr>
              <w:jc w:val="center"/>
              <w:rPr>
                <w:sz w:val="18"/>
                <w:szCs w:val="18"/>
              </w:rPr>
            </w:pPr>
          </w:p>
        </w:tc>
        <w:tc>
          <w:tcPr>
            <w:tcW w:w="990" w:type="dxa"/>
            <w:vAlign w:val="center"/>
          </w:tcPr>
          <w:p w:rsidR="00ED408A" w:rsidRPr="00532ED8" w:rsidRDefault="00ED408A" w:rsidP="00ED408A">
            <w:pPr>
              <w:jc w:val="center"/>
              <w:rPr>
                <w:sz w:val="18"/>
                <w:szCs w:val="18"/>
              </w:rPr>
            </w:pPr>
            <w:r w:rsidRPr="00532ED8">
              <w:rPr>
                <w:sz w:val="18"/>
                <w:szCs w:val="18"/>
              </w:rPr>
              <w:t>8.50E+00</w:t>
            </w:r>
          </w:p>
        </w:tc>
        <w:tc>
          <w:tcPr>
            <w:tcW w:w="1170" w:type="dxa"/>
            <w:vAlign w:val="center"/>
          </w:tcPr>
          <w:p w:rsidR="00ED408A" w:rsidRPr="00532ED8" w:rsidRDefault="00ED408A" w:rsidP="00ED408A">
            <w:pPr>
              <w:jc w:val="center"/>
              <w:rPr>
                <w:sz w:val="18"/>
                <w:szCs w:val="18"/>
              </w:rPr>
            </w:pPr>
            <w:r w:rsidRPr="00532ED8">
              <w:rPr>
                <w:sz w:val="18"/>
                <w:szCs w:val="18"/>
              </w:rPr>
              <w:t>7.09E-01</w:t>
            </w:r>
          </w:p>
        </w:tc>
        <w:tc>
          <w:tcPr>
            <w:tcW w:w="1080" w:type="dxa"/>
            <w:tcBorders>
              <w:top w:val="single" w:sz="6" w:space="0" w:color="auto"/>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7.34E-01</w:t>
            </w:r>
          </w:p>
        </w:tc>
        <w:tc>
          <w:tcPr>
            <w:tcW w:w="108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7.49E-01</w:t>
            </w:r>
          </w:p>
        </w:tc>
        <w:tc>
          <w:tcPr>
            <w:tcW w:w="108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7.76E-01</w:t>
            </w:r>
          </w:p>
        </w:tc>
        <w:tc>
          <w:tcPr>
            <w:tcW w:w="108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7.33E-01</w:t>
            </w:r>
          </w:p>
        </w:tc>
        <w:tc>
          <w:tcPr>
            <w:tcW w:w="108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7.81E-01</w:t>
            </w:r>
          </w:p>
        </w:tc>
        <w:tc>
          <w:tcPr>
            <w:tcW w:w="990" w:type="dxa"/>
            <w:tcBorders>
              <w:top w:val="single" w:sz="6" w:space="0" w:color="auto"/>
              <w:left w:val="nil"/>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7.18E-01</w:t>
            </w:r>
          </w:p>
        </w:tc>
      </w:tr>
      <w:tr w:rsidR="00ED408A" w:rsidRPr="00532ED8" w:rsidTr="00ED408A">
        <w:trPr>
          <w:jc w:val="center"/>
        </w:trPr>
        <w:tc>
          <w:tcPr>
            <w:tcW w:w="810" w:type="dxa"/>
            <w:vMerge/>
            <w:tcBorders>
              <w:left w:val="nil"/>
            </w:tcBorders>
            <w:vAlign w:val="center"/>
          </w:tcPr>
          <w:p w:rsidR="00ED408A" w:rsidRPr="00532ED8" w:rsidRDefault="00ED408A" w:rsidP="00ED408A">
            <w:pPr>
              <w:jc w:val="center"/>
              <w:rPr>
                <w:sz w:val="18"/>
                <w:szCs w:val="18"/>
              </w:rPr>
            </w:pPr>
          </w:p>
        </w:tc>
        <w:tc>
          <w:tcPr>
            <w:tcW w:w="990" w:type="dxa"/>
            <w:vAlign w:val="center"/>
          </w:tcPr>
          <w:p w:rsidR="00ED408A" w:rsidRPr="00532ED8" w:rsidRDefault="00ED408A" w:rsidP="00ED408A">
            <w:pPr>
              <w:jc w:val="center"/>
              <w:rPr>
                <w:sz w:val="18"/>
                <w:szCs w:val="18"/>
              </w:rPr>
            </w:pPr>
            <w:r w:rsidRPr="00532ED8">
              <w:rPr>
                <w:sz w:val="18"/>
                <w:szCs w:val="18"/>
              </w:rPr>
              <w:t>2.0E+01</w:t>
            </w:r>
          </w:p>
        </w:tc>
        <w:tc>
          <w:tcPr>
            <w:tcW w:w="1170" w:type="dxa"/>
            <w:vAlign w:val="center"/>
          </w:tcPr>
          <w:p w:rsidR="00ED408A" w:rsidRPr="00532ED8" w:rsidRDefault="00ED408A" w:rsidP="00ED408A">
            <w:pPr>
              <w:jc w:val="center"/>
              <w:rPr>
                <w:sz w:val="18"/>
                <w:szCs w:val="18"/>
              </w:rPr>
            </w:pPr>
            <w:r w:rsidRPr="00532ED8">
              <w:rPr>
                <w:sz w:val="18"/>
                <w:szCs w:val="18"/>
              </w:rPr>
              <w:t>2.70E+01</w:t>
            </w:r>
          </w:p>
        </w:tc>
        <w:tc>
          <w:tcPr>
            <w:tcW w:w="1080" w:type="dxa"/>
            <w:tcBorders>
              <w:top w:val="single" w:sz="6" w:space="0" w:color="auto"/>
              <w:bottom w:val="single" w:sz="6" w:space="0" w:color="auto"/>
              <w:right w:val="nil"/>
            </w:tcBorders>
            <w:vAlign w:val="center"/>
          </w:tcPr>
          <w:p w:rsidR="00ED408A" w:rsidRPr="00532ED8" w:rsidRDefault="00ED408A" w:rsidP="00ED408A">
            <w:pPr>
              <w:jc w:val="center"/>
              <w:rPr>
                <w:sz w:val="18"/>
                <w:szCs w:val="18"/>
              </w:rPr>
            </w:pPr>
            <w:r w:rsidRPr="00532ED8">
              <w:rPr>
                <w:sz w:val="18"/>
                <w:szCs w:val="18"/>
              </w:rPr>
              <w:t>2.52E+01</w:t>
            </w:r>
          </w:p>
        </w:tc>
        <w:tc>
          <w:tcPr>
            <w:tcW w:w="1080" w:type="dxa"/>
            <w:tcBorders>
              <w:top w:val="single" w:sz="6" w:space="0" w:color="auto"/>
              <w:left w:val="nil"/>
              <w:bottom w:val="single" w:sz="6" w:space="0" w:color="auto"/>
              <w:right w:val="nil"/>
            </w:tcBorders>
          </w:tcPr>
          <w:p w:rsidR="00ED408A" w:rsidRPr="00532ED8" w:rsidRDefault="00ED408A" w:rsidP="00ED408A">
            <w:pPr>
              <w:jc w:val="center"/>
              <w:rPr>
                <w:sz w:val="18"/>
                <w:szCs w:val="18"/>
              </w:rPr>
            </w:pPr>
            <w:r w:rsidRPr="00532ED8">
              <w:rPr>
                <w:sz w:val="18"/>
                <w:szCs w:val="18"/>
              </w:rPr>
              <w:t>1.67E+01</w:t>
            </w:r>
          </w:p>
        </w:tc>
        <w:tc>
          <w:tcPr>
            <w:tcW w:w="1080" w:type="dxa"/>
            <w:tcBorders>
              <w:top w:val="single" w:sz="6" w:space="0" w:color="auto"/>
              <w:left w:val="nil"/>
              <w:bottom w:val="single" w:sz="6" w:space="0" w:color="auto"/>
              <w:right w:val="nil"/>
            </w:tcBorders>
          </w:tcPr>
          <w:p w:rsidR="00ED408A" w:rsidRPr="00532ED8" w:rsidRDefault="00ED408A" w:rsidP="00ED408A">
            <w:pPr>
              <w:jc w:val="center"/>
              <w:rPr>
                <w:sz w:val="18"/>
                <w:szCs w:val="18"/>
              </w:rPr>
            </w:pPr>
            <w:r w:rsidRPr="00532ED8">
              <w:rPr>
                <w:sz w:val="18"/>
                <w:szCs w:val="18"/>
              </w:rPr>
              <w:t>1.81E+01</w:t>
            </w:r>
          </w:p>
        </w:tc>
        <w:tc>
          <w:tcPr>
            <w:tcW w:w="1080" w:type="dxa"/>
            <w:tcBorders>
              <w:top w:val="single" w:sz="6" w:space="0" w:color="auto"/>
              <w:left w:val="nil"/>
              <w:bottom w:val="single" w:sz="6" w:space="0" w:color="auto"/>
              <w:right w:val="nil"/>
            </w:tcBorders>
          </w:tcPr>
          <w:p w:rsidR="00ED408A" w:rsidRPr="00532ED8" w:rsidRDefault="00ED408A" w:rsidP="00ED408A">
            <w:pPr>
              <w:jc w:val="center"/>
              <w:rPr>
                <w:sz w:val="18"/>
                <w:szCs w:val="18"/>
              </w:rPr>
            </w:pPr>
            <w:r w:rsidRPr="00532ED8">
              <w:rPr>
                <w:sz w:val="18"/>
                <w:szCs w:val="18"/>
              </w:rPr>
              <w:t>2.18E+01</w:t>
            </w:r>
          </w:p>
        </w:tc>
        <w:tc>
          <w:tcPr>
            <w:tcW w:w="1080" w:type="dxa"/>
            <w:tcBorders>
              <w:top w:val="single" w:sz="6" w:space="0" w:color="auto"/>
              <w:left w:val="nil"/>
              <w:bottom w:val="single" w:sz="6" w:space="0" w:color="auto"/>
              <w:right w:val="nil"/>
            </w:tcBorders>
          </w:tcPr>
          <w:p w:rsidR="00ED408A" w:rsidRPr="00532ED8" w:rsidRDefault="00ED408A" w:rsidP="00ED408A">
            <w:pPr>
              <w:jc w:val="center"/>
              <w:rPr>
                <w:sz w:val="18"/>
                <w:szCs w:val="18"/>
              </w:rPr>
            </w:pPr>
            <w:r w:rsidRPr="00532ED8">
              <w:rPr>
                <w:sz w:val="18"/>
                <w:szCs w:val="18"/>
              </w:rPr>
              <w:t>1.69E+01</w:t>
            </w:r>
          </w:p>
        </w:tc>
        <w:tc>
          <w:tcPr>
            <w:tcW w:w="990" w:type="dxa"/>
            <w:tcBorders>
              <w:top w:val="single" w:sz="6" w:space="0" w:color="auto"/>
              <w:left w:val="nil"/>
              <w:bottom w:val="single" w:sz="6" w:space="0" w:color="auto"/>
              <w:right w:val="nil"/>
            </w:tcBorders>
          </w:tcPr>
          <w:p w:rsidR="00ED408A" w:rsidRPr="00532ED8" w:rsidRDefault="00ED408A" w:rsidP="00ED408A">
            <w:pPr>
              <w:jc w:val="center"/>
              <w:rPr>
                <w:sz w:val="18"/>
                <w:szCs w:val="18"/>
              </w:rPr>
            </w:pPr>
            <w:r w:rsidRPr="00532ED8">
              <w:rPr>
                <w:sz w:val="18"/>
                <w:szCs w:val="18"/>
              </w:rPr>
              <w:t>1.58E+01</w:t>
            </w:r>
          </w:p>
        </w:tc>
      </w:tr>
      <w:tr w:rsidR="00ED408A" w:rsidRPr="00532ED8" w:rsidTr="00ED408A">
        <w:trPr>
          <w:jc w:val="center"/>
        </w:trPr>
        <w:tc>
          <w:tcPr>
            <w:tcW w:w="810" w:type="dxa"/>
            <w:vMerge/>
            <w:tcBorders>
              <w:left w:val="nil"/>
            </w:tcBorders>
            <w:vAlign w:val="center"/>
          </w:tcPr>
          <w:p w:rsidR="00ED408A" w:rsidRPr="00532ED8" w:rsidRDefault="00ED408A" w:rsidP="00ED408A">
            <w:pPr>
              <w:jc w:val="center"/>
              <w:rPr>
                <w:sz w:val="18"/>
                <w:szCs w:val="18"/>
              </w:rPr>
            </w:pPr>
          </w:p>
        </w:tc>
        <w:tc>
          <w:tcPr>
            <w:tcW w:w="990" w:type="dxa"/>
            <w:vAlign w:val="center"/>
          </w:tcPr>
          <w:p w:rsidR="00ED408A" w:rsidRPr="00532ED8" w:rsidRDefault="00ED408A" w:rsidP="00ED408A">
            <w:pPr>
              <w:jc w:val="center"/>
              <w:rPr>
                <w:sz w:val="18"/>
                <w:szCs w:val="18"/>
              </w:rPr>
            </w:pPr>
            <w:r w:rsidRPr="00532ED8">
              <w:rPr>
                <w:sz w:val="18"/>
                <w:szCs w:val="18"/>
              </w:rPr>
              <w:t>2.0E+01</w:t>
            </w:r>
          </w:p>
        </w:tc>
        <w:tc>
          <w:tcPr>
            <w:tcW w:w="1170" w:type="dxa"/>
            <w:vAlign w:val="center"/>
          </w:tcPr>
          <w:p w:rsidR="00ED408A" w:rsidRPr="00532ED8" w:rsidRDefault="00ED408A" w:rsidP="00ED408A">
            <w:pPr>
              <w:jc w:val="center"/>
              <w:rPr>
                <w:sz w:val="18"/>
                <w:szCs w:val="18"/>
              </w:rPr>
            </w:pPr>
            <w:r w:rsidRPr="00532ED8">
              <w:rPr>
                <w:sz w:val="18"/>
                <w:szCs w:val="18"/>
              </w:rPr>
              <w:t>4.93E+01</w:t>
            </w:r>
          </w:p>
        </w:tc>
        <w:tc>
          <w:tcPr>
            <w:tcW w:w="1080" w:type="dxa"/>
            <w:tcBorders>
              <w:top w:val="single" w:sz="6" w:space="0" w:color="auto"/>
              <w:right w:val="nil"/>
            </w:tcBorders>
            <w:vAlign w:val="center"/>
          </w:tcPr>
          <w:p w:rsidR="00ED408A" w:rsidRPr="00532ED8" w:rsidRDefault="00ED408A" w:rsidP="00ED408A">
            <w:pPr>
              <w:jc w:val="center"/>
              <w:rPr>
                <w:sz w:val="18"/>
                <w:szCs w:val="18"/>
              </w:rPr>
            </w:pPr>
            <w:r w:rsidRPr="00532ED8">
              <w:rPr>
                <w:sz w:val="18"/>
                <w:szCs w:val="18"/>
              </w:rPr>
              <w:t>3.16E+01</w:t>
            </w:r>
          </w:p>
        </w:tc>
        <w:tc>
          <w:tcPr>
            <w:tcW w:w="1080" w:type="dxa"/>
            <w:tcBorders>
              <w:top w:val="single" w:sz="6" w:space="0" w:color="auto"/>
              <w:left w:val="nil"/>
              <w:right w:val="nil"/>
            </w:tcBorders>
            <w:vAlign w:val="center"/>
          </w:tcPr>
          <w:p w:rsidR="00ED408A" w:rsidRPr="00532ED8" w:rsidRDefault="00ED408A" w:rsidP="00ED408A">
            <w:pPr>
              <w:jc w:val="center"/>
              <w:rPr>
                <w:sz w:val="18"/>
                <w:szCs w:val="18"/>
              </w:rPr>
            </w:pPr>
            <w:r w:rsidRPr="00532ED8">
              <w:rPr>
                <w:sz w:val="18"/>
                <w:szCs w:val="18"/>
              </w:rPr>
              <w:t>3.20E+01</w:t>
            </w:r>
          </w:p>
        </w:tc>
        <w:tc>
          <w:tcPr>
            <w:tcW w:w="1080" w:type="dxa"/>
            <w:tcBorders>
              <w:top w:val="single" w:sz="6" w:space="0" w:color="auto"/>
              <w:left w:val="nil"/>
              <w:right w:val="nil"/>
            </w:tcBorders>
            <w:vAlign w:val="center"/>
          </w:tcPr>
          <w:p w:rsidR="00ED408A" w:rsidRPr="00532ED8" w:rsidRDefault="00ED408A" w:rsidP="00ED408A">
            <w:pPr>
              <w:jc w:val="center"/>
              <w:rPr>
                <w:sz w:val="18"/>
                <w:szCs w:val="18"/>
              </w:rPr>
            </w:pPr>
            <w:r w:rsidRPr="00532ED8">
              <w:rPr>
                <w:sz w:val="18"/>
                <w:szCs w:val="18"/>
              </w:rPr>
              <w:t>2.10E+01</w:t>
            </w:r>
          </w:p>
        </w:tc>
        <w:tc>
          <w:tcPr>
            <w:tcW w:w="1080" w:type="dxa"/>
            <w:tcBorders>
              <w:top w:val="single" w:sz="6" w:space="0" w:color="auto"/>
              <w:left w:val="nil"/>
              <w:right w:val="nil"/>
            </w:tcBorders>
            <w:vAlign w:val="center"/>
          </w:tcPr>
          <w:p w:rsidR="00ED408A" w:rsidRPr="00532ED8" w:rsidRDefault="00ED408A" w:rsidP="00ED408A">
            <w:pPr>
              <w:jc w:val="center"/>
              <w:rPr>
                <w:sz w:val="18"/>
                <w:szCs w:val="18"/>
              </w:rPr>
            </w:pPr>
            <w:r w:rsidRPr="00532ED8">
              <w:rPr>
                <w:sz w:val="18"/>
                <w:szCs w:val="18"/>
              </w:rPr>
              <w:t>2.72E+01</w:t>
            </w:r>
          </w:p>
        </w:tc>
        <w:tc>
          <w:tcPr>
            <w:tcW w:w="1080" w:type="dxa"/>
            <w:tcBorders>
              <w:top w:val="single" w:sz="6" w:space="0" w:color="auto"/>
              <w:left w:val="nil"/>
              <w:right w:val="nil"/>
            </w:tcBorders>
            <w:vAlign w:val="center"/>
          </w:tcPr>
          <w:p w:rsidR="00ED408A" w:rsidRPr="00532ED8" w:rsidRDefault="00ED408A" w:rsidP="00ED408A">
            <w:pPr>
              <w:jc w:val="center"/>
              <w:rPr>
                <w:sz w:val="18"/>
                <w:szCs w:val="18"/>
              </w:rPr>
            </w:pPr>
            <w:r w:rsidRPr="00532ED8">
              <w:rPr>
                <w:sz w:val="18"/>
                <w:szCs w:val="18"/>
              </w:rPr>
              <w:t>2.57E+01</w:t>
            </w:r>
          </w:p>
        </w:tc>
        <w:tc>
          <w:tcPr>
            <w:tcW w:w="990" w:type="dxa"/>
            <w:tcBorders>
              <w:top w:val="single" w:sz="6" w:space="0" w:color="auto"/>
              <w:left w:val="nil"/>
              <w:right w:val="nil"/>
            </w:tcBorders>
            <w:vAlign w:val="center"/>
          </w:tcPr>
          <w:p w:rsidR="00ED408A" w:rsidRPr="00532ED8" w:rsidRDefault="00ED408A" w:rsidP="00ED408A">
            <w:pPr>
              <w:jc w:val="center"/>
              <w:rPr>
                <w:sz w:val="18"/>
                <w:szCs w:val="18"/>
              </w:rPr>
            </w:pPr>
            <w:r w:rsidRPr="00532ED8">
              <w:rPr>
                <w:sz w:val="18"/>
                <w:szCs w:val="18"/>
              </w:rPr>
              <w:t>3.11E+01</w:t>
            </w:r>
          </w:p>
        </w:tc>
      </w:tr>
    </w:tbl>
    <w:p w:rsidR="00ED408A" w:rsidRDefault="00ED408A" w:rsidP="00ED408A">
      <w:pPr>
        <w:spacing w:before="120"/>
        <w:jc w:val="center"/>
      </w:pPr>
    </w:p>
    <w:p w:rsidR="00ED408A" w:rsidRPr="00532ED8" w:rsidRDefault="00ED408A" w:rsidP="00ED408A">
      <w:pPr>
        <w:pStyle w:val="Text"/>
        <w:jc w:val="center"/>
      </w:pPr>
      <w:r>
        <w:br w:type="page"/>
      </w:r>
      <w:proofErr w:type="gramStart"/>
      <w:r w:rsidRPr="00A96CF9">
        <w:lastRenderedPageBreak/>
        <w:t>Table 7.</w:t>
      </w:r>
      <w:proofErr w:type="gramEnd"/>
      <w:r w:rsidRPr="00532ED8">
        <w:t xml:space="preserve"> </w:t>
      </w:r>
      <w:proofErr w:type="gramStart"/>
      <w:r w:rsidRPr="00532ED8">
        <w:t>Second  iteration</w:t>
      </w:r>
      <w:proofErr w:type="gramEnd"/>
      <w:r w:rsidRPr="00532ED8">
        <w:t>. Table of criteria</w:t>
      </w:r>
    </w:p>
    <w:tbl>
      <w:tblPr>
        <w:tblW w:w="86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648"/>
        <w:gridCol w:w="905"/>
        <w:gridCol w:w="1080"/>
        <w:gridCol w:w="1154"/>
        <w:gridCol w:w="980"/>
        <w:gridCol w:w="980"/>
        <w:gridCol w:w="979"/>
        <w:gridCol w:w="980"/>
        <w:gridCol w:w="969"/>
        <w:gridCol w:w="11"/>
      </w:tblGrid>
      <w:tr w:rsidR="00ED408A" w:rsidRPr="00532ED8" w:rsidTr="00ED408A">
        <w:trPr>
          <w:gridAfter w:val="1"/>
          <w:wAfter w:w="11" w:type="dxa"/>
          <w:jc w:val="center"/>
        </w:trPr>
        <w:tc>
          <w:tcPr>
            <w:tcW w:w="1553" w:type="dxa"/>
            <w:gridSpan w:val="2"/>
            <w:vMerge w:val="restart"/>
            <w:tcBorders>
              <w:left w:val="nil"/>
            </w:tcBorders>
            <w:vAlign w:val="center"/>
          </w:tcPr>
          <w:p w:rsidR="00ED408A" w:rsidRPr="00532ED8" w:rsidRDefault="00ED408A" w:rsidP="00ED408A">
            <w:pPr>
              <w:jc w:val="center"/>
              <w:rPr>
                <w:sz w:val="18"/>
                <w:szCs w:val="18"/>
              </w:rPr>
            </w:pPr>
            <w:r w:rsidRPr="00532ED8">
              <w:rPr>
                <w:sz w:val="18"/>
                <w:szCs w:val="18"/>
              </w:rPr>
              <w:t>Criteria</w:t>
            </w:r>
          </w:p>
        </w:tc>
        <w:tc>
          <w:tcPr>
            <w:tcW w:w="1080" w:type="dxa"/>
            <w:vMerge w:val="restart"/>
            <w:vAlign w:val="center"/>
          </w:tcPr>
          <w:p w:rsidR="00ED408A" w:rsidRPr="00532ED8" w:rsidRDefault="00ED408A" w:rsidP="00ED408A">
            <w:pPr>
              <w:jc w:val="center"/>
              <w:rPr>
                <w:sz w:val="18"/>
                <w:szCs w:val="18"/>
              </w:rPr>
            </w:pPr>
            <w:r w:rsidRPr="00532ED8">
              <w:rPr>
                <w:sz w:val="18"/>
                <w:szCs w:val="18"/>
              </w:rPr>
              <w:t>Prototype</w:t>
            </w:r>
          </w:p>
        </w:tc>
        <w:tc>
          <w:tcPr>
            <w:tcW w:w="6042" w:type="dxa"/>
            <w:gridSpan w:val="6"/>
            <w:tcBorders>
              <w:bottom w:val="single" w:sz="4" w:space="0" w:color="000000"/>
              <w:right w:val="nil"/>
            </w:tcBorders>
            <w:vAlign w:val="center"/>
          </w:tcPr>
          <w:p w:rsidR="00ED408A" w:rsidRPr="00532ED8" w:rsidRDefault="00ED408A" w:rsidP="00ED408A">
            <w:pPr>
              <w:jc w:val="center"/>
              <w:rPr>
                <w:sz w:val="18"/>
                <w:szCs w:val="18"/>
              </w:rPr>
            </w:pPr>
            <w:r w:rsidRPr="00532ED8">
              <w:rPr>
                <w:sz w:val="18"/>
                <w:szCs w:val="18"/>
              </w:rPr>
              <w:t>Pareto optimal solutions</w:t>
            </w:r>
          </w:p>
        </w:tc>
      </w:tr>
      <w:tr w:rsidR="00ED408A" w:rsidRPr="00532ED8" w:rsidTr="00ED408A">
        <w:trPr>
          <w:jc w:val="center"/>
        </w:trPr>
        <w:tc>
          <w:tcPr>
            <w:tcW w:w="1553" w:type="dxa"/>
            <w:gridSpan w:val="2"/>
            <w:vMerge/>
            <w:tcBorders>
              <w:left w:val="nil"/>
              <w:bottom w:val="single" w:sz="4" w:space="0" w:color="000000"/>
            </w:tcBorders>
            <w:vAlign w:val="center"/>
          </w:tcPr>
          <w:p w:rsidR="00ED408A" w:rsidRPr="00532ED8" w:rsidRDefault="00ED408A" w:rsidP="00ED408A">
            <w:pPr>
              <w:jc w:val="center"/>
              <w:rPr>
                <w:sz w:val="18"/>
                <w:szCs w:val="18"/>
              </w:rPr>
            </w:pPr>
          </w:p>
        </w:tc>
        <w:tc>
          <w:tcPr>
            <w:tcW w:w="1080" w:type="dxa"/>
            <w:vMerge/>
            <w:tcBorders>
              <w:bottom w:val="single" w:sz="4" w:space="0" w:color="000000"/>
            </w:tcBorders>
            <w:vAlign w:val="center"/>
          </w:tcPr>
          <w:p w:rsidR="00ED408A" w:rsidRPr="00532ED8" w:rsidRDefault="00ED408A" w:rsidP="00ED408A">
            <w:pPr>
              <w:jc w:val="center"/>
              <w:rPr>
                <w:sz w:val="18"/>
                <w:szCs w:val="18"/>
              </w:rPr>
            </w:pPr>
          </w:p>
        </w:tc>
        <w:tc>
          <w:tcPr>
            <w:tcW w:w="1154" w:type="dxa"/>
            <w:tcBorders>
              <w:bottom w:val="single" w:sz="4" w:space="0" w:color="000000"/>
              <w:right w:val="nil"/>
            </w:tcBorders>
            <w:vAlign w:val="center"/>
          </w:tcPr>
          <w:p w:rsidR="00ED408A" w:rsidRPr="00532ED8" w:rsidRDefault="00ED408A" w:rsidP="00ED408A">
            <w:pPr>
              <w:jc w:val="center"/>
              <w:rPr>
                <w:sz w:val="18"/>
                <w:szCs w:val="18"/>
              </w:rPr>
            </w:pPr>
            <w:r w:rsidRPr="00532ED8">
              <w:rPr>
                <w:sz w:val="18"/>
                <w:szCs w:val="18"/>
              </w:rPr>
              <w:t>#106</w:t>
            </w:r>
          </w:p>
        </w:tc>
        <w:tc>
          <w:tcPr>
            <w:tcW w:w="980" w:type="dxa"/>
            <w:tcBorders>
              <w:left w:val="nil"/>
              <w:bottom w:val="single" w:sz="4" w:space="0" w:color="000000"/>
              <w:right w:val="nil"/>
            </w:tcBorders>
            <w:vAlign w:val="center"/>
          </w:tcPr>
          <w:p w:rsidR="00ED408A" w:rsidRPr="00532ED8" w:rsidRDefault="00ED408A" w:rsidP="00ED408A">
            <w:pPr>
              <w:jc w:val="center"/>
              <w:rPr>
                <w:sz w:val="18"/>
                <w:szCs w:val="18"/>
              </w:rPr>
            </w:pPr>
            <w:r w:rsidRPr="00532ED8">
              <w:rPr>
                <w:sz w:val="18"/>
                <w:szCs w:val="18"/>
              </w:rPr>
              <w:t>#202</w:t>
            </w:r>
          </w:p>
        </w:tc>
        <w:tc>
          <w:tcPr>
            <w:tcW w:w="980" w:type="dxa"/>
            <w:tcBorders>
              <w:left w:val="nil"/>
              <w:bottom w:val="single" w:sz="4" w:space="0" w:color="000000"/>
              <w:right w:val="nil"/>
            </w:tcBorders>
            <w:vAlign w:val="center"/>
          </w:tcPr>
          <w:p w:rsidR="00ED408A" w:rsidRPr="00532ED8" w:rsidRDefault="00ED408A" w:rsidP="00ED408A">
            <w:pPr>
              <w:jc w:val="center"/>
              <w:rPr>
                <w:sz w:val="18"/>
                <w:szCs w:val="18"/>
              </w:rPr>
            </w:pPr>
            <w:r w:rsidRPr="00532ED8">
              <w:rPr>
                <w:sz w:val="18"/>
                <w:szCs w:val="18"/>
              </w:rPr>
              <w:t>#254</w:t>
            </w:r>
          </w:p>
        </w:tc>
        <w:tc>
          <w:tcPr>
            <w:tcW w:w="979" w:type="dxa"/>
            <w:tcBorders>
              <w:left w:val="nil"/>
              <w:bottom w:val="single" w:sz="4" w:space="0" w:color="000000"/>
              <w:right w:val="nil"/>
            </w:tcBorders>
            <w:vAlign w:val="center"/>
          </w:tcPr>
          <w:p w:rsidR="00ED408A" w:rsidRPr="00532ED8" w:rsidRDefault="00ED408A" w:rsidP="00ED408A">
            <w:pPr>
              <w:jc w:val="center"/>
              <w:rPr>
                <w:sz w:val="18"/>
                <w:szCs w:val="18"/>
              </w:rPr>
            </w:pPr>
            <w:r w:rsidRPr="00532ED8">
              <w:rPr>
                <w:sz w:val="18"/>
                <w:szCs w:val="18"/>
              </w:rPr>
              <w:t>#318</w:t>
            </w:r>
          </w:p>
        </w:tc>
        <w:tc>
          <w:tcPr>
            <w:tcW w:w="980" w:type="dxa"/>
            <w:tcBorders>
              <w:left w:val="nil"/>
              <w:bottom w:val="single" w:sz="4" w:space="0" w:color="000000"/>
              <w:right w:val="nil"/>
            </w:tcBorders>
            <w:vAlign w:val="center"/>
          </w:tcPr>
          <w:p w:rsidR="00ED408A" w:rsidRPr="00532ED8" w:rsidRDefault="00ED408A" w:rsidP="00ED408A">
            <w:pPr>
              <w:jc w:val="center"/>
              <w:rPr>
                <w:sz w:val="18"/>
                <w:szCs w:val="18"/>
              </w:rPr>
            </w:pPr>
            <w:r w:rsidRPr="00532ED8">
              <w:rPr>
                <w:sz w:val="18"/>
                <w:szCs w:val="18"/>
              </w:rPr>
              <w:t>#358</w:t>
            </w:r>
          </w:p>
        </w:tc>
        <w:tc>
          <w:tcPr>
            <w:tcW w:w="980" w:type="dxa"/>
            <w:gridSpan w:val="2"/>
            <w:tcBorders>
              <w:left w:val="nil"/>
              <w:bottom w:val="single" w:sz="4" w:space="0" w:color="000000"/>
              <w:right w:val="nil"/>
            </w:tcBorders>
            <w:vAlign w:val="center"/>
          </w:tcPr>
          <w:p w:rsidR="00ED408A" w:rsidRPr="00532ED8" w:rsidRDefault="00ED408A" w:rsidP="00ED408A">
            <w:pPr>
              <w:jc w:val="center"/>
              <w:rPr>
                <w:sz w:val="18"/>
                <w:szCs w:val="18"/>
              </w:rPr>
            </w:pPr>
            <w:r w:rsidRPr="00532ED8">
              <w:rPr>
                <w:sz w:val="18"/>
                <w:szCs w:val="18"/>
              </w:rPr>
              <w:t>#462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P2</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1.30E-001</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6.01E-01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8.45E-02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9.17E-02</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7.04E-02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9.63E-02</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8.28E-02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P3</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1.54E-01</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9.60E-02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1.13E-01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1.11E-01</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9.66E-02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1.18E-01</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1.04E-01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P4</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1.0E+00</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1.00E+00</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1.00E+00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1.01E+00</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1.00E+00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P5</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3.15E-01</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6.13E-01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6.81E-01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8.85E-01</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8.43E-01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7.71E-01</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8.63E-01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P6</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1.49E-01</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1.28E-01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2.16E-01</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1.78E-01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1.94E-01</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2.11E-01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P7</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1.51E-01</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1.68E-01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1.67E-01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1.72E-01</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1.76E-01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1.68E-01</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1.78E-01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P8</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3.24E+00</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3.29E+00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3.29E+00</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3.30E+00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3.29E+00</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3.31E+00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P9</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5.96E+00</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9.09E+00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9.1E+00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7.9E+00</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9.05E+00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8.43E+00</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9.54E+00</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P10</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1.07E+02</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1.77E+02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1.78E+02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1.43E+02</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1.72E+02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1.59E+02</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1.85E+02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P11</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7.45E-02</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6.62E-02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6.60E-02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6.09E-02</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6.74E-02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6.31E-02</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6.95E-02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P12</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1.01E-04</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1.81E-04</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1.70E-04</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1.80E-04</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2.01E-04</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1.69E-04</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1.98E-04</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P13</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(pseudo)</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3.16E-05</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6.02E-05</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5.89E-05</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6.58E-05</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7.13E-05</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6.01E-05</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7.27E-05</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FQ1</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1.23E-02</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9.93E-02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9.81E-02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9.34E-02</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9.26E-02</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9.20E-02</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9.64E-02</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FQ2</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5.36E+01</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4.33E+01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4.41E+01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4.38E+01</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4.14E+01</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4.46E+01</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4.10E+01</w:t>
            </w:r>
          </w:p>
        </w:tc>
      </w:tr>
      <w:tr w:rsidR="00ED408A" w:rsidRPr="00532ED8" w:rsidTr="00ED408A">
        <w:trPr>
          <w:jc w:val="center"/>
        </w:trPr>
        <w:tc>
          <w:tcPr>
            <w:tcW w:w="648" w:type="dxa"/>
            <w:tcBorders>
              <w:top w:val="nil"/>
              <w:left w:val="nil"/>
              <w:bottom w:val="nil"/>
              <w:right w:val="nil"/>
            </w:tcBorders>
            <w:vAlign w:val="center"/>
          </w:tcPr>
          <w:p w:rsidR="00ED408A" w:rsidRPr="00532ED8" w:rsidRDefault="00ED408A" w:rsidP="00ED408A">
            <w:pPr>
              <w:jc w:val="center"/>
              <w:rPr>
                <w:i/>
                <w:sz w:val="18"/>
                <w:szCs w:val="18"/>
              </w:rPr>
            </w:pPr>
            <w:r w:rsidRPr="00532ED8">
              <w:rPr>
                <w:i/>
                <w:sz w:val="18"/>
                <w:szCs w:val="18"/>
              </w:rPr>
              <w:t>FQ4</w:t>
            </w:r>
          </w:p>
        </w:tc>
        <w:tc>
          <w:tcPr>
            <w:tcW w:w="905" w:type="dxa"/>
            <w:tcBorders>
              <w:top w:val="nil"/>
              <w:left w:val="nil"/>
              <w:bottom w:val="nil"/>
            </w:tcBorders>
            <w:vAlign w:val="center"/>
          </w:tcPr>
          <w:p w:rsidR="00ED408A" w:rsidRPr="00532ED8" w:rsidRDefault="00ED408A" w:rsidP="00ED408A">
            <w:pPr>
              <w:jc w:val="center"/>
              <w:rPr>
                <w:sz w:val="18"/>
                <w:szCs w:val="18"/>
              </w:rPr>
            </w:pPr>
            <w:r w:rsidRPr="00532ED8">
              <w:rPr>
                <w:sz w:val="18"/>
                <w:szCs w:val="18"/>
              </w:rPr>
              <w:t>(min)</w:t>
            </w:r>
          </w:p>
        </w:tc>
        <w:tc>
          <w:tcPr>
            <w:tcW w:w="1080" w:type="dxa"/>
            <w:tcBorders>
              <w:top w:val="nil"/>
              <w:bottom w:val="nil"/>
            </w:tcBorders>
            <w:vAlign w:val="center"/>
          </w:tcPr>
          <w:p w:rsidR="00ED408A" w:rsidRPr="00532ED8" w:rsidRDefault="00ED408A" w:rsidP="00ED408A">
            <w:pPr>
              <w:jc w:val="center"/>
              <w:rPr>
                <w:sz w:val="18"/>
                <w:szCs w:val="18"/>
              </w:rPr>
            </w:pPr>
            <w:r w:rsidRPr="00532ED8">
              <w:rPr>
                <w:sz w:val="18"/>
                <w:szCs w:val="18"/>
              </w:rPr>
              <w:t>4.68E+00</w:t>
            </w:r>
          </w:p>
        </w:tc>
        <w:tc>
          <w:tcPr>
            <w:tcW w:w="1154" w:type="dxa"/>
            <w:tcBorders>
              <w:top w:val="nil"/>
              <w:bottom w:val="nil"/>
              <w:right w:val="nil"/>
            </w:tcBorders>
            <w:vAlign w:val="center"/>
          </w:tcPr>
          <w:p w:rsidR="00ED408A" w:rsidRPr="00532ED8" w:rsidRDefault="00ED408A" w:rsidP="00ED408A">
            <w:pPr>
              <w:jc w:val="center"/>
              <w:rPr>
                <w:sz w:val="18"/>
                <w:szCs w:val="18"/>
              </w:rPr>
            </w:pPr>
            <w:r w:rsidRPr="00532ED8">
              <w:rPr>
                <w:sz w:val="18"/>
                <w:szCs w:val="18"/>
              </w:rPr>
              <w:t>4.08E+00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4.19E+00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3.87E+00</w:t>
            </w:r>
          </w:p>
        </w:tc>
        <w:tc>
          <w:tcPr>
            <w:tcW w:w="979"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3.88E+00</w:t>
            </w:r>
          </w:p>
        </w:tc>
        <w:tc>
          <w:tcPr>
            <w:tcW w:w="980" w:type="dxa"/>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3.84E+00</w:t>
            </w:r>
          </w:p>
        </w:tc>
        <w:tc>
          <w:tcPr>
            <w:tcW w:w="980" w:type="dxa"/>
            <w:gridSpan w:val="2"/>
            <w:tcBorders>
              <w:top w:val="nil"/>
              <w:left w:val="nil"/>
              <w:bottom w:val="nil"/>
              <w:right w:val="nil"/>
            </w:tcBorders>
            <w:vAlign w:val="center"/>
          </w:tcPr>
          <w:p w:rsidR="00ED408A" w:rsidRPr="00532ED8" w:rsidRDefault="00ED408A" w:rsidP="00ED408A">
            <w:pPr>
              <w:jc w:val="center"/>
              <w:rPr>
                <w:sz w:val="18"/>
                <w:szCs w:val="18"/>
              </w:rPr>
            </w:pPr>
            <w:r w:rsidRPr="00532ED8">
              <w:rPr>
                <w:sz w:val="18"/>
                <w:szCs w:val="18"/>
              </w:rPr>
              <w:t>3.97E+00</w:t>
            </w:r>
          </w:p>
        </w:tc>
      </w:tr>
      <w:tr w:rsidR="00ED408A" w:rsidRPr="00532ED8" w:rsidTr="00ED408A">
        <w:trPr>
          <w:jc w:val="center"/>
        </w:trPr>
        <w:tc>
          <w:tcPr>
            <w:tcW w:w="648" w:type="dxa"/>
            <w:tcBorders>
              <w:top w:val="nil"/>
              <w:left w:val="nil"/>
              <w:right w:val="nil"/>
            </w:tcBorders>
            <w:vAlign w:val="center"/>
          </w:tcPr>
          <w:p w:rsidR="00ED408A" w:rsidRPr="00532ED8" w:rsidRDefault="00ED408A" w:rsidP="00ED408A">
            <w:pPr>
              <w:jc w:val="center"/>
              <w:rPr>
                <w:i/>
                <w:sz w:val="18"/>
                <w:szCs w:val="18"/>
              </w:rPr>
            </w:pPr>
            <w:r w:rsidRPr="00532ED8">
              <w:rPr>
                <w:i/>
                <w:sz w:val="18"/>
                <w:szCs w:val="18"/>
              </w:rPr>
              <w:t>R1</w:t>
            </w:r>
          </w:p>
        </w:tc>
        <w:tc>
          <w:tcPr>
            <w:tcW w:w="905" w:type="dxa"/>
            <w:tcBorders>
              <w:top w:val="nil"/>
              <w:left w:val="nil"/>
            </w:tcBorders>
            <w:vAlign w:val="center"/>
          </w:tcPr>
          <w:p w:rsidR="00ED408A" w:rsidRPr="00532ED8" w:rsidRDefault="00ED408A" w:rsidP="00ED408A">
            <w:pPr>
              <w:jc w:val="center"/>
              <w:rPr>
                <w:sz w:val="18"/>
                <w:szCs w:val="18"/>
              </w:rPr>
            </w:pPr>
            <w:r w:rsidRPr="00532ED8">
              <w:rPr>
                <w:sz w:val="18"/>
                <w:szCs w:val="18"/>
              </w:rPr>
              <w:t>(max)</w:t>
            </w:r>
          </w:p>
        </w:tc>
        <w:tc>
          <w:tcPr>
            <w:tcW w:w="1080" w:type="dxa"/>
            <w:tcBorders>
              <w:top w:val="nil"/>
            </w:tcBorders>
            <w:vAlign w:val="center"/>
          </w:tcPr>
          <w:p w:rsidR="00ED408A" w:rsidRPr="00532ED8" w:rsidRDefault="00ED408A" w:rsidP="00ED408A">
            <w:pPr>
              <w:jc w:val="center"/>
              <w:rPr>
                <w:sz w:val="18"/>
                <w:szCs w:val="18"/>
              </w:rPr>
            </w:pPr>
            <w:r w:rsidRPr="00532ED8">
              <w:rPr>
                <w:sz w:val="18"/>
                <w:szCs w:val="18"/>
              </w:rPr>
              <w:t>8.50E+01</w:t>
            </w:r>
          </w:p>
        </w:tc>
        <w:tc>
          <w:tcPr>
            <w:tcW w:w="1154" w:type="dxa"/>
            <w:tcBorders>
              <w:top w:val="nil"/>
              <w:right w:val="nil"/>
            </w:tcBorders>
            <w:vAlign w:val="center"/>
          </w:tcPr>
          <w:p w:rsidR="00ED408A" w:rsidRPr="00532ED8" w:rsidRDefault="00ED408A" w:rsidP="00ED408A">
            <w:pPr>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ED408A">
            <w:pPr>
              <w:jc w:val="center"/>
              <w:rPr>
                <w:sz w:val="18"/>
                <w:szCs w:val="18"/>
              </w:rPr>
            </w:pPr>
            <w:r w:rsidRPr="00532ED8">
              <w:rPr>
                <w:sz w:val="18"/>
                <w:szCs w:val="18"/>
              </w:rPr>
              <w:t>1.05E+02</w:t>
            </w:r>
          </w:p>
        </w:tc>
        <w:tc>
          <w:tcPr>
            <w:tcW w:w="980" w:type="dxa"/>
            <w:tcBorders>
              <w:top w:val="nil"/>
              <w:left w:val="nil"/>
              <w:right w:val="nil"/>
            </w:tcBorders>
            <w:vAlign w:val="center"/>
          </w:tcPr>
          <w:p w:rsidR="00ED408A" w:rsidRPr="00532ED8" w:rsidRDefault="00ED408A" w:rsidP="00ED408A">
            <w:pPr>
              <w:jc w:val="center"/>
              <w:rPr>
                <w:sz w:val="18"/>
                <w:szCs w:val="18"/>
              </w:rPr>
            </w:pPr>
            <w:r w:rsidRPr="00532ED8">
              <w:rPr>
                <w:sz w:val="18"/>
                <w:szCs w:val="18"/>
              </w:rPr>
              <w:t>8.00E+01</w:t>
            </w:r>
          </w:p>
        </w:tc>
        <w:tc>
          <w:tcPr>
            <w:tcW w:w="979" w:type="dxa"/>
            <w:tcBorders>
              <w:top w:val="nil"/>
              <w:left w:val="nil"/>
              <w:right w:val="nil"/>
            </w:tcBorders>
            <w:vAlign w:val="center"/>
          </w:tcPr>
          <w:p w:rsidR="00ED408A" w:rsidRPr="00532ED8" w:rsidRDefault="00ED408A" w:rsidP="00ED408A">
            <w:pPr>
              <w:jc w:val="center"/>
              <w:rPr>
                <w:sz w:val="18"/>
                <w:szCs w:val="18"/>
              </w:rPr>
            </w:pPr>
            <w:r w:rsidRPr="00532ED8">
              <w:rPr>
                <w:sz w:val="18"/>
                <w:szCs w:val="18"/>
              </w:rPr>
              <w:t>8.50E+01</w:t>
            </w:r>
          </w:p>
        </w:tc>
        <w:tc>
          <w:tcPr>
            <w:tcW w:w="980" w:type="dxa"/>
            <w:tcBorders>
              <w:top w:val="nil"/>
              <w:left w:val="nil"/>
              <w:right w:val="nil"/>
            </w:tcBorders>
            <w:vAlign w:val="center"/>
          </w:tcPr>
          <w:p w:rsidR="00ED408A" w:rsidRPr="00532ED8" w:rsidRDefault="00ED408A" w:rsidP="00ED408A">
            <w:pPr>
              <w:jc w:val="center"/>
              <w:rPr>
                <w:sz w:val="18"/>
                <w:szCs w:val="18"/>
              </w:rPr>
            </w:pPr>
            <w:r w:rsidRPr="00532ED8">
              <w:rPr>
                <w:sz w:val="18"/>
                <w:szCs w:val="18"/>
              </w:rPr>
              <w:t>9.00E+01</w:t>
            </w:r>
          </w:p>
        </w:tc>
        <w:tc>
          <w:tcPr>
            <w:tcW w:w="980" w:type="dxa"/>
            <w:gridSpan w:val="2"/>
            <w:tcBorders>
              <w:top w:val="nil"/>
              <w:left w:val="nil"/>
              <w:right w:val="nil"/>
            </w:tcBorders>
            <w:vAlign w:val="center"/>
          </w:tcPr>
          <w:p w:rsidR="00ED408A" w:rsidRPr="00532ED8" w:rsidRDefault="00ED408A" w:rsidP="00ED408A">
            <w:pPr>
              <w:jc w:val="center"/>
              <w:rPr>
                <w:sz w:val="18"/>
                <w:szCs w:val="18"/>
              </w:rPr>
            </w:pPr>
            <w:r w:rsidRPr="00532ED8">
              <w:rPr>
                <w:sz w:val="18"/>
                <w:szCs w:val="18"/>
              </w:rPr>
              <w:t>1.00E+02</w:t>
            </w:r>
          </w:p>
        </w:tc>
      </w:tr>
    </w:tbl>
    <w:p w:rsidR="00ED408A" w:rsidRDefault="00ED408A" w:rsidP="00A66F06">
      <w:pPr>
        <w:spacing w:after="120" w:line="360" w:lineRule="auto"/>
        <w:ind w:firstLine="288"/>
      </w:pPr>
    </w:p>
    <w:p w:rsidR="00A66D0C" w:rsidRPr="00532ED8" w:rsidRDefault="00A66D0C" w:rsidP="00ED408A">
      <w:pPr>
        <w:spacing w:after="120" w:line="320" w:lineRule="exact"/>
        <w:ind w:firstLine="288"/>
        <w:rPr>
          <w:i/>
          <w:iCs/>
        </w:rPr>
      </w:pPr>
      <w:r w:rsidRPr="00532ED8">
        <w:t>Further</w:t>
      </w:r>
      <w:r>
        <w:t xml:space="preserve"> analysis of</w:t>
      </w:r>
      <w:r w:rsidRPr="00532ED8">
        <w:t xml:space="preserve"> </w:t>
      </w:r>
      <w:r w:rsidRPr="00A96CF9">
        <w:t>Table 7</w:t>
      </w:r>
      <w:r w:rsidRPr="00532ED8">
        <w:t xml:space="preserve"> </w:t>
      </w:r>
      <w:r>
        <w:t>shows</w:t>
      </w:r>
      <w:r w:rsidRPr="00532ED8">
        <w:t xml:space="preserve"> that all solutions of second iteration </w:t>
      </w:r>
      <w:r w:rsidR="00ED408A">
        <w:t>-</w:t>
      </w:r>
      <w:r w:rsidRPr="00532ED8">
        <w:t>as well as the #993 from the first iteration</w:t>
      </w:r>
      <w:r w:rsidR="00ED408A">
        <w:t>-</w:t>
      </w:r>
      <w:r w:rsidRPr="00532ED8">
        <w:t xml:space="preserve"> belong to the very tight intervals of the firs</w:t>
      </w:r>
      <w:r w:rsidR="00ED408A">
        <w:t>t and second design variables. The f</w:t>
      </w:r>
      <w:r w:rsidRPr="00532ED8">
        <w:t>irst three parameters (</w:t>
      </w:r>
      <w:r w:rsidR="00ED408A">
        <w:rPr>
          <w:i/>
        </w:rPr>
        <w:t xml:space="preserve">DV1 </w:t>
      </w:r>
      <w:r w:rsidR="00ED408A" w:rsidRPr="00ED408A">
        <w:t>to</w:t>
      </w:r>
      <w:r w:rsidR="009B2CC4">
        <w:t xml:space="preserve"> </w:t>
      </w:r>
      <w:r w:rsidRPr="00532ED8">
        <w:rPr>
          <w:i/>
        </w:rPr>
        <w:t>DV3</w:t>
      </w:r>
      <w:r w:rsidRPr="00532ED8">
        <w:t>) of #993 and #10</w:t>
      </w:r>
      <w:r w:rsidR="00ED408A">
        <w:t>6 are almost identical. However, one can see</w:t>
      </w:r>
      <w:r w:rsidRPr="00532ED8">
        <w:t xml:space="preserve"> that #993, while providing good response of many criteria, does not satisfy </w:t>
      </w:r>
      <w:r w:rsidR="00ED408A">
        <w:t xml:space="preserve">the </w:t>
      </w:r>
      <w:r w:rsidRPr="00532ED8">
        <w:t xml:space="preserve">new constraints on criteria </w:t>
      </w:r>
      <w:r w:rsidRPr="00532ED8">
        <w:rPr>
          <w:i/>
          <w:iCs/>
        </w:rPr>
        <w:t>P9</w:t>
      </w:r>
      <w:r w:rsidRPr="00532ED8">
        <w:rPr>
          <w:iCs/>
        </w:rPr>
        <w:t xml:space="preserve"> and</w:t>
      </w:r>
      <w:r w:rsidRPr="00532ED8">
        <w:rPr>
          <w:i/>
          <w:iCs/>
        </w:rPr>
        <w:t xml:space="preserve"> P10 </w:t>
      </w:r>
      <w:r w:rsidRPr="00532ED8">
        <w:rPr>
          <w:iCs/>
        </w:rPr>
        <w:t xml:space="preserve">(elevator workload). Moreover, #993 also fails to satisfy </w:t>
      </w:r>
      <w:r w:rsidR="00ED408A">
        <w:rPr>
          <w:iCs/>
        </w:rPr>
        <w:t>the constraint on</w:t>
      </w:r>
      <w:r w:rsidRPr="00532ED8">
        <w:rPr>
          <w:iCs/>
        </w:rPr>
        <w:t xml:space="preserve"> the criteria </w:t>
      </w:r>
      <w:r w:rsidRPr="00532ED8">
        <w:rPr>
          <w:i/>
          <w:iCs/>
        </w:rPr>
        <w:t>FQ3.</w:t>
      </w:r>
    </w:p>
    <w:p w:rsidR="00A66D0C" w:rsidRPr="00532ED8" w:rsidRDefault="00051629" w:rsidP="00ED408A">
      <w:pPr>
        <w:spacing w:after="120" w:line="360" w:lineRule="auto"/>
        <w:ind w:firstLine="288"/>
        <w:jc w:val="center"/>
        <w:rPr>
          <w:highlight w:val="yellow"/>
        </w:rPr>
      </w:pPr>
      <w:r>
        <w:rPr>
          <w:noProof/>
        </w:rPr>
        <w:pict>
          <v:shape id="Picture 567" o:spid="_x0000_i1067" type="#_x0000_t75" style="width:449.4pt;height:149.2pt;visibility:visible">
            <v:imagedata r:id="rId81" o:title=""/>
          </v:shape>
        </w:pict>
      </w:r>
    </w:p>
    <w:p w:rsidR="00A66D0C" w:rsidRPr="00ED408A" w:rsidRDefault="00A66D0C" w:rsidP="00ED408A">
      <w:pPr>
        <w:pStyle w:val="List"/>
        <w:numPr>
          <w:ilvl w:val="0"/>
          <w:numId w:val="9"/>
        </w:numPr>
        <w:tabs>
          <w:tab w:val="left" w:pos="0"/>
        </w:tabs>
        <w:overflowPunct/>
        <w:spacing w:after="120" w:line="360" w:lineRule="auto"/>
        <w:ind w:firstLine="288"/>
        <w:jc w:val="center"/>
        <w:textAlignment w:val="auto"/>
        <w:rPr>
          <w:b/>
          <w:i/>
          <w:sz w:val="20"/>
          <w:szCs w:val="20"/>
          <w:lang w:val="en-US"/>
        </w:rPr>
      </w:pPr>
      <w:r w:rsidRPr="00ED408A">
        <w:rPr>
          <w:b/>
          <w:sz w:val="20"/>
          <w:szCs w:val="20"/>
          <w:lang w:val="en-US"/>
        </w:rPr>
        <w:t xml:space="preserve">Criterion </w:t>
      </w:r>
      <w:r w:rsidRPr="00ED408A">
        <w:rPr>
          <w:b/>
          <w:i/>
          <w:sz w:val="20"/>
          <w:szCs w:val="20"/>
          <w:lang w:val="en-US"/>
        </w:rPr>
        <w:t>P2</w:t>
      </w:r>
      <w:r w:rsidRPr="00ED408A">
        <w:rPr>
          <w:b/>
          <w:sz w:val="20"/>
          <w:szCs w:val="20"/>
          <w:lang w:val="en-US"/>
        </w:rPr>
        <w:t xml:space="preserve"> (max AOA deviation) vs. design variable </w:t>
      </w:r>
      <w:r w:rsidRPr="00ED408A">
        <w:rPr>
          <w:b/>
          <w:i/>
          <w:sz w:val="20"/>
          <w:szCs w:val="20"/>
          <w:lang w:val="en-US"/>
        </w:rPr>
        <w:t>DV3.</w:t>
      </w:r>
    </w:p>
    <w:p w:rsidR="00A66D0C" w:rsidRPr="00532ED8" w:rsidRDefault="00051629" w:rsidP="00ED408A">
      <w:pPr>
        <w:spacing w:after="120" w:line="360" w:lineRule="auto"/>
        <w:ind w:firstLine="288"/>
        <w:jc w:val="center"/>
        <w:rPr>
          <w:highlight w:val="yellow"/>
        </w:rPr>
      </w:pPr>
      <w:r>
        <w:rPr>
          <w:noProof/>
        </w:rPr>
        <w:pict>
          <v:shape id="Picture 572" o:spid="_x0000_i1068" type="#_x0000_t75" style="width:466.45pt;height:151.3pt;visibility:visible">
            <v:imagedata r:id="rId82" o:title=""/>
          </v:shape>
        </w:pict>
      </w:r>
    </w:p>
    <w:p w:rsidR="00A66D0C" w:rsidRPr="00ED408A" w:rsidRDefault="00A66D0C" w:rsidP="00ED408A">
      <w:pPr>
        <w:pStyle w:val="List"/>
        <w:tabs>
          <w:tab w:val="left" w:pos="0"/>
        </w:tabs>
        <w:spacing w:after="120" w:line="360" w:lineRule="auto"/>
        <w:ind w:left="720" w:firstLine="288"/>
        <w:jc w:val="center"/>
        <w:rPr>
          <w:b/>
          <w:sz w:val="20"/>
          <w:szCs w:val="20"/>
          <w:lang w:val="en-US"/>
        </w:rPr>
      </w:pPr>
      <w:r w:rsidRPr="00ED408A">
        <w:rPr>
          <w:b/>
          <w:sz w:val="20"/>
          <w:szCs w:val="20"/>
          <w:lang w:val="en-US"/>
        </w:rPr>
        <w:t xml:space="preserve">(b)   Criterion </w:t>
      </w:r>
      <w:r w:rsidRPr="00ED408A">
        <w:rPr>
          <w:b/>
          <w:i/>
          <w:sz w:val="20"/>
          <w:szCs w:val="20"/>
          <w:lang w:val="en-US"/>
        </w:rPr>
        <w:t>R1</w:t>
      </w:r>
      <w:r w:rsidRPr="00ED408A">
        <w:rPr>
          <w:b/>
          <w:sz w:val="20"/>
          <w:szCs w:val="20"/>
          <w:lang w:val="en-US"/>
        </w:rPr>
        <w:t xml:space="preserve"> (time delay margin) vs. design variable </w:t>
      </w:r>
      <w:r w:rsidRPr="00ED408A">
        <w:rPr>
          <w:b/>
          <w:i/>
          <w:sz w:val="20"/>
          <w:szCs w:val="20"/>
          <w:lang w:val="en-US"/>
        </w:rPr>
        <w:t>DV3</w:t>
      </w:r>
    </w:p>
    <w:p w:rsidR="00A66D0C" w:rsidRPr="00ED408A" w:rsidRDefault="00A66D0C" w:rsidP="00ED408A">
      <w:pPr>
        <w:pStyle w:val="Caption"/>
        <w:spacing w:before="0" w:line="360" w:lineRule="auto"/>
        <w:ind w:firstLine="288"/>
        <w:jc w:val="center"/>
        <w:rPr>
          <w:i/>
          <w:iCs/>
          <w:lang w:val="en-US"/>
        </w:rPr>
      </w:pPr>
      <w:proofErr w:type="gramStart"/>
      <w:r w:rsidRPr="00ED408A">
        <w:rPr>
          <w:lang w:val="en-US"/>
        </w:rPr>
        <w:t>Figure 6.</w:t>
      </w:r>
      <w:proofErr w:type="gramEnd"/>
      <w:r w:rsidRPr="00ED408A">
        <w:rPr>
          <w:lang w:val="en-US"/>
        </w:rPr>
        <w:t xml:space="preserve"> </w:t>
      </w:r>
      <w:proofErr w:type="gramStart"/>
      <w:r w:rsidRPr="00ED408A">
        <w:rPr>
          <w:iCs/>
          <w:lang w:val="en-US"/>
        </w:rPr>
        <w:t>PSI Iteration 2</w:t>
      </w:r>
      <w:r w:rsidRPr="00ED408A">
        <w:rPr>
          <w:lang w:val="en-US"/>
        </w:rPr>
        <w:t>.</w:t>
      </w:r>
      <w:proofErr w:type="gramEnd"/>
      <w:r w:rsidRPr="00ED408A">
        <w:rPr>
          <w:lang w:val="en-US"/>
        </w:rPr>
        <w:t xml:space="preserve"> </w:t>
      </w:r>
      <w:proofErr w:type="gramStart"/>
      <w:r w:rsidRPr="00ED408A">
        <w:rPr>
          <w:lang w:val="en-US"/>
        </w:rPr>
        <w:t xml:space="preserve">Dependencies of criteria </w:t>
      </w:r>
      <w:r w:rsidRPr="00ED408A">
        <w:rPr>
          <w:i/>
          <w:iCs/>
          <w:lang w:val="en-US"/>
        </w:rPr>
        <w:t>P2</w:t>
      </w:r>
      <w:r w:rsidRPr="00ED408A">
        <w:rPr>
          <w:lang w:val="en-US"/>
        </w:rPr>
        <w:t xml:space="preserve"> and </w:t>
      </w:r>
      <w:r w:rsidRPr="00ED408A">
        <w:rPr>
          <w:i/>
          <w:iCs/>
          <w:lang w:val="en-US"/>
        </w:rPr>
        <w:t>R1</w:t>
      </w:r>
      <w:r w:rsidRPr="00ED408A">
        <w:rPr>
          <w:lang w:val="en-US"/>
        </w:rPr>
        <w:t xml:space="preserve"> on the design variable </w:t>
      </w:r>
      <w:r w:rsidRPr="00ED408A">
        <w:rPr>
          <w:i/>
          <w:iCs/>
          <w:lang w:val="en-US"/>
        </w:rPr>
        <w:t>DV3.</w:t>
      </w:r>
      <w:proofErr w:type="gramEnd"/>
    </w:p>
    <w:p w:rsidR="00A66D0C" w:rsidRPr="00722E63" w:rsidRDefault="00A66D0C" w:rsidP="00A66F06">
      <w:pPr>
        <w:spacing w:after="120" w:line="360" w:lineRule="auto"/>
        <w:ind w:firstLine="288"/>
        <w:rPr>
          <w:lang w:eastAsia="ru-RU"/>
        </w:rPr>
      </w:pPr>
    </w:p>
    <w:p w:rsidR="00A66D0C" w:rsidRPr="00532ED8" w:rsidRDefault="00A66D0C" w:rsidP="00ED408A">
      <w:pPr>
        <w:spacing w:after="120" w:line="320" w:lineRule="exact"/>
        <w:ind w:firstLine="288"/>
        <w:rPr>
          <w:b/>
        </w:rPr>
      </w:pPr>
      <w:r w:rsidRPr="00532ED8">
        <w:lastRenderedPageBreak/>
        <w:t xml:space="preserve">The analysis of </w:t>
      </w:r>
      <w:r w:rsidR="00ED408A">
        <w:t xml:space="preserve">the </w:t>
      </w:r>
      <w:r w:rsidRPr="00532ED8">
        <w:t xml:space="preserve">test tables, dependencies of criteria on design variables, </w:t>
      </w:r>
      <w:r w:rsidR="00ED408A">
        <w:t xml:space="preserve">and </w:t>
      </w:r>
      <w:r w:rsidRPr="00532ED8">
        <w:t xml:space="preserve">dependencies between criteria, allows </w:t>
      </w:r>
      <w:r w:rsidR="00ED408A" w:rsidRPr="00532ED8">
        <w:t>determining</w:t>
      </w:r>
      <w:r w:rsidRPr="00532ED8">
        <w:t xml:space="preserve"> the most preferable solutions</w:t>
      </w:r>
      <w:r w:rsidR="00ED408A">
        <w:t>. I</w:t>
      </w:r>
      <w:r w:rsidRPr="00532ED8">
        <w:t xml:space="preserve">n particular: </w:t>
      </w:r>
    </w:p>
    <w:p w:rsidR="00A66D0C" w:rsidRPr="00A96CF9" w:rsidRDefault="00A66D0C" w:rsidP="00ED408A">
      <w:pPr>
        <w:pStyle w:val="List"/>
        <w:numPr>
          <w:ilvl w:val="0"/>
          <w:numId w:val="42"/>
        </w:numPr>
        <w:tabs>
          <w:tab w:val="left" w:pos="720"/>
        </w:tabs>
        <w:spacing w:after="120" w:line="320" w:lineRule="exact"/>
        <w:rPr>
          <w:sz w:val="20"/>
          <w:szCs w:val="20"/>
          <w:lang w:val="en-US"/>
        </w:rPr>
      </w:pPr>
      <w:r w:rsidRPr="00A96CF9">
        <w:rPr>
          <w:sz w:val="20"/>
          <w:szCs w:val="20"/>
          <w:lang w:val="en-US"/>
        </w:rPr>
        <w:t>Figure 6 shows the influence of the bandwidth of the “matched” low-pass filter (</w:t>
      </w:r>
      <w:r w:rsidRPr="00A96CF9">
        <w:rPr>
          <w:i/>
          <w:iCs/>
          <w:sz w:val="20"/>
          <w:szCs w:val="20"/>
          <w:lang w:val="en-US"/>
        </w:rPr>
        <w:t>DV3</w:t>
      </w:r>
      <w:r w:rsidRPr="00A96CF9">
        <w:rPr>
          <w:sz w:val="20"/>
          <w:szCs w:val="20"/>
          <w:lang w:val="en-US"/>
        </w:rPr>
        <w:t>) on</w:t>
      </w:r>
      <w:r w:rsidR="00ED408A">
        <w:rPr>
          <w:sz w:val="20"/>
          <w:szCs w:val="20"/>
          <w:lang w:val="en-US"/>
        </w:rPr>
        <w:t xml:space="preserve"> the (pilot-off-the-loop) trade</w:t>
      </w:r>
      <w:r w:rsidRPr="00A96CF9">
        <w:rPr>
          <w:sz w:val="20"/>
          <w:szCs w:val="20"/>
          <w:lang w:val="en-US"/>
        </w:rPr>
        <w:t xml:space="preserve">off between performance criterion </w:t>
      </w:r>
      <w:r w:rsidRPr="00A96CF9">
        <w:rPr>
          <w:i/>
          <w:iCs/>
          <w:sz w:val="20"/>
          <w:szCs w:val="20"/>
          <w:lang w:val="en-US"/>
        </w:rPr>
        <w:t>P2</w:t>
      </w:r>
      <w:r w:rsidRPr="00A96CF9">
        <w:rPr>
          <w:sz w:val="20"/>
          <w:szCs w:val="20"/>
          <w:lang w:val="en-US"/>
        </w:rPr>
        <w:t xml:space="preserve"> (</w:t>
      </w:r>
      <w:r w:rsidRPr="00A96CF9">
        <w:rPr>
          <w:i/>
          <w:iCs/>
          <w:sz w:val="20"/>
          <w:szCs w:val="20"/>
          <w:lang w:val="en-US"/>
        </w:rPr>
        <w:t xml:space="preserve">P3 </w:t>
      </w:r>
      <w:r w:rsidRPr="00A96CF9">
        <w:rPr>
          <w:iCs/>
          <w:sz w:val="20"/>
          <w:szCs w:val="20"/>
          <w:lang w:val="en-US"/>
        </w:rPr>
        <w:t>shows the same trend</w:t>
      </w:r>
      <w:r w:rsidRPr="00A96CF9">
        <w:rPr>
          <w:sz w:val="20"/>
          <w:szCs w:val="20"/>
          <w:lang w:val="en-US"/>
        </w:rPr>
        <w:t>) and robustness (</w:t>
      </w:r>
      <w:r w:rsidRPr="00A96CF9">
        <w:rPr>
          <w:i/>
          <w:iCs/>
          <w:sz w:val="20"/>
          <w:szCs w:val="20"/>
          <w:lang w:val="en-US"/>
        </w:rPr>
        <w:t>R1</w:t>
      </w:r>
      <w:r w:rsidRPr="00A96CF9">
        <w:rPr>
          <w:sz w:val="20"/>
          <w:szCs w:val="20"/>
          <w:lang w:val="en-US"/>
        </w:rPr>
        <w:t xml:space="preserve">) of the augmented aircraft. From this observation we conclude that criteria </w:t>
      </w:r>
      <w:r w:rsidRPr="00A96CF9">
        <w:rPr>
          <w:i/>
          <w:iCs/>
          <w:sz w:val="20"/>
          <w:szCs w:val="20"/>
          <w:lang w:val="en-US"/>
        </w:rPr>
        <w:t>P2</w:t>
      </w:r>
      <w:r w:rsidRPr="00A96CF9">
        <w:rPr>
          <w:sz w:val="20"/>
          <w:szCs w:val="20"/>
          <w:lang w:val="en-US"/>
        </w:rPr>
        <w:t xml:space="preserve"> (</w:t>
      </w:r>
      <w:r w:rsidRPr="00A96CF9">
        <w:rPr>
          <w:i/>
          <w:iCs/>
          <w:sz w:val="20"/>
          <w:szCs w:val="20"/>
          <w:lang w:val="en-US"/>
        </w:rPr>
        <w:t>P3</w:t>
      </w:r>
      <w:r w:rsidRPr="00A96CF9">
        <w:rPr>
          <w:sz w:val="20"/>
          <w:szCs w:val="20"/>
          <w:lang w:val="en-US"/>
        </w:rPr>
        <w:t xml:space="preserve">) and </w:t>
      </w:r>
      <w:r w:rsidRPr="00A96CF9">
        <w:rPr>
          <w:i/>
          <w:iCs/>
          <w:sz w:val="20"/>
          <w:szCs w:val="20"/>
          <w:lang w:val="en-US"/>
        </w:rPr>
        <w:t>R1</w:t>
      </w:r>
      <w:r w:rsidRPr="00A96CF9">
        <w:rPr>
          <w:sz w:val="20"/>
          <w:szCs w:val="20"/>
          <w:lang w:val="en-US"/>
        </w:rPr>
        <w:t xml:space="preserve"> are contradictory with respect to the design variable </w:t>
      </w:r>
      <w:r w:rsidRPr="00A96CF9">
        <w:rPr>
          <w:i/>
          <w:iCs/>
          <w:sz w:val="20"/>
          <w:szCs w:val="20"/>
          <w:lang w:val="en-US"/>
        </w:rPr>
        <w:t>DV3</w:t>
      </w:r>
      <w:r w:rsidRPr="00A96CF9">
        <w:rPr>
          <w:sz w:val="20"/>
          <w:szCs w:val="20"/>
          <w:lang w:val="en-US"/>
        </w:rPr>
        <w:t>. This means that improvement of the tracking performance requires an increase in the bandwidth of the low-pass filter, which in turn res</w:t>
      </w:r>
      <w:r w:rsidR="00ED408A">
        <w:rPr>
          <w:sz w:val="20"/>
          <w:szCs w:val="20"/>
          <w:lang w:val="en-US"/>
        </w:rPr>
        <w:t>ults in degradation of the time-</w:t>
      </w:r>
      <w:r w:rsidRPr="00A96CF9">
        <w:rPr>
          <w:sz w:val="20"/>
          <w:szCs w:val="20"/>
          <w:lang w:val="en-US"/>
        </w:rPr>
        <w:t>delay margin of the augmented aircraft</w:t>
      </w:r>
      <w:r w:rsidR="009B2CC4">
        <w:rPr>
          <w:sz w:val="20"/>
          <w:szCs w:val="20"/>
          <w:lang w:val="en-US"/>
        </w:rPr>
        <w:t xml:space="preserve">. This tradeoff is consistent with the predictions of the </w:t>
      </w:r>
      <w:r w:rsidR="009B2CC4" w:rsidRPr="00FC59E3">
        <w:rPr>
          <w:rFonts w:ascii="Monotype Corsiva" w:hAnsi="Monotype Corsiva"/>
        </w:rPr>
        <w:t>L</w:t>
      </w:r>
      <w:r w:rsidR="009B2CC4" w:rsidRPr="00FC59E3">
        <w:rPr>
          <w:vertAlign w:val="subscript"/>
        </w:rPr>
        <w:t>1</w:t>
      </w:r>
      <w:r w:rsidR="009B2CC4">
        <w:rPr>
          <w:vertAlign w:val="subscript"/>
        </w:rPr>
        <w:t xml:space="preserve"> </w:t>
      </w:r>
      <w:r w:rsidR="009B2CC4">
        <w:rPr>
          <w:sz w:val="20"/>
          <w:szCs w:val="20"/>
          <w:lang w:val="en-US"/>
        </w:rPr>
        <w:t>adaptive control theory</w:t>
      </w:r>
      <w:r w:rsidRPr="00A96CF9">
        <w:rPr>
          <w:sz w:val="20"/>
          <w:szCs w:val="20"/>
          <w:lang w:val="en-US"/>
        </w:rPr>
        <w:t>.</w:t>
      </w:r>
    </w:p>
    <w:p w:rsidR="00A66D0C" w:rsidRPr="00722E63" w:rsidRDefault="00A66D0C" w:rsidP="00ED408A">
      <w:pPr>
        <w:pStyle w:val="List"/>
        <w:numPr>
          <w:ilvl w:val="0"/>
          <w:numId w:val="42"/>
        </w:numPr>
        <w:spacing w:after="120" w:line="320" w:lineRule="exact"/>
        <w:rPr>
          <w:sz w:val="20"/>
          <w:szCs w:val="20"/>
          <w:lang w:val="en-US"/>
        </w:rPr>
      </w:pPr>
      <w:r w:rsidRPr="00722E63">
        <w:rPr>
          <w:sz w:val="20"/>
          <w:szCs w:val="20"/>
          <w:lang w:val="en-US"/>
        </w:rPr>
        <w:t xml:space="preserve">Figure 7 shows the dependencies of the flying qualities criterion </w:t>
      </w:r>
      <w:r w:rsidRPr="00722E63">
        <w:rPr>
          <w:i/>
          <w:iCs/>
          <w:sz w:val="20"/>
          <w:szCs w:val="20"/>
          <w:lang w:val="en-US"/>
        </w:rPr>
        <w:t xml:space="preserve">FQ1 </w:t>
      </w:r>
      <w:r w:rsidRPr="00722E63">
        <w:rPr>
          <w:iCs/>
          <w:sz w:val="20"/>
          <w:szCs w:val="20"/>
          <w:lang w:val="en-US"/>
        </w:rPr>
        <w:t>(</w:t>
      </w:r>
      <w:r w:rsidRPr="00722E63">
        <w:rPr>
          <w:i/>
          <w:iCs/>
          <w:sz w:val="20"/>
          <w:szCs w:val="20"/>
          <w:lang w:val="en-US"/>
        </w:rPr>
        <w:t>FQ2</w:t>
      </w:r>
      <w:r w:rsidRPr="00722E63">
        <w:rPr>
          <w:sz w:val="20"/>
          <w:szCs w:val="20"/>
          <w:lang w:val="en-US"/>
        </w:rPr>
        <w:t xml:space="preserve"> </w:t>
      </w:r>
      <w:r>
        <w:rPr>
          <w:sz w:val="20"/>
          <w:szCs w:val="20"/>
          <w:lang w:val="en-US"/>
        </w:rPr>
        <w:t>is</w:t>
      </w:r>
      <w:r w:rsidRPr="00722E63">
        <w:rPr>
          <w:sz w:val="20"/>
          <w:szCs w:val="20"/>
          <w:lang w:val="en-US"/>
        </w:rPr>
        <w:t xml:space="preserve"> similar) on the design variable </w:t>
      </w:r>
      <w:r w:rsidRPr="00722E63">
        <w:rPr>
          <w:i/>
          <w:iCs/>
          <w:sz w:val="20"/>
          <w:szCs w:val="20"/>
          <w:lang w:val="en-US"/>
        </w:rPr>
        <w:t>DV2</w:t>
      </w:r>
      <w:r w:rsidRPr="00722E63">
        <w:rPr>
          <w:sz w:val="20"/>
          <w:szCs w:val="20"/>
          <w:lang w:val="en-US"/>
        </w:rPr>
        <w:t xml:space="preserve">. While in the first PSI iteration the dependency of the criterion </w:t>
      </w:r>
      <w:r w:rsidRPr="00722E63">
        <w:rPr>
          <w:i/>
          <w:iCs/>
          <w:sz w:val="20"/>
          <w:szCs w:val="20"/>
          <w:lang w:val="en-US"/>
        </w:rPr>
        <w:t>FQ2</w:t>
      </w:r>
      <w:r w:rsidRPr="00722E63">
        <w:rPr>
          <w:sz w:val="20"/>
          <w:szCs w:val="20"/>
          <w:lang w:val="en-US"/>
        </w:rPr>
        <w:t xml:space="preserve"> on the design variable </w:t>
      </w:r>
      <w:r w:rsidRPr="00722E63">
        <w:rPr>
          <w:i/>
          <w:iCs/>
          <w:sz w:val="20"/>
          <w:szCs w:val="20"/>
          <w:lang w:val="en-US"/>
        </w:rPr>
        <w:t>DV2</w:t>
      </w:r>
      <w:r w:rsidRPr="00722E63">
        <w:rPr>
          <w:sz w:val="20"/>
          <w:szCs w:val="20"/>
          <w:lang w:val="en-US"/>
        </w:rPr>
        <w:t xml:space="preserve"> was not obvious, now it becomes apparent that a smaller damping ratio result</w:t>
      </w:r>
      <w:r>
        <w:rPr>
          <w:sz w:val="20"/>
          <w:szCs w:val="20"/>
          <w:lang w:val="en-US"/>
        </w:rPr>
        <w:t>s</w:t>
      </w:r>
      <w:r w:rsidRPr="00722E63">
        <w:rPr>
          <w:sz w:val="20"/>
          <w:szCs w:val="20"/>
          <w:lang w:val="en-US"/>
        </w:rPr>
        <w:t xml:space="preserve"> in reduced (lead) pilot compensation.</w:t>
      </w:r>
    </w:p>
    <w:p w:rsidR="00A66D0C" w:rsidRDefault="00A66D0C" w:rsidP="00F7051E">
      <w:pPr>
        <w:pStyle w:val="List"/>
        <w:spacing w:after="120" w:line="320" w:lineRule="exact"/>
        <w:ind w:left="990" w:firstLine="0"/>
        <w:rPr>
          <w:sz w:val="20"/>
          <w:szCs w:val="20"/>
          <w:lang w:val="en-US"/>
        </w:rPr>
      </w:pPr>
      <w:r w:rsidRPr="00722E63">
        <w:rPr>
          <w:sz w:val="20"/>
          <w:szCs w:val="20"/>
          <w:lang w:val="en-US"/>
        </w:rPr>
        <w:t xml:space="preserve">The dependency of flying qualities criteria </w:t>
      </w:r>
      <w:r w:rsidRPr="00722E63">
        <w:rPr>
          <w:i/>
          <w:sz w:val="20"/>
          <w:szCs w:val="20"/>
          <w:lang w:val="en-US"/>
        </w:rPr>
        <w:t>FQ1</w:t>
      </w:r>
      <w:r w:rsidRPr="00722E63">
        <w:rPr>
          <w:sz w:val="20"/>
          <w:szCs w:val="20"/>
          <w:lang w:val="en-US"/>
        </w:rPr>
        <w:t xml:space="preserve"> and </w:t>
      </w:r>
      <w:r w:rsidRPr="00722E63">
        <w:rPr>
          <w:i/>
          <w:sz w:val="20"/>
          <w:szCs w:val="20"/>
          <w:lang w:val="en-US"/>
        </w:rPr>
        <w:t>FQ2</w:t>
      </w:r>
      <w:r w:rsidRPr="00722E63">
        <w:rPr>
          <w:sz w:val="20"/>
          <w:szCs w:val="20"/>
          <w:lang w:val="en-US"/>
        </w:rPr>
        <w:t xml:space="preserve"> obtained in this iteration is also similar to those obtained in the first iteration, thus demonstrating significant improvement of predicted flying qualities over the prototype design</w:t>
      </w:r>
      <w:r w:rsidR="00F7051E">
        <w:rPr>
          <w:sz w:val="20"/>
          <w:szCs w:val="20"/>
          <w:lang w:val="en-US"/>
        </w:rPr>
        <w:t>,</w:t>
      </w:r>
      <w:r w:rsidRPr="00722E63">
        <w:rPr>
          <w:sz w:val="20"/>
          <w:szCs w:val="20"/>
          <w:lang w:val="en-US"/>
        </w:rPr>
        <w:t xml:space="preserve"> but now in the extended criteria space.</w:t>
      </w:r>
    </w:p>
    <w:p w:rsidR="00F7051E" w:rsidRPr="00722E63" w:rsidRDefault="00F7051E" w:rsidP="00F7051E">
      <w:pPr>
        <w:pStyle w:val="List"/>
        <w:spacing w:after="120" w:line="320" w:lineRule="exact"/>
        <w:ind w:left="990" w:firstLine="0"/>
        <w:rPr>
          <w:sz w:val="20"/>
          <w:szCs w:val="20"/>
          <w:lang w:val="en-US"/>
        </w:rPr>
      </w:pPr>
    </w:p>
    <w:p w:rsidR="00A66D0C" w:rsidRPr="00532ED8" w:rsidRDefault="00051629" w:rsidP="00ED408A">
      <w:pPr>
        <w:spacing w:after="120" w:line="360" w:lineRule="auto"/>
        <w:ind w:firstLine="288"/>
        <w:jc w:val="center"/>
        <w:rPr>
          <w:lang w:eastAsia="ru-RU"/>
        </w:rPr>
      </w:pPr>
      <w:r>
        <w:rPr>
          <w:noProof/>
        </w:rPr>
        <w:pict>
          <v:shape id="_x0000_i1069" type="#_x0000_t75" style="width:458.45pt;height:149.2pt;visibility:visible">
            <v:imagedata r:id="rId83" o:title=""/>
          </v:shape>
        </w:pict>
      </w:r>
    </w:p>
    <w:p w:rsidR="00A66D0C" w:rsidRPr="00F7051E" w:rsidRDefault="00A66D0C" w:rsidP="00F7051E">
      <w:pPr>
        <w:pStyle w:val="Caption"/>
        <w:spacing w:before="0" w:line="360" w:lineRule="auto"/>
        <w:ind w:firstLine="288"/>
        <w:jc w:val="center"/>
        <w:rPr>
          <w:lang w:val="en-US"/>
        </w:rPr>
      </w:pPr>
      <w:proofErr w:type="gramStart"/>
      <w:r w:rsidRPr="00F7051E">
        <w:rPr>
          <w:lang w:val="en-US"/>
        </w:rPr>
        <w:t>Figure 7.</w:t>
      </w:r>
      <w:proofErr w:type="gramEnd"/>
      <w:r w:rsidRPr="00F7051E">
        <w:rPr>
          <w:lang w:val="en-US"/>
        </w:rPr>
        <w:t xml:space="preserve"> </w:t>
      </w:r>
      <w:r w:rsidRPr="00F7051E">
        <w:rPr>
          <w:i/>
          <w:lang w:val="en-US"/>
        </w:rPr>
        <w:t xml:space="preserve"> </w:t>
      </w:r>
      <w:proofErr w:type="gramStart"/>
      <w:r w:rsidRPr="00F7051E">
        <w:rPr>
          <w:iCs/>
          <w:lang w:val="en-US"/>
        </w:rPr>
        <w:t>PSI Iteration 2</w:t>
      </w:r>
      <w:r w:rsidRPr="00F7051E">
        <w:rPr>
          <w:i/>
          <w:lang w:val="en-US"/>
        </w:rPr>
        <w:t>.</w:t>
      </w:r>
      <w:proofErr w:type="gramEnd"/>
      <w:r w:rsidRPr="00F7051E">
        <w:rPr>
          <w:lang w:val="en-US"/>
        </w:rPr>
        <w:t xml:space="preserve"> Dependencies of criteria </w:t>
      </w:r>
      <w:r w:rsidRPr="00F7051E">
        <w:rPr>
          <w:i/>
          <w:iCs/>
          <w:lang w:val="en-US"/>
        </w:rPr>
        <w:t xml:space="preserve">FQ1 </w:t>
      </w:r>
      <w:r w:rsidRPr="00F7051E">
        <w:rPr>
          <w:lang w:val="en-US"/>
        </w:rPr>
        <w:t xml:space="preserve">(tracking performance) on the design variable </w:t>
      </w:r>
      <w:r w:rsidRPr="00F7051E">
        <w:rPr>
          <w:i/>
          <w:iCs/>
          <w:lang w:val="en-US"/>
        </w:rPr>
        <w:t>DV2.</w:t>
      </w:r>
    </w:p>
    <w:p w:rsidR="00A66D0C" w:rsidRPr="00532ED8" w:rsidRDefault="00A66D0C" w:rsidP="00A66F06">
      <w:pPr>
        <w:spacing w:after="120" w:line="360" w:lineRule="auto"/>
        <w:ind w:firstLine="288"/>
        <w:rPr>
          <w:highlight w:val="yellow"/>
        </w:rPr>
      </w:pPr>
    </w:p>
    <w:p w:rsidR="00A66D0C" w:rsidRPr="00722E63" w:rsidRDefault="00A66D0C" w:rsidP="00F7051E">
      <w:pPr>
        <w:pStyle w:val="List"/>
        <w:numPr>
          <w:ilvl w:val="0"/>
          <w:numId w:val="43"/>
        </w:numPr>
        <w:spacing w:after="120" w:line="360" w:lineRule="auto"/>
        <w:rPr>
          <w:sz w:val="20"/>
          <w:szCs w:val="20"/>
          <w:lang w:val="en-US"/>
        </w:rPr>
      </w:pPr>
      <w:r w:rsidRPr="00722E63">
        <w:rPr>
          <w:sz w:val="20"/>
          <w:szCs w:val="20"/>
          <w:lang w:val="en-US"/>
        </w:rPr>
        <w:t xml:space="preserve">Finally, Figure 8 shows the dependency between criteria </w:t>
      </w:r>
      <w:r w:rsidRPr="00722E63">
        <w:rPr>
          <w:i/>
          <w:sz w:val="20"/>
          <w:szCs w:val="20"/>
          <w:lang w:val="en-US"/>
        </w:rPr>
        <w:t>P3</w:t>
      </w:r>
      <w:r w:rsidRPr="00722E63">
        <w:rPr>
          <w:sz w:val="20"/>
          <w:szCs w:val="20"/>
          <w:lang w:val="en-US"/>
        </w:rPr>
        <w:t xml:space="preserve"> and </w:t>
      </w:r>
      <w:r w:rsidRPr="00722E63">
        <w:rPr>
          <w:i/>
          <w:sz w:val="20"/>
          <w:szCs w:val="20"/>
          <w:lang w:val="en-US"/>
        </w:rPr>
        <w:t>R1</w:t>
      </w:r>
      <w:r w:rsidRPr="00722E63">
        <w:rPr>
          <w:sz w:val="20"/>
          <w:szCs w:val="20"/>
          <w:lang w:val="en-US"/>
        </w:rPr>
        <w:t>, which il</w:t>
      </w:r>
      <w:r w:rsidR="00F7051E">
        <w:rPr>
          <w:sz w:val="20"/>
          <w:szCs w:val="20"/>
          <w:lang w:val="en-US"/>
        </w:rPr>
        <w:t>lustrates the fundamental trade</w:t>
      </w:r>
      <w:r w:rsidRPr="00722E63">
        <w:rPr>
          <w:sz w:val="20"/>
          <w:szCs w:val="20"/>
          <w:lang w:val="en-US"/>
        </w:rPr>
        <w:t>off between performance and robustness of the closed-loop</w:t>
      </w:r>
      <w:r w:rsidR="00F7051E">
        <w:rPr>
          <w:sz w:val="20"/>
          <w:szCs w:val="20"/>
          <w:lang w:val="en-US"/>
        </w:rPr>
        <w:t xml:space="preserve"> adaptive system with the pilot off the </w:t>
      </w:r>
      <w:r w:rsidRPr="00722E63">
        <w:rPr>
          <w:sz w:val="20"/>
          <w:szCs w:val="20"/>
          <w:lang w:val="en-US"/>
        </w:rPr>
        <w:t xml:space="preserve">loop. While all of the optimal solutions reduce the deviations from the desired response with respect to the prototype design, only three of these </w:t>
      </w:r>
      <w:r w:rsidR="00F7051E">
        <w:rPr>
          <w:sz w:val="20"/>
          <w:szCs w:val="20"/>
          <w:lang w:val="en-US"/>
        </w:rPr>
        <w:t>solutions exhibit a better time-</w:t>
      </w:r>
      <w:r w:rsidRPr="00722E63">
        <w:rPr>
          <w:sz w:val="20"/>
          <w:szCs w:val="20"/>
          <w:lang w:val="en-US"/>
        </w:rPr>
        <w:t>delay margin than the prototype design (#202, #462), and two exhibit a similar margin (#106, #318).</w:t>
      </w:r>
    </w:p>
    <w:p w:rsidR="00A66D0C" w:rsidRPr="00532ED8" w:rsidRDefault="00051629" w:rsidP="00F7051E">
      <w:pPr>
        <w:spacing w:after="120" w:line="360" w:lineRule="auto"/>
        <w:ind w:firstLine="288"/>
        <w:jc w:val="center"/>
        <w:rPr>
          <w:highlight w:val="yellow"/>
        </w:rPr>
      </w:pPr>
      <w:r>
        <w:rPr>
          <w:noProof/>
        </w:rPr>
        <w:lastRenderedPageBreak/>
        <w:pict>
          <v:shape id="Picture 41" o:spid="_x0000_i1070" type="#_x0000_t75" style="width:453.9pt;height:149.2pt;visibility:visible">
            <v:imagedata r:id="rId84" o:title=""/>
          </v:shape>
        </w:pict>
      </w:r>
    </w:p>
    <w:p w:rsidR="00A66D0C" w:rsidRPr="00F7051E" w:rsidRDefault="00A66D0C" w:rsidP="00F7051E">
      <w:pPr>
        <w:spacing w:after="120" w:line="360" w:lineRule="auto"/>
        <w:ind w:firstLine="288"/>
        <w:jc w:val="center"/>
        <w:rPr>
          <w:b/>
        </w:rPr>
      </w:pPr>
      <w:proofErr w:type="gramStart"/>
      <w:r w:rsidRPr="00F7051E">
        <w:rPr>
          <w:b/>
        </w:rPr>
        <w:t>Figure 8.</w:t>
      </w:r>
      <w:proofErr w:type="gramEnd"/>
      <w:r w:rsidRPr="00F7051E">
        <w:rPr>
          <w:b/>
        </w:rPr>
        <w:t xml:space="preserve"> </w:t>
      </w:r>
      <w:r w:rsidRPr="00F7051E">
        <w:rPr>
          <w:b/>
          <w:i/>
        </w:rPr>
        <w:t xml:space="preserve"> </w:t>
      </w:r>
      <w:proofErr w:type="gramStart"/>
      <w:r w:rsidRPr="00F7051E">
        <w:rPr>
          <w:b/>
          <w:iCs/>
        </w:rPr>
        <w:t>PSI Iteration 2</w:t>
      </w:r>
      <w:r w:rsidRPr="00F7051E">
        <w:rPr>
          <w:b/>
        </w:rPr>
        <w:t>.</w:t>
      </w:r>
      <w:proofErr w:type="gramEnd"/>
      <w:r w:rsidRPr="00F7051E">
        <w:rPr>
          <w:b/>
        </w:rPr>
        <w:t xml:space="preserve"> </w:t>
      </w:r>
      <w:proofErr w:type="gramStart"/>
      <w:r w:rsidRPr="00F7051E">
        <w:rPr>
          <w:b/>
        </w:rPr>
        <w:t xml:space="preserve">Relation between criteria </w:t>
      </w:r>
      <w:r w:rsidRPr="00F7051E">
        <w:rPr>
          <w:b/>
          <w:i/>
        </w:rPr>
        <w:t>R1</w:t>
      </w:r>
      <w:r w:rsidRPr="00F7051E">
        <w:rPr>
          <w:b/>
        </w:rPr>
        <w:t xml:space="preserve"> (time delay margin) and </w:t>
      </w:r>
      <w:r w:rsidRPr="00F7051E">
        <w:rPr>
          <w:b/>
          <w:i/>
        </w:rPr>
        <w:t xml:space="preserve">P3 </w:t>
      </w:r>
      <w:r w:rsidRPr="00F7051E">
        <w:rPr>
          <w:b/>
        </w:rPr>
        <w:t>(integral deviation of AOA).</w:t>
      </w:r>
      <w:proofErr w:type="gramEnd"/>
    </w:p>
    <w:p w:rsidR="00A66D0C" w:rsidRPr="00532ED8" w:rsidRDefault="00A66D0C" w:rsidP="00A66F06">
      <w:pPr>
        <w:spacing w:after="120" w:line="360" w:lineRule="auto"/>
        <w:ind w:firstLine="288"/>
      </w:pPr>
    </w:p>
    <w:p w:rsidR="00A66D0C" w:rsidRDefault="00A66D0C" w:rsidP="00F7051E">
      <w:pPr>
        <w:spacing w:after="120" w:line="320" w:lineRule="exact"/>
        <w:ind w:firstLine="288"/>
      </w:pPr>
      <w:r w:rsidRPr="00532ED8">
        <w:t>As a result of iterative two-step correction of initial constraints</w:t>
      </w:r>
      <w:r w:rsidR="00F7051E">
        <w:t>,</w:t>
      </w:r>
      <w:r w:rsidRPr="00532ED8">
        <w:t xml:space="preserve"> six Pareto optimal solutions have been found. </w:t>
      </w:r>
      <w:r w:rsidR="00F7051E">
        <w:t>A</w:t>
      </w:r>
      <w:r w:rsidRPr="00532ED8">
        <w:t xml:space="preserve">nalysis </w:t>
      </w:r>
      <w:r w:rsidR="00F7051E">
        <w:t xml:space="preserve">of these solutions </w:t>
      </w:r>
      <w:r>
        <w:t>shows</w:t>
      </w:r>
      <w:r w:rsidR="00F7051E">
        <w:t xml:space="preserve"> that #106, #202, #358, and #</w:t>
      </w:r>
      <w:r w:rsidRPr="00532ED8">
        <w:t xml:space="preserve">462 </w:t>
      </w:r>
      <w:r w:rsidR="00F7051E">
        <w:t>improved</w:t>
      </w:r>
      <w:r w:rsidRPr="00532ED8">
        <w:t xml:space="preserve"> the prototype</w:t>
      </w:r>
      <w:r w:rsidR="00F7051E">
        <w:t xml:space="preserve"> design</w:t>
      </w:r>
      <w:r w:rsidRPr="00532ED8">
        <w:t xml:space="preserve"> by six criteria simultaneously.</w:t>
      </w:r>
      <w:r w:rsidR="009B2CC4">
        <w:t xml:space="preserve"> </w:t>
      </w:r>
      <w:r w:rsidRPr="00532ED8">
        <w:t xml:space="preserve">Although all 6 solutions are practically equivalent, </w:t>
      </w:r>
      <w:r w:rsidR="00F7051E">
        <w:t>preference</w:t>
      </w:r>
      <w:r w:rsidRPr="00532ED8">
        <w:t xml:space="preserve"> is given to the design vector #202</w:t>
      </w:r>
      <w:r w:rsidR="00F7051E">
        <w:t>, as</w:t>
      </w:r>
      <w:r w:rsidRPr="00532ED8">
        <w:t xml:space="preserve"> it provides better tradeoff between the (predicted) flying qualities (</w:t>
      </w:r>
      <w:r w:rsidRPr="00532ED8">
        <w:rPr>
          <w:i/>
        </w:rPr>
        <w:t>FQ1,</w:t>
      </w:r>
      <w:r w:rsidR="00F7051E">
        <w:rPr>
          <w:i/>
        </w:rPr>
        <w:t xml:space="preserve"> </w:t>
      </w:r>
      <w:r w:rsidRPr="00532ED8">
        <w:rPr>
          <w:i/>
        </w:rPr>
        <w:t>FQ2</w:t>
      </w:r>
      <w:r w:rsidRPr="00532ED8">
        <w:t>) and the time-delay margin (</w:t>
      </w:r>
      <w:r w:rsidRPr="00532ED8">
        <w:rPr>
          <w:i/>
        </w:rPr>
        <w:t>R1</w:t>
      </w:r>
      <w:r w:rsidRPr="00532ED8">
        <w:t>), while minimizing the difference with the d</w:t>
      </w:r>
      <w:r w:rsidR="00F7051E">
        <w:t>esired response;</w:t>
      </w:r>
      <w:r>
        <w:t xml:space="preserve"> see Fig. 9</w:t>
      </w:r>
      <w:r w:rsidRPr="00532ED8">
        <w:t xml:space="preserve">. </w:t>
      </w:r>
      <w:r w:rsidR="00F7051E">
        <w:t xml:space="preserve">We notice that, when compared to the time response of the prototype design, </w:t>
      </w:r>
      <w:r w:rsidRPr="00532ED8">
        <w:t xml:space="preserve">the AOA </w:t>
      </w:r>
      <w:r w:rsidR="00F7051E">
        <w:t xml:space="preserve">response </w:t>
      </w:r>
      <w:r w:rsidRPr="00532ED8">
        <w:t xml:space="preserve">and the elevator workload </w:t>
      </w:r>
      <w:r w:rsidR="00F7051E">
        <w:t xml:space="preserve">of the </w:t>
      </w:r>
      <w:r w:rsidR="00F7051E" w:rsidRPr="00F7051E">
        <w:rPr>
          <w:i/>
        </w:rPr>
        <w:t>optimal</w:t>
      </w:r>
      <w:r w:rsidR="00F7051E">
        <w:t xml:space="preserve"> solution #202 </w:t>
      </w:r>
      <w:r w:rsidRPr="00532ED8">
        <w:t>provides</w:t>
      </w:r>
      <w:r w:rsidR="00F7051E">
        <w:t xml:space="preserve"> a</w:t>
      </w:r>
      <w:r w:rsidRPr="00532ED8">
        <w:t xml:space="preserve"> faster response (</w:t>
      </w:r>
      <w:r w:rsidR="00F7051E">
        <w:t xml:space="preserve">smaller </w:t>
      </w:r>
      <w:r w:rsidRPr="00532ED8">
        <w:t xml:space="preserve">rise time) </w:t>
      </w:r>
      <w:r w:rsidR="00F7051E">
        <w:t>with a</w:t>
      </w:r>
      <w:r w:rsidRPr="00532ED8">
        <w:t xml:space="preserve"> mini</w:t>
      </w:r>
      <w:r w:rsidR="00F7051E">
        <w:t>mal increase in the elevator workload.</w:t>
      </w:r>
    </w:p>
    <w:p w:rsidR="00F7051E" w:rsidRPr="00532ED8" w:rsidRDefault="00F7051E" w:rsidP="00F7051E">
      <w:pPr>
        <w:spacing w:after="120" w:line="320" w:lineRule="exact"/>
        <w:ind w:firstLine="288"/>
      </w:pPr>
    </w:p>
    <w:p w:rsidR="00A66D0C" w:rsidRPr="00532ED8" w:rsidRDefault="00257EF5" w:rsidP="00A66F06">
      <w:pPr>
        <w:spacing w:after="120" w:line="360" w:lineRule="auto"/>
        <w:ind w:firstLine="288"/>
        <w:rPr>
          <w:highlight w:val="yellow"/>
        </w:rPr>
      </w:pPr>
      <w:r>
        <w:rPr>
          <w:noProof/>
        </w:rPr>
        <w:pict>
          <v:shape id="Picture 49" o:spid="_x0000_i1071" type="#_x0000_t75" style="width:458.45pt;height:165.2pt;visibility:visible">
            <v:imagedata r:id="rId85" o:title=""/>
          </v:shape>
        </w:pict>
      </w:r>
    </w:p>
    <w:tbl>
      <w:tblPr>
        <w:tblW w:w="8721" w:type="dxa"/>
        <w:jc w:val="center"/>
        <w:tblLook w:val="01E0"/>
      </w:tblPr>
      <w:tblGrid>
        <w:gridCol w:w="4403"/>
        <w:gridCol w:w="4318"/>
      </w:tblGrid>
      <w:tr w:rsidR="00A66D0C" w:rsidRPr="00F7051E">
        <w:trPr>
          <w:jc w:val="center"/>
        </w:trPr>
        <w:tc>
          <w:tcPr>
            <w:tcW w:w="4403" w:type="dxa"/>
          </w:tcPr>
          <w:p w:rsidR="00A66D0C" w:rsidRPr="00F7051E" w:rsidRDefault="00A66D0C" w:rsidP="00F7051E">
            <w:pPr>
              <w:spacing w:after="120" w:line="360" w:lineRule="auto"/>
              <w:ind w:firstLine="288"/>
              <w:jc w:val="center"/>
              <w:rPr>
                <w:b/>
              </w:rPr>
            </w:pPr>
            <w:r w:rsidRPr="00F7051E">
              <w:rPr>
                <w:b/>
              </w:rPr>
              <w:t xml:space="preserve">(a) Angle of attack, </w:t>
            </w:r>
            <w:r w:rsidRPr="00F7051E">
              <w:rPr>
                <w:b/>
                <w:position w:val="-6"/>
              </w:rPr>
              <w:object w:dxaOrig="240" w:dyaOrig="220">
                <v:shape id="_x0000_i1072" type="#_x0000_t75" style="width:10.45pt;height:9.05pt" o:ole="">
                  <v:imagedata r:id="rId86" o:title=""/>
                </v:shape>
                <o:OLEObject Type="Embed" ProgID="Equation.DSMT4" ShapeID="_x0000_i1072" DrawAspect="Content" ObjectID="_1391671102" r:id="rId87"/>
              </w:object>
            </w:r>
          </w:p>
        </w:tc>
        <w:tc>
          <w:tcPr>
            <w:tcW w:w="4318" w:type="dxa"/>
          </w:tcPr>
          <w:p w:rsidR="00A66D0C" w:rsidRPr="00F7051E" w:rsidRDefault="00A66D0C" w:rsidP="00F7051E">
            <w:pPr>
              <w:spacing w:after="120" w:line="360" w:lineRule="auto"/>
              <w:ind w:firstLine="288"/>
              <w:jc w:val="center"/>
              <w:rPr>
                <w:b/>
              </w:rPr>
            </w:pPr>
            <w:r w:rsidRPr="00F7051E">
              <w:rPr>
                <w:b/>
              </w:rPr>
              <w:t xml:space="preserve">(b) Elevator deflection, </w:t>
            </w:r>
            <w:r w:rsidRPr="00F7051E">
              <w:rPr>
                <w:b/>
                <w:position w:val="-12"/>
              </w:rPr>
              <w:object w:dxaOrig="260" w:dyaOrig="360">
                <v:shape id="_x0000_i1073" type="#_x0000_t75" style="width:13.55pt;height:20.85pt" o:ole="">
                  <v:imagedata r:id="rId29" o:title=""/>
                </v:shape>
                <o:OLEObject Type="Embed" ProgID="Equation.DSMT4" ShapeID="_x0000_i1073" DrawAspect="Content" ObjectID="_1391671103" r:id="rId88"/>
              </w:object>
            </w:r>
          </w:p>
        </w:tc>
      </w:tr>
    </w:tbl>
    <w:p w:rsidR="00A66D0C" w:rsidRPr="00F7051E" w:rsidRDefault="00A66D0C" w:rsidP="00F7051E">
      <w:pPr>
        <w:pStyle w:val="Caption"/>
        <w:tabs>
          <w:tab w:val="left" w:pos="6967"/>
        </w:tabs>
        <w:spacing w:before="0" w:line="360" w:lineRule="auto"/>
        <w:ind w:firstLine="288"/>
        <w:jc w:val="center"/>
        <w:rPr>
          <w:lang w:val="en-US"/>
        </w:rPr>
      </w:pPr>
      <w:proofErr w:type="gramStart"/>
      <w:r w:rsidRPr="00F7051E">
        <w:rPr>
          <w:lang w:val="en-US"/>
        </w:rPr>
        <w:t>Figure 9.</w:t>
      </w:r>
      <w:proofErr w:type="gramEnd"/>
      <w:r w:rsidRPr="00F7051E">
        <w:rPr>
          <w:lang w:val="en-US"/>
        </w:rPr>
        <w:t xml:space="preserve"> </w:t>
      </w:r>
      <w:proofErr w:type="gramStart"/>
      <w:r w:rsidRPr="00F7051E">
        <w:rPr>
          <w:iCs/>
          <w:lang w:val="en-US"/>
        </w:rPr>
        <w:t>Optimal Design</w:t>
      </w:r>
      <w:r w:rsidRPr="00F7051E">
        <w:rPr>
          <w:i/>
          <w:iCs/>
          <w:lang w:val="en-US"/>
        </w:rPr>
        <w:t xml:space="preserve"> </w:t>
      </w:r>
      <w:r w:rsidRPr="00F7051E">
        <w:rPr>
          <w:lang w:val="en-US"/>
        </w:rPr>
        <w:t>#202.</w:t>
      </w:r>
      <w:proofErr w:type="gramEnd"/>
      <w:r w:rsidRPr="00F7051E">
        <w:rPr>
          <w:lang w:val="en-US"/>
        </w:rPr>
        <w:t xml:space="preserve"> 3 deg-AOA step response</w:t>
      </w:r>
    </w:p>
    <w:p w:rsidR="00A66D0C" w:rsidRPr="00532ED8" w:rsidRDefault="00A66D0C" w:rsidP="00A66F06">
      <w:pPr>
        <w:spacing w:after="120" w:line="360" w:lineRule="auto"/>
        <w:ind w:firstLine="288"/>
        <w:rPr>
          <w:highlight w:val="yellow"/>
        </w:rPr>
      </w:pPr>
    </w:p>
    <w:p w:rsidR="00A66D0C" w:rsidRPr="00C70028" w:rsidRDefault="00A66D0C" w:rsidP="00A66F06">
      <w:pPr>
        <w:pStyle w:val="Heading3"/>
        <w:spacing w:after="120" w:line="360" w:lineRule="auto"/>
        <w:ind w:firstLine="288"/>
        <w:rPr>
          <w:sz w:val="28"/>
          <w:szCs w:val="28"/>
        </w:rPr>
      </w:pPr>
      <w:r>
        <w:rPr>
          <w:sz w:val="28"/>
          <w:szCs w:val="28"/>
        </w:rPr>
        <w:t xml:space="preserve">V. </w:t>
      </w:r>
      <w:r w:rsidRPr="00C70028">
        <w:rPr>
          <w:sz w:val="28"/>
          <w:szCs w:val="28"/>
        </w:rPr>
        <w:t>Conclusion.</w:t>
      </w:r>
    </w:p>
    <w:p w:rsidR="00A66D0C" w:rsidRPr="009B2CC4" w:rsidRDefault="00F01088" w:rsidP="00872BBB">
      <w:pPr>
        <w:spacing w:after="120" w:line="320" w:lineRule="exact"/>
        <w:ind w:firstLine="288"/>
      </w:pPr>
      <w:r w:rsidRPr="009B2CC4">
        <w:rPr>
          <w:bCs/>
        </w:rPr>
        <w:t xml:space="preserve">This paper presented results of the application of the PSI method and the MOVI software package for the design optimization of the </w:t>
      </w:r>
      <w:r w:rsidRPr="009B2CC4">
        <w:rPr>
          <w:rFonts w:ascii="Monotype Corsiva" w:hAnsi="Monotype Corsiva" w:cs="Monotype Corsiva"/>
          <w:sz w:val="28"/>
          <w:szCs w:val="28"/>
        </w:rPr>
        <w:t>L</w:t>
      </w:r>
      <w:r w:rsidRPr="009B2CC4">
        <w:rPr>
          <w:vertAlign w:val="subscript"/>
        </w:rPr>
        <w:t>1</w:t>
      </w:r>
      <w:r w:rsidRPr="009B2CC4">
        <w:rPr>
          <w:bCs/>
        </w:rPr>
        <w:t xml:space="preserve"> flight control system implemented on the AirSTAR GTM aircraft. In particular, the study has addressed the construction of the feasible solution as well as the improvement of a nominal prototype design.</w:t>
      </w:r>
      <w:r w:rsidR="00872BBB" w:rsidRPr="009B2CC4">
        <w:rPr>
          <w:bCs/>
        </w:rPr>
        <w:t xml:space="preserve"> </w:t>
      </w:r>
      <w:r w:rsidR="00652B0D" w:rsidRPr="009B2CC4">
        <w:rPr>
          <w:bCs/>
        </w:rPr>
        <w:t xml:space="preserve">For this purpose, we have formulated and solved an optimization problem with </w:t>
      </w:r>
      <w:r w:rsidR="00652B0D" w:rsidRPr="009B2CC4">
        <w:rPr>
          <w:bCs/>
          <w:i/>
        </w:rPr>
        <w:t>4 design variables</w:t>
      </w:r>
      <w:r w:rsidR="00652B0D" w:rsidRPr="009B2CC4">
        <w:rPr>
          <w:bCs/>
        </w:rPr>
        <w:t xml:space="preserve"> –defining the</w:t>
      </w:r>
      <w:r w:rsidR="00A66D0C" w:rsidRPr="009B2CC4">
        <w:rPr>
          <w:bCs/>
        </w:rPr>
        <w:t xml:space="preserve"> </w:t>
      </w:r>
      <w:r w:rsidR="00A66D0C" w:rsidRPr="009B2CC4">
        <w:rPr>
          <w:bCs/>
        </w:rPr>
        <w:lastRenderedPageBreak/>
        <w:t>eigenstructure of t</w:t>
      </w:r>
      <w:r w:rsidR="00652B0D" w:rsidRPr="009B2CC4">
        <w:rPr>
          <w:bCs/>
        </w:rPr>
        <w:t xml:space="preserve">he state-predictor state matrix, </w:t>
      </w:r>
      <w:r w:rsidR="00A66D0C" w:rsidRPr="009B2CC4">
        <w:rPr>
          <w:bCs/>
        </w:rPr>
        <w:t>the b</w:t>
      </w:r>
      <w:r w:rsidR="00652B0D" w:rsidRPr="009B2CC4">
        <w:rPr>
          <w:bCs/>
        </w:rPr>
        <w:t xml:space="preserve">andwidth of the low-pass filter, and the bandwidth of the pilot-command prefilter– and </w:t>
      </w:r>
      <w:r w:rsidR="00652B0D" w:rsidRPr="009B2CC4">
        <w:rPr>
          <w:bCs/>
          <w:i/>
        </w:rPr>
        <w:t>18 criteria</w:t>
      </w:r>
      <w:r w:rsidR="00652B0D" w:rsidRPr="009B2CC4">
        <w:rPr>
          <w:bCs/>
        </w:rPr>
        <w:t xml:space="preserve"> –characterizing pilot-off-the-loop performance metrics, robustness metrics, as well as flying qualities and PIO metrics.</w:t>
      </w:r>
      <w:r w:rsidR="00872BBB" w:rsidRPr="009B2CC4">
        <w:rPr>
          <w:bCs/>
        </w:rPr>
        <w:t xml:space="preserve"> </w:t>
      </w:r>
      <w:r w:rsidR="00872BBB" w:rsidRPr="009B2CC4">
        <w:t xml:space="preserve">This study demonstrates </w:t>
      </w:r>
      <w:r w:rsidR="00A66D0C" w:rsidRPr="009B2CC4">
        <w:t xml:space="preserve">that consistent application of the systematic design guidelines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adaptive control becomes particularly beneficial for the </w:t>
      </w:r>
      <w:r w:rsidR="00A66D0C" w:rsidRPr="009B2CC4">
        <w:rPr>
          <w:iCs/>
        </w:rPr>
        <w:t>construction of the feasible solution set.</w:t>
      </w:r>
      <w:r w:rsidR="00A66D0C" w:rsidRPr="009B2CC4">
        <w:rPr>
          <w:i/>
          <w:iCs/>
        </w:rPr>
        <w:t xml:space="preserve"> </w:t>
      </w:r>
      <w:r w:rsidR="00872BBB" w:rsidRPr="009B2CC4">
        <w:t>Additionally, the results of the</w:t>
      </w:r>
      <w:r w:rsidR="00A66D0C" w:rsidRPr="009B2CC4">
        <w:t xml:space="preserve"> study are consistent with</w:t>
      </w:r>
      <w:r w:rsidRPr="009B2CC4">
        <w:t xml:space="preserve"> the theoretical claims of the t</w:t>
      </w:r>
      <w:r w:rsidR="00A66D0C" w:rsidRPr="009B2CC4">
        <w:t xml:space="preserve">heory of </w:t>
      </w:r>
      <w:r w:rsidR="00A66D0C" w:rsidRPr="009B2CC4">
        <w:rPr>
          <w:rFonts w:ascii="Monotype Corsiva" w:hAnsi="Monotype Corsiva" w:cs="Monotype Corsiva"/>
          <w:sz w:val="28"/>
          <w:szCs w:val="28"/>
        </w:rPr>
        <w:t>L</w:t>
      </w:r>
      <w:r w:rsidR="00A66D0C" w:rsidRPr="009B2CC4">
        <w:rPr>
          <w:vertAlign w:val="subscript"/>
        </w:rPr>
        <w:t>1</w:t>
      </w:r>
      <w:r w:rsidR="00A66D0C" w:rsidRPr="009B2CC4">
        <w:t xml:space="preserve"> </w:t>
      </w:r>
      <w:r w:rsidRPr="009B2CC4">
        <w:t>a</w:t>
      </w:r>
      <w:r w:rsidR="00A66D0C" w:rsidRPr="009B2CC4">
        <w:t xml:space="preserve">daptive </w:t>
      </w:r>
      <w:r w:rsidRPr="009B2CC4">
        <w:t>c</w:t>
      </w:r>
      <w:r w:rsidR="00A66D0C" w:rsidRPr="009B2CC4">
        <w:t xml:space="preserve">ontrol in terms of robustness and performance. </w:t>
      </w:r>
      <w:r w:rsidR="00872BBB" w:rsidRPr="009B2CC4">
        <w:t>Moreover</w:t>
      </w:r>
      <w:r w:rsidR="00A66D0C" w:rsidRPr="009B2CC4">
        <w:t>, the developed procedure and the obtained results confirm the suitability of the PSI method for the multi</w:t>
      </w:r>
      <w:r w:rsidRPr="009B2CC4">
        <w:t>-</w:t>
      </w:r>
      <w:r w:rsidR="00A66D0C" w:rsidRPr="009B2CC4">
        <w:t xml:space="preserve">criteria optimization of an adaptive </w:t>
      </w:r>
      <w:r w:rsidRPr="009B2CC4">
        <w:t>flight control law</w:t>
      </w:r>
      <w:r w:rsidR="00A66D0C" w:rsidRPr="009B2CC4">
        <w:t xml:space="preserve"> subject to desired control specifications.</w:t>
      </w:r>
    </w:p>
    <w:p w:rsidR="00A66D0C" w:rsidRPr="009B2CC4" w:rsidRDefault="00872BBB" w:rsidP="00872BBB">
      <w:pPr>
        <w:spacing w:after="120" w:line="320" w:lineRule="exact"/>
        <w:ind w:firstLine="288"/>
      </w:pPr>
      <w:r w:rsidRPr="009B2CC4">
        <w:t>Finally, we</w:t>
      </w:r>
      <w:r w:rsidR="00F01088" w:rsidRPr="009B2CC4">
        <w:t xml:space="preserve"> want to emphasize that </w:t>
      </w:r>
      <w:r w:rsidR="00A66D0C" w:rsidRPr="009B2CC4">
        <w:t xml:space="preserve">the </w:t>
      </w:r>
      <w:r w:rsidR="00F01088" w:rsidRPr="009B2CC4">
        <w:t>insights gained</w:t>
      </w:r>
      <w:r w:rsidR="00A66D0C" w:rsidRPr="009B2CC4">
        <w:t xml:space="preserve"> during the </w:t>
      </w:r>
      <w:r w:rsidR="00F01088" w:rsidRPr="009B2CC4">
        <w:t>optimization process with the</w:t>
      </w:r>
      <w:r w:rsidR="00A66D0C" w:rsidRPr="009B2CC4">
        <w:t xml:space="preserve"> MOVI software contributed to </w:t>
      </w:r>
      <w:r w:rsidR="00F01088" w:rsidRPr="009B2CC4">
        <w:t xml:space="preserve">the </w:t>
      </w:r>
      <w:r w:rsidR="00A66D0C" w:rsidRPr="009B2CC4">
        <w:t>successful flight verification and</w:t>
      </w:r>
      <w:r w:rsidR="00F01088" w:rsidRPr="009B2CC4">
        <w:t xml:space="preserve"> validation of the designed </w:t>
      </w:r>
      <w:r w:rsidR="00F01088" w:rsidRPr="009B2CC4">
        <w:rPr>
          <w:rFonts w:ascii="Monotype Corsiva" w:hAnsi="Monotype Corsiva" w:cs="Monotype Corsiva"/>
          <w:sz w:val="28"/>
          <w:szCs w:val="28"/>
        </w:rPr>
        <w:t>L</w:t>
      </w:r>
      <w:r w:rsidR="00F01088" w:rsidRPr="009B2CC4">
        <w:rPr>
          <w:vertAlign w:val="subscript"/>
        </w:rPr>
        <w:t>1</w:t>
      </w:r>
      <w:r w:rsidR="00F01088" w:rsidRPr="009B2CC4">
        <w:t xml:space="preserve"> </w:t>
      </w:r>
      <w:r w:rsidR="00A66D0C" w:rsidRPr="009B2CC4">
        <w:t>ada</w:t>
      </w:r>
      <w:r w:rsidRPr="009B2CC4">
        <w:t>ptive control law at NASA LARC.</w:t>
      </w:r>
    </w:p>
    <w:p w:rsidR="00872BBB" w:rsidRPr="00532ED8" w:rsidRDefault="00872BBB" w:rsidP="00F01088">
      <w:pPr>
        <w:spacing w:after="120" w:line="320" w:lineRule="exact"/>
        <w:ind w:firstLine="288"/>
      </w:pPr>
    </w:p>
    <w:p w:rsidR="00A66D0C" w:rsidRPr="00532ED8" w:rsidRDefault="00A66D0C" w:rsidP="00E41DAF">
      <w:pPr>
        <w:tabs>
          <w:tab w:val="left" w:pos="4066"/>
        </w:tabs>
        <w:ind w:firstLine="360"/>
      </w:pPr>
    </w:p>
    <w:p w:rsidR="00A66D0C" w:rsidRPr="00620257" w:rsidRDefault="00A66D0C" w:rsidP="00620257">
      <w:pPr>
        <w:pStyle w:val="Heading1"/>
        <w:spacing w:before="0" w:after="0" w:line="480" w:lineRule="auto"/>
        <w:rPr>
          <w:sz w:val="28"/>
          <w:szCs w:val="28"/>
        </w:rPr>
      </w:pPr>
      <w:r w:rsidRPr="00620257">
        <w:rPr>
          <w:sz w:val="28"/>
          <w:szCs w:val="28"/>
        </w:rPr>
        <w:t>Bibliography</w:t>
      </w:r>
    </w:p>
    <w:p w:rsidR="00A66D0C" w:rsidRPr="00753A10" w:rsidRDefault="00051629" w:rsidP="00355817">
      <w:pPr>
        <w:pStyle w:val="NormalWeb"/>
        <w:spacing w:line="240" w:lineRule="exact"/>
        <w:ind w:left="634" w:hanging="634"/>
        <w:rPr>
          <w:lang w:val="en-US"/>
        </w:rPr>
      </w:pPr>
      <w:r w:rsidRPr="00C658D9">
        <w:rPr>
          <w:lang w:val="en-US"/>
        </w:rPr>
        <w:fldChar w:fldCharType="begin" w:fldLock="1"/>
      </w:r>
      <w:r w:rsidR="00A66D0C" w:rsidRPr="00C658D9">
        <w:rPr>
          <w:lang w:val="en-US"/>
        </w:rPr>
        <w:instrText xml:space="preserve">ADDIN Mendeley Bibliography CSL_BIBLIOGRAPHY </w:instrText>
      </w:r>
      <w:r w:rsidRPr="00C658D9">
        <w:rPr>
          <w:lang w:val="en-US"/>
        </w:rPr>
        <w:fldChar w:fldCharType="separate"/>
      </w:r>
      <w:r w:rsidR="00A66D0C" w:rsidRPr="00753A10">
        <w:rPr>
          <w:lang w:val="en-US"/>
        </w:rPr>
        <w:t>[1]</w:t>
      </w:r>
      <w:r w:rsidR="00A66D0C" w:rsidRPr="00753A10">
        <w:rPr>
          <w:lang w:val="en-US"/>
        </w:rPr>
        <w:tab/>
        <w:t>S. A. Jacklin et al., “Verification, Validation, and Certification Challenges for Adaptive Flight-Crit</w:t>
      </w:r>
      <w:r w:rsidR="00817720">
        <w:rPr>
          <w:lang w:val="en-US"/>
        </w:rPr>
        <w:t xml:space="preserve">ical Control System Software,” </w:t>
      </w:r>
      <w:r w:rsidR="00A66D0C" w:rsidRPr="00753A10">
        <w:rPr>
          <w:i/>
          <w:iCs/>
          <w:lang w:val="en-US"/>
        </w:rPr>
        <w:t>AIAA Guidance</w:t>
      </w:r>
      <w:r w:rsidR="00817720">
        <w:rPr>
          <w:i/>
          <w:iCs/>
          <w:lang w:val="en-US"/>
        </w:rPr>
        <w:t>,</w:t>
      </w:r>
      <w:r w:rsidR="00A66D0C" w:rsidRPr="00753A10">
        <w:rPr>
          <w:i/>
          <w:iCs/>
          <w:lang w:val="en-US"/>
        </w:rPr>
        <w:t xml:space="preserve"> Navigation and Control Conference and Exhibit</w:t>
      </w:r>
      <w:r w:rsidR="00A66D0C" w:rsidRPr="00753A10">
        <w:rPr>
          <w:lang w:val="en-US"/>
        </w:rPr>
        <w:t xml:space="preserve">, </w:t>
      </w:r>
      <w:r w:rsidR="00817720">
        <w:rPr>
          <w:lang w:val="en-US"/>
        </w:rPr>
        <w:t>Providence, RI, August 2004</w:t>
      </w:r>
      <w:r w:rsidR="00A66D0C" w:rsidRPr="00753A10">
        <w:rPr>
          <w:lang w:val="en-US"/>
        </w:rPr>
        <w:t>. AIAA-2004-5258.</w:t>
      </w:r>
    </w:p>
    <w:p w:rsidR="00A66D0C" w:rsidRPr="00753A10" w:rsidRDefault="00A66D0C" w:rsidP="00355817">
      <w:pPr>
        <w:pStyle w:val="NormalWeb"/>
        <w:spacing w:line="240" w:lineRule="exact"/>
        <w:ind w:left="634" w:hanging="634"/>
        <w:rPr>
          <w:lang w:val="en-US"/>
        </w:rPr>
      </w:pPr>
      <w:r w:rsidRPr="00753A10">
        <w:rPr>
          <w:lang w:val="en-US"/>
        </w:rPr>
        <w:t>[2]</w:t>
      </w:r>
      <w:r w:rsidRPr="00753A10">
        <w:rPr>
          <w:lang w:val="en-US"/>
        </w:rPr>
        <w:tab/>
        <w:t xml:space="preserve">K. A. Wise, E. Lavretsky, and N. Hovakimyan, “Adaptive Control of Flight: Theory, Applications, and Open Problems,” in </w:t>
      </w:r>
      <w:r w:rsidRPr="00753A10">
        <w:rPr>
          <w:i/>
          <w:iCs/>
          <w:lang w:val="en-US"/>
        </w:rPr>
        <w:t>American Control Conference</w:t>
      </w:r>
      <w:r w:rsidRPr="00753A10">
        <w:rPr>
          <w:lang w:val="en-US"/>
        </w:rPr>
        <w:t xml:space="preserve">, </w:t>
      </w:r>
      <w:r w:rsidR="00817720">
        <w:rPr>
          <w:lang w:val="en-US"/>
        </w:rPr>
        <w:t>Minneapolis, MN, June 2006, pp. 5966-5971</w:t>
      </w:r>
      <w:r w:rsidRPr="00753A10">
        <w:rPr>
          <w:lang w:val="en-US"/>
        </w:rPr>
        <w:t>.</w:t>
      </w:r>
    </w:p>
    <w:p w:rsidR="00A66D0C" w:rsidRPr="00753A10" w:rsidRDefault="00817720" w:rsidP="00355817">
      <w:pPr>
        <w:pStyle w:val="NormalWeb"/>
        <w:spacing w:line="240" w:lineRule="exact"/>
        <w:ind w:left="634" w:hanging="634"/>
        <w:rPr>
          <w:lang w:val="en-US"/>
        </w:rPr>
      </w:pPr>
      <w:r>
        <w:rPr>
          <w:lang w:val="en-US"/>
        </w:rPr>
        <w:t>[3]</w:t>
      </w:r>
      <w:r>
        <w:rPr>
          <w:lang w:val="en-US"/>
        </w:rPr>
        <w:tab/>
        <w:t>S. A. Jacklin, “Closing</w:t>
      </w:r>
      <w:r w:rsidR="00A66D0C" w:rsidRPr="00753A10">
        <w:rPr>
          <w:lang w:val="en-US"/>
        </w:rPr>
        <w:t xml:space="preserve"> Certification Gaps in Adapt</w:t>
      </w:r>
      <w:r>
        <w:rPr>
          <w:lang w:val="en-US"/>
        </w:rPr>
        <w:t>ive Flight Control Software,”</w:t>
      </w:r>
      <w:r w:rsidR="00A66D0C" w:rsidRPr="00753A10">
        <w:rPr>
          <w:lang w:val="en-US"/>
        </w:rPr>
        <w:t xml:space="preserve"> </w:t>
      </w:r>
      <w:r w:rsidR="00A66D0C" w:rsidRPr="00753A10">
        <w:rPr>
          <w:i/>
          <w:iCs/>
          <w:lang w:val="en-US"/>
        </w:rPr>
        <w:t>AIAA Guidance</w:t>
      </w:r>
      <w:r>
        <w:rPr>
          <w:i/>
          <w:iCs/>
          <w:lang w:val="en-US"/>
        </w:rPr>
        <w:t>,</w:t>
      </w:r>
      <w:r w:rsidR="00A66D0C" w:rsidRPr="00753A10">
        <w:rPr>
          <w:i/>
          <w:iCs/>
          <w:lang w:val="en-US"/>
        </w:rPr>
        <w:t xml:space="preserve"> Navigation and Control Conference</w:t>
      </w:r>
      <w:r w:rsidR="00A66D0C" w:rsidRPr="00753A10">
        <w:rPr>
          <w:lang w:val="en-US"/>
        </w:rPr>
        <w:t xml:space="preserve">, </w:t>
      </w:r>
      <w:r>
        <w:rPr>
          <w:lang w:val="en-US"/>
        </w:rPr>
        <w:t>Honolulu, HI, August 2008. AIAA-2208-</w:t>
      </w:r>
      <w:r w:rsidR="00A66D0C" w:rsidRPr="00753A10">
        <w:rPr>
          <w:lang w:val="en-US"/>
        </w:rPr>
        <w:t>6988.</w:t>
      </w:r>
    </w:p>
    <w:p w:rsidR="00A66D0C" w:rsidRPr="00753A10" w:rsidRDefault="00A66D0C" w:rsidP="00355817">
      <w:pPr>
        <w:pStyle w:val="NormalWeb"/>
        <w:spacing w:line="240" w:lineRule="exact"/>
        <w:ind w:left="634" w:hanging="634"/>
        <w:rPr>
          <w:lang w:val="en-US"/>
        </w:rPr>
      </w:pPr>
      <w:r w:rsidRPr="00753A10">
        <w:rPr>
          <w:lang w:val="en-US"/>
        </w:rPr>
        <w:t>[4]</w:t>
      </w:r>
      <w:r w:rsidRPr="00753A10">
        <w:rPr>
          <w:lang w:val="en-US"/>
        </w:rPr>
        <w:tab/>
        <w:t xml:space="preserve">N. Hovakimyan and C. Cao, </w:t>
      </w:r>
      <w:r w:rsidR="00027BE7" w:rsidRPr="00027BE7">
        <w:rPr>
          <w:rFonts w:ascii="Monotype Corsiva" w:hAnsi="Monotype Corsiva" w:cs="Monotype Corsiva"/>
          <w:i/>
          <w:sz w:val="28"/>
          <w:szCs w:val="28"/>
        </w:rPr>
        <w:t>L</w:t>
      </w:r>
      <w:r w:rsidR="00027BE7" w:rsidRPr="00027BE7">
        <w:rPr>
          <w:i/>
          <w:vertAlign w:val="subscript"/>
        </w:rPr>
        <w:t>1</w:t>
      </w:r>
      <w:r w:rsidRPr="00027BE7">
        <w:rPr>
          <w:i/>
          <w:iCs/>
          <w:lang w:val="en-US"/>
        </w:rPr>
        <w:t xml:space="preserve"> A</w:t>
      </w:r>
      <w:r w:rsidRPr="00753A10">
        <w:rPr>
          <w:i/>
          <w:iCs/>
          <w:lang w:val="en-US"/>
        </w:rPr>
        <w:t>daptive Control Theory</w:t>
      </w:r>
      <w:r w:rsidRPr="00753A10">
        <w:rPr>
          <w:lang w:val="en-US"/>
        </w:rPr>
        <w:t>. Philadelphia, PA: Society for Industrial and Applied Mathematics, 2010.</w:t>
      </w:r>
    </w:p>
    <w:p w:rsidR="00A66D0C" w:rsidRPr="00753A10" w:rsidRDefault="00817720" w:rsidP="00355817">
      <w:pPr>
        <w:pStyle w:val="NormalWeb"/>
        <w:spacing w:line="240" w:lineRule="exact"/>
        <w:ind w:left="634" w:hanging="634"/>
        <w:rPr>
          <w:lang w:val="en-US"/>
        </w:rPr>
      </w:pPr>
      <w:r>
        <w:rPr>
          <w:lang w:val="en-US"/>
        </w:rPr>
        <w:t>[5]</w:t>
      </w:r>
      <w:r>
        <w:rPr>
          <w:lang w:val="en-US"/>
        </w:rPr>
        <w:tab/>
        <w:t>K. K. Kim</w:t>
      </w:r>
      <w:r w:rsidR="00A66D0C" w:rsidRPr="00753A10">
        <w:rPr>
          <w:lang w:val="en-US"/>
        </w:rPr>
        <w:t xml:space="preserve"> and N. Hovakimyan, “Development of Verification and Validation Approaches for </w:t>
      </w:r>
      <w:r w:rsidR="00355817" w:rsidRPr="00226334">
        <w:rPr>
          <w:rFonts w:ascii="Monotype Corsiva" w:hAnsi="Monotype Corsiva" w:cs="Monotype Corsiva"/>
          <w:sz w:val="28"/>
          <w:szCs w:val="28"/>
        </w:rPr>
        <w:t>L</w:t>
      </w:r>
      <w:r w:rsidR="00355817" w:rsidRPr="00226334">
        <w:rPr>
          <w:vertAlign w:val="subscript"/>
        </w:rPr>
        <w:t>1</w:t>
      </w:r>
      <w:r w:rsidR="00A66D0C" w:rsidRPr="00753A10">
        <w:rPr>
          <w:lang w:val="en-US"/>
        </w:rPr>
        <w:t xml:space="preserve"> Adaptive Control : Multi-Criteria Optimization for Filter Design,” </w:t>
      </w:r>
      <w:r w:rsidR="00A66D0C" w:rsidRPr="00753A10">
        <w:rPr>
          <w:i/>
          <w:iCs/>
          <w:lang w:val="en-US"/>
        </w:rPr>
        <w:t>AIAA Guidance</w:t>
      </w:r>
      <w:r>
        <w:rPr>
          <w:i/>
          <w:iCs/>
          <w:lang w:val="en-US"/>
        </w:rPr>
        <w:t>,</w:t>
      </w:r>
      <w:r w:rsidR="00A66D0C" w:rsidRPr="00753A10">
        <w:rPr>
          <w:i/>
          <w:iCs/>
          <w:lang w:val="en-US"/>
        </w:rPr>
        <w:t xml:space="preserve"> Navigation and Control Conference</w:t>
      </w:r>
      <w:r>
        <w:rPr>
          <w:i/>
          <w:iCs/>
          <w:lang w:val="en-US"/>
        </w:rPr>
        <w:t xml:space="preserve">, </w:t>
      </w:r>
      <w:r w:rsidR="00A66D0C" w:rsidRPr="00817720">
        <w:rPr>
          <w:iCs/>
          <w:lang w:val="en-US"/>
        </w:rPr>
        <w:t>Toronto</w:t>
      </w:r>
      <w:r w:rsidRPr="00817720">
        <w:rPr>
          <w:iCs/>
          <w:lang w:val="en-US"/>
        </w:rPr>
        <w:t>,</w:t>
      </w:r>
      <w:r w:rsidR="00A66D0C" w:rsidRPr="00817720">
        <w:rPr>
          <w:iCs/>
          <w:lang w:val="en-US"/>
        </w:rPr>
        <w:t xml:space="preserve"> Canada</w:t>
      </w:r>
      <w:r w:rsidR="00A66D0C" w:rsidRPr="00817720">
        <w:rPr>
          <w:lang w:val="en-US"/>
        </w:rPr>
        <w:t>, 20</w:t>
      </w:r>
      <w:r w:rsidR="00A66D0C" w:rsidRPr="00753A10">
        <w:rPr>
          <w:lang w:val="en-US"/>
        </w:rPr>
        <w:t>10</w:t>
      </w:r>
      <w:r>
        <w:rPr>
          <w:lang w:val="en-US"/>
        </w:rPr>
        <w:t>. AIAA-2010-7691</w:t>
      </w:r>
    </w:p>
    <w:p w:rsidR="00A66D0C" w:rsidRPr="00753A10" w:rsidRDefault="00A66D0C" w:rsidP="00355817">
      <w:pPr>
        <w:pStyle w:val="NormalWeb"/>
        <w:spacing w:line="240" w:lineRule="exact"/>
        <w:ind w:left="634" w:hanging="634"/>
        <w:rPr>
          <w:lang w:val="en-US"/>
        </w:rPr>
      </w:pPr>
      <w:r w:rsidRPr="00753A10">
        <w:rPr>
          <w:lang w:val="en-US"/>
        </w:rPr>
        <w:t>[6]</w:t>
      </w:r>
      <w:r w:rsidRPr="00753A10">
        <w:rPr>
          <w:lang w:val="en-US"/>
        </w:rPr>
        <w:tab/>
        <w:t xml:space="preserve">R. B. Statnikov and J. B. Matusov, </w:t>
      </w:r>
      <w:r w:rsidRPr="00753A10">
        <w:rPr>
          <w:i/>
          <w:iCs/>
          <w:lang w:val="en-US"/>
        </w:rPr>
        <w:t>Multicriteria Analysis in Engineering</w:t>
      </w:r>
      <w:r w:rsidRPr="00753A10">
        <w:rPr>
          <w:lang w:val="en-US"/>
        </w:rPr>
        <w:t>. Dordrecht/Boston/London: Kluwer Academic Publishers, 2002.</w:t>
      </w:r>
    </w:p>
    <w:p w:rsidR="00A66D0C" w:rsidRDefault="00817720" w:rsidP="00355817">
      <w:pPr>
        <w:pStyle w:val="NormalWeb"/>
        <w:spacing w:line="240" w:lineRule="exact"/>
        <w:ind w:left="634" w:hanging="634"/>
        <w:rPr>
          <w:lang w:val="en-US"/>
        </w:rPr>
      </w:pPr>
      <w:r>
        <w:rPr>
          <w:lang w:val="en-US"/>
        </w:rPr>
        <w:t>[7]</w:t>
      </w:r>
      <w:r>
        <w:rPr>
          <w:lang w:val="en-US"/>
        </w:rPr>
        <w:tab/>
        <w:t>I. M. Sobol</w:t>
      </w:r>
      <w:r w:rsidR="00A66D0C" w:rsidRPr="00753A10">
        <w:rPr>
          <w:lang w:val="en-US"/>
        </w:rPr>
        <w:t xml:space="preserve"> and Statnikov R.B., </w:t>
      </w:r>
      <w:r w:rsidR="00A66D0C" w:rsidRPr="00753A10">
        <w:rPr>
          <w:i/>
          <w:iCs/>
          <w:lang w:val="en-US"/>
        </w:rPr>
        <w:t>Selecting Optimal Parameters in Multicriteria Problems</w:t>
      </w:r>
      <w:r w:rsidR="00A66D0C" w:rsidRPr="00753A10">
        <w:rPr>
          <w:lang w:val="en-US"/>
        </w:rPr>
        <w:t>, 2nd ed. Moscow: Drofa, 2006.</w:t>
      </w:r>
    </w:p>
    <w:p w:rsidR="003F06ED" w:rsidRPr="00753A10" w:rsidRDefault="003F06ED" w:rsidP="003F06ED">
      <w:pPr>
        <w:pStyle w:val="NormalWeb"/>
        <w:spacing w:line="240" w:lineRule="exact"/>
        <w:ind w:left="634" w:hanging="634"/>
        <w:rPr>
          <w:lang w:val="en-US"/>
        </w:rPr>
      </w:pPr>
      <w:r>
        <w:rPr>
          <w:highlight w:val="yellow"/>
          <w:lang w:val="en-US"/>
        </w:rPr>
        <w:t>[</w:t>
      </w:r>
      <w:r w:rsidRPr="000A4D8A">
        <w:rPr>
          <w:highlight w:val="yellow"/>
          <w:lang w:val="en-US"/>
        </w:rPr>
        <w:t>8]</w:t>
      </w:r>
      <w:r w:rsidRPr="000A4D8A">
        <w:rPr>
          <w:highlight w:val="yellow"/>
          <w:lang w:val="en-US"/>
        </w:rPr>
        <w:tab/>
        <w:t>R. B. Statnikov and A. R. Statnikov, “Software Package MOVI 1.4 for Windows: Userís Manual, Certificate of Registration.” .</w:t>
      </w:r>
    </w:p>
    <w:p w:rsidR="00A66D0C" w:rsidRPr="00753A10" w:rsidRDefault="00A66D0C" w:rsidP="00355817">
      <w:pPr>
        <w:pStyle w:val="NormalWeb"/>
        <w:spacing w:line="240" w:lineRule="exact"/>
        <w:ind w:left="634" w:hanging="634"/>
        <w:rPr>
          <w:lang w:val="en-US"/>
        </w:rPr>
      </w:pPr>
      <w:r w:rsidRPr="00753A10">
        <w:rPr>
          <w:lang w:val="en-US"/>
        </w:rPr>
        <w:t>[</w:t>
      </w:r>
      <w:r w:rsidR="003F06ED">
        <w:rPr>
          <w:lang w:val="en-US"/>
        </w:rPr>
        <w:t>9</w:t>
      </w:r>
      <w:r w:rsidRPr="00753A10">
        <w:rPr>
          <w:lang w:val="en-US"/>
        </w:rPr>
        <w:t>]</w:t>
      </w:r>
      <w:r w:rsidRPr="00753A10">
        <w:rPr>
          <w:lang w:val="en-US"/>
        </w:rPr>
        <w:tab/>
        <w:t>T. L. Jordan, W. M. Langford, and J. S. Hill, “Airborne Subscale Tran</w:t>
      </w:r>
      <w:r w:rsidR="00817720">
        <w:rPr>
          <w:lang w:val="en-US"/>
        </w:rPr>
        <w:t>sport Aircraft Research Testbed</w:t>
      </w:r>
      <w:r w:rsidRPr="00753A10">
        <w:rPr>
          <w:lang w:val="en-US"/>
        </w:rPr>
        <w:t xml:space="preserve">-Aircraft Model Development,” </w:t>
      </w:r>
      <w:r w:rsidRPr="00753A10">
        <w:rPr>
          <w:i/>
          <w:iCs/>
          <w:lang w:val="en-US"/>
        </w:rPr>
        <w:t>AIAA</w:t>
      </w:r>
      <w:r w:rsidR="00817720">
        <w:rPr>
          <w:i/>
          <w:iCs/>
          <w:lang w:val="en-US"/>
        </w:rPr>
        <w:t xml:space="preserve"> </w:t>
      </w:r>
      <w:r w:rsidR="00817720" w:rsidRPr="00753A10">
        <w:rPr>
          <w:i/>
          <w:iCs/>
          <w:lang w:val="en-US"/>
        </w:rPr>
        <w:t>Guidance</w:t>
      </w:r>
      <w:r w:rsidR="00817720">
        <w:rPr>
          <w:i/>
          <w:iCs/>
          <w:lang w:val="en-US"/>
        </w:rPr>
        <w:t>,</w:t>
      </w:r>
      <w:r w:rsidR="00817720" w:rsidRPr="00753A10">
        <w:rPr>
          <w:i/>
          <w:iCs/>
          <w:lang w:val="en-US"/>
        </w:rPr>
        <w:t xml:space="preserve"> Navigation and Control Conference</w:t>
      </w:r>
      <w:r w:rsidR="00817720">
        <w:rPr>
          <w:i/>
          <w:iCs/>
          <w:lang w:val="en-US"/>
        </w:rPr>
        <w:t>,</w:t>
      </w:r>
      <w:r w:rsidRPr="00753A10">
        <w:rPr>
          <w:lang w:val="en-US"/>
        </w:rPr>
        <w:t xml:space="preserve"> </w:t>
      </w:r>
      <w:r w:rsidR="00817720">
        <w:rPr>
          <w:lang w:val="en-US"/>
        </w:rPr>
        <w:t>San Francisco, CA, August 2005. AIAA-2005-6432</w:t>
      </w:r>
    </w:p>
    <w:p w:rsidR="00A66D0C" w:rsidRPr="00817720" w:rsidRDefault="003F06ED" w:rsidP="00355817">
      <w:pPr>
        <w:pStyle w:val="NormalWeb"/>
        <w:spacing w:line="240" w:lineRule="exact"/>
        <w:ind w:left="634" w:hanging="634"/>
        <w:rPr>
          <w:lang w:val="en-US"/>
        </w:rPr>
      </w:pPr>
      <w:r>
        <w:rPr>
          <w:lang w:val="en-US"/>
        </w:rPr>
        <w:t>[10</w:t>
      </w:r>
      <w:r w:rsidR="00A66D0C" w:rsidRPr="00753A10">
        <w:rPr>
          <w:lang w:val="en-US"/>
        </w:rPr>
        <w:t>]</w:t>
      </w:r>
      <w:r w:rsidR="00A66D0C" w:rsidRPr="00753A10">
        <w:rPr>
          <w:lang w:val="en-US"/>
        </w:rPr>
        <w:tab/>
        <w:t xml:space="preserve">T. L. Jordan et al., “AirSTAR: A UAV Platform for Flight Dynamics and Control System Testing,” </w:t>
      </w:r>
      <w:r w:rsidR="00817720" w:rsidRPr="00817720">
        <w:rPr>
          <w:i/>
          <w:lang w:val="en-US"/>
        </w:rPr>
        <w:t>A</w:t>
      </w:r>
      <w:r w:rsidR="00817720" w:rsidRPr="00817720">
        <w:rPr>
          <w:i/>
          <w:iCs/>
          <w:lang w:val="en-US"/>
        </w:rPr>
        <w:t xml:space="preserve">IAA Aerodynamic Measurement Technology and Ground Testing Conference, </w:t>
      </w:r>
      <w:r w:rsidR="00817720" w:rsidRPr="00817720">
        <w:rPr>
          <w:iCs/>
          <w:lang w:val="en-US"/>
        </w:rPr>
        <w:t>San Francisco, CA,</w:t>
      </w:r>
      <w:r w:rsidR="00817720">
        <w:rPr>
          <w:iCs/>
          <w:lang w:val="en-US"/>
        </w:rPr>
        <w:t xml:space="preserve"> June 2006. AIAA-2006-3307</w:t>
      </w:r>
    </w:p>
    <w:p w:rsidR="00A66D0C" w:rsidRPr="009A4CB5" w:rsidRDefault="00A66D0C" w:rsidP="00355817">
      <w:pPr>
        <w:pStyle w:val="NormalWeb"/>
        <w:spacing w:line="240" w:lineRule="exact"/>
        <w:ind w:left="634" w:hanging="634"/>
        <w:rPr>
          <w:lang w:val="en-US"/>
        </w:rPr>
      </w:pPr>
      <w:r w:rsidRPr="00753A10">
        <w:rPr>
          <w:lang w:val="en-US"/>
        </w:rPr>
        <w:t>[1</w:t>
      </w:r>
      <w:r w:rsidR="003F06ED">
        <w:rPr>
          <w:lang w:val="en-US"/>
        </w:rPr>
        <w:t>1</w:t>
      </w:r>
      <w:r w:rsidRPr="00753A10">
        <w:rPr>
          <w:lang w:val="en-US"/>
        </w:rPr>
        <w:t>]</w:t>
      </w:r>
      <w:r w:rsidRPr="00753A10">
        <w:rPr>
          <w:lang w:val="en-US"/>
        </w:rPr>
        <w:tab/>
        <w:t xml:space="preserve">J. V. Foster et al., “Dynamics Modeling and Simulation of Large Transport Airplanes in Upset Conditions,” </w:t>
      </w:r>
      <w:r w:rsidR="009A4CB5" w:rsidRPr="00753A10">
        <w:rPr>
          <w:i/>
          <w:iCs/>
          <w:lang w:val="en-US"/>
        </w:rPr>
        <w:t>AIAA</w:t>
      </w:r>
      <w:r w:rsidR="009A4CB5">
        <w:rPr>
          <w:i/>
          <w:iCs/>
          <w:lang w:val="en-US"/>
        </w:rPr>
        <w:t xml:space="preserve"> </w:t>
      </w:r>
      <w:r w:rsidR="009A4CB5" w:rsidRPr="00753A10">
        <w:rPr>
          <w:i/>
          <w:iCs/>
          <w:lang w:val="en-US"/>
        </w:rPr>
        <w:t>Guidance</w:t>
      </w:r>
      <w:r w:rsidR="009A4CB5">
        <w:rPr>
          <w:i/>
          <w:iCs/>
          <w:lang w:val="en-US"/>
        </w:rPr>
        <w:t>,</w:t>
      </w:r>
      <w:r w:rsidR="009A4CB5" w:rsidRPr="00753A10">
        <w:rPr>
          <w:i/>
          <w:iCs/>
          <w:lang w:val="en-US"/>
        </w:rPr>
        <w:t xml:space="preserve"> Navigation and Control Conference</w:t>
      </w:r>
      <w:r w:rsidRPr="00753A10">
        <w:rPr>
          <w:lang w:val="en-US"/>
        </w:rPr>
        <w:t xml:space="preserve">, </w:t>
      </w:r>
      <w:r w:rsidR="009A4CB5">
        <w:rPr>
          <w:lang w:val="en-US"/>
        </w:rPr>
        <w:t>San Francisco, CA, August 2005.</w:t>
      </w:r>
      <w:r w:rsidRPr="00753A10">
        <w:rPr>
          <w:lang w:val="en-US"/>
        </w:rPr>
        <w:t xml:space="preserve"> </w:t>
      </w:r>
      <w:r w:rsidR="009A4CB5">
        <w:t>AIAA-2005-5933</w:t>
      </w:r>
    </w:p>
    <w:p w:rsidR="00A66D0C" w:rsidRPr="00753A10" w:rsidRDefault="00A66D0C" w:rsidP="00355817">
      <w:pPr>
        <w:pStyle w:val="NormalWeb"/>
        <w:spacing w:line="240" w:lineRule="exact"/>
        <w:ind w:left="634" w:hanging="634"/>
        <w:rPr>
          <w:lang w:val="en-US"/>
        </w:rPr>
      </w:pPr>
      <w:r w:rsidRPr="00753A10">
        <w:rPr>
          <w:lang w:val="en-US"/>
        </w:rPr>
        <w:lastRenderedPageBreak/>
        <w:t>[1</w:t>
      </w:r>
      <w:r w:rsidR="003F06ED">
        <w:rPr>
          <w:lang w:val="en-US"/>
        </w:rPr>
        <w:t>2</w:t>
      </w:r>
      <w:r w:rsidRPr="00753A10">
        <w:rPr>
          <w:lang w:val="en-US"/>
        </w:rPr>
        <w:t>]</w:t>
      </w:r>
      <w:r w:rsidRPr="00753A10">
        <w:rPr>
          <w:lang w:val="en-US"/>
        </w:rPr>
        <w:tab/>
        <w:t xml:space="preserve">G. H. Shah, “Aerodynamic Effects and Modeling of Damage to Transport Aircraft,” </w:t>
      </w:r>
      <w:r w:rsidR="009A4CB5" w:rsidRPr="009A4CB5">
        <w:rPr>
          <w:i/>
          <w:lang w:val="en-US"/>
        </w:rPr>
        <w:t>AIAA Atmospheric Flight Mechanics Conference and Exhibit</w:t>
      </w:r>
      <w:r w:rsidR="009A4CB5" w:rsidRPr="009A4CB5">
        <w:rPr>
          <w:lang w:val="en-US"/>
        </w:rPr>
        <w:t>, Honolulu, H</w:t>
      </w:r>
      <w:r w:rsidR="009A4CB5">
        <w:rPr>
          <w:lang w:val="en-US"/>
        </w:rPr>
        <w:t>I</w:t>
      </w:r>
      <w:r w:rsidR="009A4CB5" w:rsidRPr="009A4CB5">
        <w:rPr>
          <w:lang w:val="en-US"/>
        </w:rPr>
        <w:t>, Aug</w:t>
      </w:r>
      <w:r w:rsidR="009A4CB5">
        <w:rPr>
          <w:lang w:val="en-US"/>
        </w:rPr>
        <w:t xml:space="preserve">ust </w:t>
      </w:r>
      <w:r w:rsidR="009A4CB5" w:rsidRPr="009A4CB5">
        <w:rPr>
          <w:lang w:val="en-US"/>
        </w:rPr>
        <w:t>2008</w:t>
      </w:r>
      <w:r w:rsidRPr="00753A10">
        <w:rPr>
          <w:lang w:val="en-US"/>
        </w:rPr>
        <w:t>.</w:t>
      </w:r>
      <w:r w:rsidR="009A4CB5">
        <w:rPr>
          <w:lang w:val="en-US"/>
        </w:rPr>
        <w:t xml:space="preserve"> AIAA-2008-6203</w:t>
      </w:r>
    </w:p>
    <w:p w:rsidR="009A4CB5" w:rsidRDefault="00A66D0C" w:rsidP="00355817">
      <w:pPr>
        <w:pStyle w:val="NormalWeb"/>
        <w:spacing w:line="240" w:lineRule="exact"/>
        <w:ind w:left="634" w:hanging="634"/>
        <w:rPr>
          <w:lang w:val="en-US"/>
        </w:rPr>
      </w:pPr>
      <w:r w:rsidRPr="00753A10">
        <w:rPr>
          <w:lang w:val="en-US"/>
        </w:rPr>
        <w:t>[1</w:t>
      </w:r>
      <w:r w:rsidR="003F06ED">
        <w:rPr>
          <w:lang w:val="en-US"/>
        </w:rPr>
        <w:t>3</w:t>
      </w:r>
      <w:r w:rsidRPr="00753A10">
        <w:rPr>
          <w:lang w:val="en-US"/>
        </w:rPr>
        <w:t>]</w:t>
      </w:r>
      <w:r w:rsidRPr="00753A10">
        <w:rPr>
          <w:lang w:val="en-US"/>
        </w:rPr>
        <w:tab/>
      </w:r>
      <w:r w:rsidR="009A4CB5">
        <w:rPr>
          <w:lang w:val="en-US"/>
        </w:rPr>
        <w:t>G. E. Cooper and R. P. Harper, Jr. The U</w:t>
      </w:r>
      <w:r w:rsidR="009A4CB5" w:rsidRPr="009A4CB5">
        <w:rPr>
          <w:lang w:val="en-US"/>
        </w:rPr>
        <w:t xml:space="preserve">se of </w:t>
      </w:r>
      <w:r w:rsidR="009A4CB5">
        <w:rPr>
          <w:lang w:val="en-US"/>
        </w:rPr>
        <w:t>Pilot R</w:t>
      </w:r>
      <w:r w:rsidR="009A4CB5" w:rsidRPr="009A4CB5">
        <w:rPr>
          <w:lang w:val="en-US"/>
        </w:rPr>
        <w:t>at</w:t>
      </w:r>
      <w:r w:rsidR="009A4CB5">
        <w:rPr>
          <w:lang w:val="en-US"/>
        </w:rPr>
        <w:t>ing in the Evaluation of Aircraft Handling Q</w:t>
      </w:r>
      <w:r w:rsidR="009A4CB5" w:rsidRPr="009A4CB5">
        <w:rPr>
          <w:lang w:val="en-US"/>
        </w:rPr>
        <w:t>ualities.</w:t>
      </w:r>
      <w:r w:rsidR="009A4CB5">
        <w:rPr>
          <w:lang w:val="en-US"/>
        </w:rPr>
        <w:t xml:space="preserve"> </w:t>
      </w:r>
      <w:r w:rsidR="009A4CB5" w:rsidRPr="009A4CB5">
        <w:rPr>
          <w:lang w:val="en-US"/>
        </w:rPr>
        <w:t xml:space="preserve">Technical Note D–5153, NASA, April 1969. </w:t>
      </w:r>
    </w:p>
    <w:p w:rsidR="00A66D0C" w:rsidRPr="00753A10" w:rsidRDefault="00A66D0C" w:rsidP="00355817">
      <w:pPr>
        <w:pStyle w:val="NormalWeb"/>
        <w:spacing w:line="240" w:lineRule="exact"/>
        <w:ind w:left="634" w:hanging="634"/>
        <w:rPr>
          <w:lang w:val="en-US"/>
        </w:rPr>
      </w:pPr>
      <w:r w:rsidRPr="00753A10">
        <w:rPr>
          <w:lang w:val="en-US"/>
        </w:rPr>
        <w:t>[1</w:t>
      </w:r>
      <w:r w:rsidR="003F06ED">
        <w:rPr>
          <w:lang w:val="en-US"/>
        </w:rPr>
        <w:t>4</w:t>
      </w:r>
      <w:r w:rsidRPr="00753A10">
        <w:rPr>
          <w:lang w:val="en-US"/>
        </w:rPr>
        <w:t>]</w:t>
      </w:r>
      <w:r w:rsidRPr="00753A10">
        <w:rPr>
          <w:lang w:val="en-US"/>
        </w:rPr>
        <w:tab/>
      </w:r>
      <w:r w:rsidR="009A4CB5" w:rsidRPr="009A4CB5">
        <w:rPr>
          <w:lang w:val="en-US"/>
        </w:rPr>
        <w:t>MIL-STD-1797B. Flying qualities of piloted aircraft. Interface standard, US Department of Defense Military Specification,</w:t>
      </w:r>
      <w:r w:rsidR="009A4CB5">
        <w:rPr>
          <w:lang w:val="en-US"/>
        </w:rPr>
        <w:t xml:space="preserve"> </w:t>
      </w:r>
      <w:r w:rsidR="009A4CB5" w:rsidRPr="009A4CB5">
        <w:rPr>
          <w:lang w:val="en-US"/>
        </w:rPr>
        <w:t>February 2006. (Limited circulation).</w:t>
      </w:r>
    </w:p>
    <w:p w:rsidR="00A66D0C" w:rsidRPr="00753A10" w:rsidRDefault="00A66D0C" w:rsidP="00355817">
      <w:pPr>
        <w:pStyle w:val="NormalWeb"/>
        <w:spacing w:line="240" w:lineRule="exact"/>
        <w:ind w:left="634" w:hanging="634"/>
        <w:rPr>
          <w:lang w:val="en-US"/>
        </w:rPr>
      </w:pPr>
      <w:r w:rsidRPr="00753A10">
        <w:rPr>
          <w:lang w:val="en-US"/>
        </w:rPr>
        <w:t>[1</w:t>
      </w:r>
      <w:r w:rsidR="003F06ED">
        <w:rPr>
          <w:lang w:val="en-US"/>
        </w:rPr>
        <w:t>5</w:t>
      </w:r>
      <w:r w:rsidRPr="00753A10">
        <w:rPr>
          <w:lang w:val="en-US"/>
        </w:rPr>
        <w:t>]</w:t>
      </w:r>
      <w:r w:rsidRPr="00753A10">
        <w:rPr>
          <w:lang w:val="en-US"/>
        </w:rPr>
        <w:tab/>
      </w:r>
      <w:r w:rsidR="009A4CB5">
        <w:rPr>
          <w:lang w:val="en-US"/>
        </w:rPr>
        <w:t xml:space="preserve">E. Xargay, </w:t>
      </w:r>
      <w:r w:rsidRPr="00753A10">
        <w:rPr>
          <w:lang w:val="en-US"/>
        </w:rPr>
        <w:t>C. Cao</w:t>
      </w:r>
      <w:r w:rsidR="009A4CB5">
        <w:rPr>
          <w:lang w:val="en-US"/>
        </w:rPr>
        <w:t>,</w:t>
      </w:r>
      <w:r w:rsidRPr="00753A10">
        <w:rPr>
          <w:lang w:val="en-US"/>
        </w:rPr>
        <w:t xml:space="preserve"> and N. Hovakimyan, </w:t>
      </w:r>
      <w:r w:rsidR="009A4CB5">
        <w:rPr>
          <w:lang w:val="en-US"/>
        </w:rPr>
        <w:t>"</w:t>
      </w:r>
      <w:r w:rsidR="00355817" w:rsidRPr="00355817">
        <w:rPr>
          <w:rFonts w:ascii="Monotype Corsiva" w:hAnsi="Monotype Corsiva" w:cs="Monotype Corsiva"/>
          <w:sz w:val="28"/>
          <w:szCs w:val="28"/>
        </w:rPr>
        <w:t xml:space="preserve"> </w:t>
      </w:r>
      <w:r w:rsidR="00355817" w:rsidRPr="00226334">
        <w:rPr>
          <w:rFonts w:ascii="Monotype Corsiva" w:hAnsi="Monotype Corsiva" w:cs="Monotype Corsiva"/>
          <w:sz w:val="28"/>
          <w:szCs w:val="28"/>
        </w:rPr>
        <w:t>L</w:t>
      </w:r>
      <w:r w:rsidR="00355817" w:rsidRPr="00226334">
        <w:rPr>
          <w:vertAlign w:val="subscript"/>
        </w:rPr>
        <w:t>1</w:t>
      </w:r>
      <w:r w:rsidR="009A4CB5" w:rsidRPr="009A4CB5">
        <w:rPr>
          <w:lang w:val="en-US"/>
        </w:rPr>
        <w:t xml:space="preserve"> adaptive controller for multi–input multi–output systems in the</w:t>
      </w:r>
      <w:r w:rsidR="009A4CB5">
        <w:rPr>
          <w:lang w:val="en-US"/>
        </w:rPr>
        <w:t xml:space="preserve"> </w:t>
      </w:r>
      <w:r w:rsidR="009A4CB5" w:rsidRPr="009A4CB5">
        <w:rPr>
          <w:lang w:val="en-US"/>
        </w:rPr>
        <w:t>presence of no</w:t>
      </w:r>
      <w:r w:rsidR="009A4CB5">
        <w:rPr>
          <w:lang w:val="en-US"/>
        </w:rPr>
        <w:t>nlinear unmatched uncertainties,"</w:t>
      </w:r>
      <w:r w:rsidR="009A4CB5" w:rsidRPr="009A4CB5">
        <w:rPr>
          <w:lang w:val="en-US"/>
        </w:rPr>
        <w:t xml:space="preserve"> </w:t>
      </w:r>
      <w:r w:rsidR="009A4CB5" w:rsidRPr="009A4CB5">
        <w:rPr>
          <w:i/>
          <w:lang w:val="en-US"/>
        </w:rPr>
        <w:t>American Control Conference</w:t>
      </w:r>
      <w:r w:rsidR="009A4CB5">
        <w:rPr>
          <w:lang w:val="en-US"/>
        </w:rPr>
        <w:t>, Baltimore, MD, June–July 2010</w:t>
      </w:r>
      <w:r w:rsidRPr="00753A10">
        <w:rPr>
          <w:lang w:val="en-US"/>
        </w:rPr>
        <w:t>.</w:t>
      </w:r>
    </w:p>
    <w:p w:rsidR="00A66D0C" w:rsidRPr="00753A10" w:rsidRDefault="00A66D0C" w:rsidP="00355817">
      <w:pPr>
        <w:pStyle w:val="NormalWeb"/>
        <w:spacing w:line="240" w:lineRule="exact"/>
        <w:ind w:left="634" w:hanging="634"/>
        <w:rPr>
          <w:lang w:val="en-US"/>
        </w:rPr>
      </w:pPr>
      <w:r w:rsidRPr="00753A10">
        <w:rPr>
          <w:lang w:val="en-US"/>
        </w:rPr>
        <w:t>[1</w:t>
      </w:r>
      <w:r w:rsidR="003F06ED">
        <w:rPr>
          <w:lang w:val="en-US"/>
        </w:rPr>
        <w:t>6</w:t>
      </w:r>
      <w:r w:rsidRPr="00753A10">
        <w:rPr>
          <w:lang w:val="en-US"/>
        </w:rPr>
        <w:t>]</w:t>
      </w:r>
      <w:r w:rsidRPr="00753A10">
        <w:rPr>
          <w:lang w:val="en-US"/>
        </w:rPr>
        <w:tab/>
        <w:t xml:space="preserve">I. </w:t>
      </w:r>
      <w:r w:rsidR="009A4CB5" w:rsidRPr="009A4CB5">
        <w:rPr>
          <w:lang w:val="en-US"/>
        </w:rPr>
        <w:t>M. Gregory</w:t>
      </w:r>
      <w:r w:rsidR="009A4CB5">
        <w:rPr>
          <w:lang w:val="en-US"/>
        </w:rPr>
        <w:t xml:space="preserve"> et al.,</w:t>
      </w:r>
      <w:r w:rsidR="009A4CB5" w:rsidRPr="009A4CB5">
        <w:rPr>
          <w:lang w:val="en-US"/>
        </w:rPr>
        <w:t xml:space="preserve"> </w:t>
      </w:r>
      <w:r w:rsidR="009A4CB5">
        <w:rPr>
          <w:lang w:val="en-US"/>
        </w:rPr>
        <w:t>"</w:t>
      </w:r>
      <w:r w:rsidR="00355817" w:rsidRPr="00355817">
        <w:rPr>
          <w:rFonts w:ascii="Monotype Corsiva" w:hAnsi="Monotype Corsiva" w:cs="Monotype Corsiva"/>
          <w:sz w:val="28"/>
          <w:szCs w:val="28"/>
        </w:rPr>
        <w:t xml:space="preserve"> </w:t>
      </w:r>
      <w:r w:rsidR="00355817" w:rsidRPr="00226334">
        <w:rPr>
          <w:rFonts w:ascii="Monotype Corsiva" w:hAnsi="Monotype Corsiva" w:cs="Monotype Corsiva"/>
          <w:sz w:val="28"/>
          <w:szCs w:val="28"/>
        </w:rPr>
        <w:t>L</w:t>
      </w:r>
      <w:r w:rsidR="00355817" w:rsidRPr="00226334">
        <w:rPr>
          <w:vertAlign w:val="subscript"/>
        </w:rPr>
        <w:t>1</w:t>
      </w:r>
      <w:r w:rsidR="009A4CB5" w:rsidRPr="009A4CB5">
        <w:rPr>
          <w:lang w:val="en-US"/>
        </w:rPr>
        <w:t xml:space="preserve"> adaptive control design</w:t>
      </w:r>
      <w:r w:rsidR="009A4CB5">
        <w:rPr>
          <w:lang w:val="en-US"/>
        </w:rPr>
        <w:t xml:space="preserve"> </w:t>
      </w:r>
      <w:r w:rsidR="009A4CB5" w:rsidRPr="009A4CB5">
        <w:rPr>
          <w:lang w:val="en-US"/>
        </w:rPr>
        <w:t>for NASA AirSTAR flight test vehicle</w:t>
      </w:r>
      <w:r w:rsidR="009A4CB5">
        <w:rPr>
          <w:lang w:val="en-US"/>
        </w:rPr>
        <w:t>,"</w:t>
      </w:r>
      <w:r w:rsidR="009A4CB5" w:rsidRPr="009A4CB5">
        <w:rPr>
          <w:lang w:val="en-US"/>
        </w:rPr>
        <w:t xml:space="preserve"> </w:t>
      </w:r>
      <w:r w:rsidR="009A4CB5" w:rsidRPr="009A4CB5">
        <w:rPr>
          <w:i/>
          <w:lang w:val="en-US"/>
        </w:rPr>
        <w:t>AIAA Guidance, Navigation and Control Conference</w:t>
      </w:r>
      <w:r w:rsidR="009A4CB5" w:rsidRPr="009A4CB5">
        <w:rPr>
          <w:lang w:val="en-US"/>
        </w:rPr>
        <w:t>, Chicago, IL, August 2009.</w:t>
      </w:r>
      <w:r w:rsidR="009A4CB5">
        <w:rPr>
          <w:lang w:val="en-US"/>
        </w:rPr>
        <w:t xml:space="preserve"> AIAA–2009–5738</w:t>
      </w:r>
    </w:p>
    <w:p w:rsidR="00A66D0C" w:rsidRPr="00753A10" w:rsidRDefault="00A66D0C" w:rsidP="00355817">
      <w:pPr>
        <w:pStyle w:val="NormalWeb"/>
        <w:spacing w:line="240" w:lineRule="exact"/>
        <w:ind w:left="634" w:hanging="634"/>
        <w:rPr>
          <w:lang w:val="en-US"/>
        </w:rPr>
      </w:pPr>
      <w:r w:rsidRPr="00753A10">
        <w:rPr>
          <w:lang w:val="en-US"/>
        </w:rPr>
        <w:t>[1</w:t>
      </w:r>
      <w:r w:rsidR="003F06ED">
        <w:rPr>
          <w:lang w:val="en-US"/>
        </w:rPr>
        <w:t>7</w:t>
      </w:r>
      <w:r w:rsidRPr="00753A10">
        <w:rPr>
          <w:lang w:val="en-US"/>
        </w:rPr>
        <w:t>]</w:t>
      </w:r>
      <w:r w:rsidRPr="00753A10">
        <w:rPr>
          <w:lang w:val="en-US"/>
        </w:rPr>
        <w:tab/>
        <w:t>I</w:t>
      </w:r>
      <w:r w:rsidR="009A4CB5">
        <w:rPr>
          <w:lang w:val="en-US"/>
        </w:rPr>
        <w:t>. M. Gregory, E. Xargay, C. Cao, and N. Hovakimyan, "</w:t>
      </w:r>
      <w:r w:rsidR="009A4CB5" w:rsidRPr="009A4CB5">
        <w:rPr>
          <w:lang w:val="en-US"/>
        </w:rPr>
        <w:t xml:space="preserve">Flight test of </w:t>
      </w:r>
      <w:r w:rsidR="00355817" w:rsidRPr="00226334">
        <w:rPr>
          <w:rFonts w:ascii="Monotype Corsiva" w:hAnsi="Monotype Corsiva" w:cs="Monotype Corsiva"/>
          <w:sz w:val="28"/>
          <w:szCs w:val="28"/>
        </w:rPr>
        <w:t>L</w:t>
      </w:r>
      <w:r w:rsidR="00355817" w:rsidRPr="00226334">
        <w:rPr>
          <w:vertAlign w:val="subscript"/>
        </w:rPr>
        <w:t>1</w:t>
      </w:r>
      <w:r w:rsidR="009A4CB5" w:rsidRPr="009A4CB5">
        <w:rPr>
          <w:lang w:val="en-US"/>
        </w:rPr>
        <w:t xml:space="preserve"> adaptive control on the</w:t>
      </w:r>
      <w:r w:rsidR="009A4CB5">
        <w:rPr>
          <w:lang w:val="en-US"/>
        </w:rPr>
        <w:t xml:space="preserve"> </w:t>
      </w:r>
      <w:r w:rsidR="009A4CB5" w:rsidRPr="009A4CB5">
        <w:rPr>
          <w:lang w:val="en-US"/>
        </w:rPr>
        <w:t>NASA AirSTAR flight test vehicle</w:t>
      </w:r>
      <w:r w:rsidR="000A4D8A">
        <w:rPr>
          <w:lang w:val="en-US"/>
        </w:rPr>
        <w:t>,"</w:t>
      </w:r>
      <w:r w:rsidR="009A4CB5" w:rsidRPr="009A4CB5">
        <w:rPr>
          <w:lang w:val="en-US"/>
        </w:rPr>
        <w:t xml:space="preserve"> </w:t>
      </w:r>
      <w:r w:rsidR="009A4CB5" w:rsidRPr="000A4D8A">
        <w:rPr>
          <w:i/>
          <w:lang w:val="en-US"/>
        </w:rPr>
        <w:t>AIAA Guidance, Navigation and Control Conference</w:t>
      </w:r>
      <w:r w:rsidR="009A4CB5" w:rsidRPr="009A4CB5">
        <w:rPr>
          <w:lang w:val="en-US"/>
        </w:rPr>
        <w:t>, Toronto, Canada, August 2010.</w:t>
      </w:r>
      <w:r w:rsidR="000A4D8A">
        <w:rPr>
          <w:lang w:val="en-US"/>
        </w:rPr>
        <w:t xml:space="preserve"> AIAA–2010–8015</w:t>
      </w:r>
    </w:p>
    <w:p w:rsidR="00A66D0C" w:rsidRPr="00753A10" w:rsidRDefault="00A66D0C" w:rsidP="00355817">
      <w:pPr>
        <w:pStyle w:val="NormalWeb"/>
        <w:spacing w:line="240" w:lineRule="exact"/>
        <w:ind w:left="634" w:hanging="634"/>
        <w:rPr>
          <w:lang w:val="en-US"/>
        </w:rPr>
      </w:pPr>
      <w:r w:rsidRPr="00753A10">
        <w:rPr>
          <w:lang w:val="en-US"/>
        </w:rPr>
        <w:t>[1</w:t>
      </w:r>
      <w:r w:rsidR="003F06ED">
        <w:rPr>
          <w:lang w:val="en-US"/>
        </w:rPr>
        <w:t>8</w:t>
      </w:r>
      <w:r w:rsidRPr="00753A10">
        <w:rPr>
          <w:lang w:val="en-US"/>
        </w:rPr>
        <w:t>]</w:t>
      </w:r>
      <w:r w:rsidRPr="00753A10">
        <w:rPr>
          <w:lang w:val="en-US"/>
        </w:rPr>
        <w:tab/>
        <w:t>E. Xargay</w:t>
      </w:r>
      <w:r w:rsidR="000A4D8A">
        <w:rPr>
          <w:lang w:val="en-US"/>
        </w:rPr>
        <w:t xml:space="preserve"> et al.</w:t>
      </w:r>
      <w:r w:rsidRPr="00753A10">
        <w:rPr>
          <w:lang w:val="en-US"/>
        </w:rPr>
        <w:t>,</w:t>
      </w:r>
      <w:r w:rsidR="000A4D8A">
        <w:rPr>
          <w:lang w:val="en-US"/>
        </w:rPr>
        <w:t xml:space="preserve"> </w:t>
      </w:r>
      <w:r w:rsidR="009A4CB5">
        <w:rPr>
          <w:lang w:val="en-US"/>
        </w:rPr>
        <w:t>“</w:t>
      </w:r>
      <w:r w:rsidR="00355817" w:rsidRPr="00226334">
        <w:rPr>
          <w:rFonts w:ascii="Monotype Corsiva" w:hAnsi="Monotype Corsiva" w:cs="Monotype Corsiva"/>
          <w:sz w:val="28"/>
          <w:szCs w:val="28"/>
        </w:rPr>
        <w:t>L</w:t>
      </w:r>
      <w:r w:rsidR="00355817" w:rsidRPr="00226334">
        <w:rPr>
          <w:vertAlign w:val="subscript"/>
        </w:rPr>
        <w:t>1</w:t>
      </w:r>
      <w:r w:rsidRPr="00753A10">
        <w:rPr>
          <w:lang w:val="en-US"/>
        </w:rPr>
        <w:t xml:space="preserve"> Adaptive Flight Control System : Systematic Design and Verification and Validation of Control Metrics,” </w:t>
      </w:r>
      <w:r w:rsidR="000A4D8A" w:rsidRPr="000A4D8A">
        <w:rPr>
          <w:i/>
          <w:iCs/>
          <w:lang w:val="en-US"/>
        </w:rPr>
        <w:t xml:space="preserve">AIAA Guidance, Navigation and Control Conference, </w:t>
      </w:r>
      <w:r w:rsidR="000A4D8A" w:rsidRPr="000A4D8A">
        <w:rPr>
          <w:iCs/>
          <w:lang w:val="en-US"/>
        </w:rPr>
        <w:t>Toronto, Canada, August 2010. AIAA–2010–7773</w:t>
      </w:r>
    </w:p>
    <w:p w:rsidR="00A66D0C" w:rsidRPr="00753A10" w:rsidRDefault="003F06ED" w:rsidP="00355817">
      <w:pPr>
        <w:pStyle w:val="NormalWeb"/>
        <w:spacing w:line="240" w:lineRule="exact"/>
        <w:ind w:left="634" w:hanging="634"/>
        <w:rPr>
          <w:lang w:val="en-US"/>
        </w:rPr>
      </w:pPr>
      <w:r w:rsidRPr="00753A10">
        <w:rPr>
          <w:lang w:val="en-US"/>
        </w:rPr>
        <w:t xml:space="preserve"> </w:t>
      </w:r>
      <w:r w:rsidR="00A66D0C" w:rsidRPr="00753A10">
        <w:rPr>
          <w:lang w:val="en-US"/>
        </w:rPr>
        <w:t>[19]</w:t>
      </w:r>
      <w:r w:rsidR="00A66D0C" w:rsidRPr="00753A10">
        <w:rPr>
          <w:lang w:val="en-US"/>
        </w:rPr>
        <w:tab/>
        <w:t xml:space="preserve">MathWorks, “MathWorks - MATLAB and Simulink for Technical Computing,” </w:t>
      </w:r>
      <w:r w:rsidR="00A66D0C" w:rsidRPr="00753A10">
        <w:rPr>
          <w:i/>
          <w:iCs/>
          <w:lang w:val="en-US"/>
        </w:rPr>
        <w:t>MathWorks</w:t>
      </w:r>
      <w:r w:rsidR="00A66D0C" w:rsidRPr="00753A10">
        <w:rPr>
          <w:lang w:val="en-US"/>
        </w:rPr>
        <w:t>, 2011. [Online]. Available: http://www.mathworks.com/.</w:t>
      </w:r>
    </w:p>
    <w:p w:rsidR="00A66D0C" w:rsidRPr="000A4D8A" w:rsidRDefault="00A66D0C" w:rsidP="00355817">
      <w:pPr>
        <w:pStyle w:val="NormalWeb"/>
        <w:spacing w:line="240" w:lineRule="exact"/>
        <w:ind w:left="634" w:hanging="634"/>
        <w:rPr>
          <w:lang w:val="en-US"/>
        </w:rPr>
      </w:pPr>
      <w:r w:rsidRPr="00753A10">
        <w:rPr>
          <w:lang w:val="en-US"/>
        </w:rPr>
        <w:t>[20]</w:t>
      </w:r>
      <w:r w:rsidRPr="00753A10">
        <w:rPr>
          <w:lang w:val="en-US"/>
        </w:rPr>
        <w:tab/>
        <w:t xml:space="preserve">V. Stepanyan, K. Krishnakumar, N. Nguyen, and L. Van Eykeren, “Stability and Performance Metrics for Adaptive Flight Control,” </w:t>
      </w:r>
      <w:r w:rsidR="000A4D8A" w:rsidRPr="000A4D8A">
        <w:rPr>
          <w:i/>
          <w:iCs/>
          <w:lang w:val="en-US"/>
        </w:rPr>
        <w:t xml:space="preserve">AIAA Guidance, Navigation and Control Conference, </w:t>
      </w:r>
      <w:r w:rsidR="000A4D8A" w:rsidRPr="000A4D8A">
        <w:rPr>
          <w:iCs/>
          <w:lang w:val="en-US"/>
        </w:rPr>
        <w:t>Chicago, IL, August 2009. AIAA–2010–7773</w:t>
      </w:r>
    </w:p>
    <w:p w:rsidR="00A66D0C" w:rsidRPr="00753A10" w:rsidRDefault="00A66D0C" w:rsidP="00355817">
      <w:pPr>
        <w:pStyle w:val="NormalWeb"/>
        <w:spacing w:line="240" w:lineRule="exact"/>
        <w:ind w:left="634" w:hanging="634"/>
        <w:rPr>
          <w:lang w:val="en-US"/>
        </w:rPr>
      </w:pPr>
      <w:r w:rsidRPr="00753A10">
        <w:rPr>
          <w:lang w:val="en-US"/>
        </w:rPr>
        <w:t>[21]</w:t>
      </w:r>
      <w:r w:rsidRPr="00753A10">
        <w:rPr>
          <w:lang w:val="en-US"/>
        </w:rPr>
        <w:tab/>
        <w:t xml:space="preserve">R. E. Bailey and T. J. Bidlack, </w:t>
      </w:r>
      <w:r w:rsidR="000A4D8A" w:rsidRPr="000A4D8A">
        <w:rPr>
          <w:lang w:val="en-US"/>
        </w:rPr>
        <w:t>“Unified Pilot-Induced Oscillation Theory. Volume IV: Time-Domain Neal-Smith</w:t>
      </w:r>
      <w:r w:rsidR="000A4D8A">
        <w:rPr>
          <w:lang w:val="en-US"/>
        </w:rPr>
        <w:t xml:space="preserve"> </w:t>
      </w:r>
      <w:r w:rsidR="000A4D8A" w:rsidRPr="000A4D8A">
        <w:rPr>
          <w:lang w:val="en-US"/>
        </w:rPr>
        <w:t>Criterion,” Tech. Rep. WL-TR-96-3031, Air Force Wright Laboratory, December 1995.</w:t>
      </w:r>
    </w:p>
    <w:p w:rsidR="00A66D0C" w:rsidRPr="000A4D8A" w:rsidRDefault="00A66D0C" w:rsidP="00355817">
      <w:pPr>
        <w:pStyle w:val="NormalWeb"/>
        <w:spacing w:line="240" w:lineRule="exact"/>
        <w:ind w:left="634" w:hanging="634"/>
        <w:rPr>
          <w:lang w:val="en-US"/>
        </w:rPr>
      </w:pPr>
      <w:r w:rsidRPr="00753A10">
        <w:rPr>
          <w:lang w:val="en-US"/>
        </w:rPr>
        <w:t>[22]</w:t>
      </w:r>
      <w:r w:rsidRPr="00753A10">
        <w:rPr>
          <w:lang w:val="en-US"/>
        </w:rPr>
        <w:tab/>
        <w:t xml:space="preserve">R. Choe, E. Xargay, N. Hovakimyan, </w:t>
      </w:r>
      <w:r w:rsidR="000A4D8A">
        <w:rPr>
          <w:lang w:val="en-US"/>
        </w:rPr>
        <w:t xml:space="preserve">C. Cao, </w:t>
      </w:r>
      <w:r w:rsidRPr="00753A10">
        <w:rPr>
          <w:lang w:val="en-US"/>
        </w:rPr>
        <w:t>and I. M. Gregory</w:t>
      </w:r>
      <w:r w:rsidR="000A4D8A">
        <w:rPr>
          <w:lang w:val="en-US"/>
        </w:rPr>
        <w:t>, “</w:t>
      </w:r>
      <w:r w:rsidR="00027BE7" w:rsidRPr="00226334">
        <w:rPr>
          <w:rFonts w:ascii="Monotype Corsiva" w:hAnsi="Monotype Corsiva" w:cs="Monotype Corsiva"/>
          <w:sz w:val="28"/>
          <w:szCs w:val="28"/>
        </w:rPr>
        <w:t>L</w:t>
      </w:r>
      <w:r w:rsidR="00027BE7" w:rsidRPr="00226334">
        <w:rPr>
          <w:vertAlign w:val="subscript"/>
        </w:rPr>
        <w:t>1</w:t>
      </w:r>
      <w:r w:rsidR="000A4D8A">
        <w:rPr>
          <w:lang w:val="en-US"/>
        </w:rPr>
        <w:t xml:space="preserve"> Adaptive Control under Anomaly</w:t>
      </w:r>
      <w:r w:rsidRPr="00753A10">
        <w:rPr>
          <w:lang w:val="en-US"/>
        </w:rPr>
        <w:t xml:space="preserve">: Flying Qualities and Adverse Pilot Interaction,” </w:t>
      </w:r>
      <w:r w:rsidRPr="00753A10">
        <w:rPr>
          <w:i/>
          <w:iCs/>
          <w:lang w:val="en-US"/>
        </w:rPr>
        <w:t>AIAA Guidance</w:t>
      </w:r>
      <w:r w:rsidR="000A4D8A">
        <w:rPr>
          <w:i/>
          <w:iCs/>
          <w:lang w:val="en-US"/>
        </w:rPr>
        <w:t>,</w:t>
      </w:r>
      <w:r w:rsidRPr="00753A10">
        <w:rPr>
          <w:i/>
          <w:iCs/>
          <w:lang w:val="en-US"/>
        </w:rPr>
        <w:t xml:space="preserve"> Na</w:t>
      </w:r>
      <w:r w:rsidR="000A4D8A">
        <w:rPr>
          <w:i/>
          <w:iCs/>
          <w:lang w:val="en-US"/>
        </w:rPr>
        <w:t xml:space="preserve">vigation and Control Conference, </w:t>
      </w:r>
      <w:r w:rsidR="000A4D8A" w:rsidRPr="000A4D8A">
        <w:rPr>
          <w:iCs/>
          <w:lang w:val="en-US"/>
        </w:rPr>
        <w:t xml:space="preserve">Toronto, </w:t>
      </w:r>
      <w:r w:rsidRPr="000A4D8A">
        <w:rPr>
          <w:iCs/>
          <w:lang w:val="en-US"/>
        </w:rPr>
        <w:t>Canada</w:t>
      </w:r>
      <w:r w:rsidRPr="000A4D8A">
        <w:rPr>
          <w:lang w:val="en-US"/>
        </w:rPr>
        <w:t xml:space="preserve">, </w:t>
      </w:r>
      <w:r w:rsidR="000A4D8A" w:rsidRPr="000A4D8A">
        <w:t>August, 2010</w:t>
      </w:r>
      <w:r w:rsidR="000A4D8A" w:rsidRPr="000A4D8A">
        <w:rPr>
          <w:lang w:val="en-US"/>
        </w:rPr>
        <w:t>.</w:t>
      </w:r>
      <w:r w:rsidRPr="000A4D8A">
        <w:t xml:space="preserve"> </w:t>
      </w:r>
      <w:r w:rsidR="000A4D8A" w:rsidRPr="000A4D8A">
        <w:rPr>
          <w:lang w:val="en-US"/>
        </w:rPr>
        <w:t>AIAA-2010-7775</w:t>
      </w:r>
    </w:p>
    <w:p w:rsidR="00A66D0C" w:rsidRPr="00753A10" w:rsidRDefault="00A66D0C">
      <w:pPr>
        <w:pStyle w:val="NormalWeb"/>
        <w:ind w:left="640" w:hanging="640"/>
        <w:rPr>
          <w:noProof/>
        </w:rPr>
      </w:pPr>
    </w:p>
    <w:p w:rsidR="00A66D0C" w:rsidRPr="00620257" w:rsidRDefault="00051629" w:rsidP="00753A10">
      <w:pPr>
        <w:pStyle w:val="NormalWeb"/>
      </w:pPr>
      <w:r w:rsidRPr="00C658D9">
        <w:rPr>
          <w:lang w:val="en-US"/>
        </w:rPr>
        <w:fldChar w:fldCharType="end"/>
      </w:r>
    </w:p>
    <w:sectPr w:rsidR="00A66D0C" w:rsidRPr="00620257" w:rsidSect="00E41DAF">
      <w:footerReference w:type="default" r:id="rId89"/>
      <w:pgSz w:w="11906" w:h="16838"/>
      <w:pgMar w:top="1134" w:right="850" w:bottom="1134"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4299" w:rsidRDefault="00304299" w:rsidP="00E41DAF">
      <w:r>
        <w:separator/>
      </w:r>
    </w:p>
  </w:endnote>
  <w:endnote w:type="continuationSeparator" w:id="0">
    <w:p w:rsidR="00304299" w:rsidRDefault="00304299" w:rsidP="00E41DA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M R 8">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57EF5" w:rsidRDefault="00257EF5">
    <w:pPr>
      <w:pStyle w:val="Footer"/>
      <w:jc w:val="center"/>
    </w:pPr>
    <w:fldSimple w:instr=" PAGE   \* MERGEFORMAT ">
      <w:r w:rsidR="001F6E01">
        <w:rPr>
          <w:noProof/>
        </w:rPr>
        <w:t>2</w:t>
      </w:r>
    </w:fldSimple>
  </w:p>
  <w:p w:rsidR="00257EF5" w:rsidRDefault="00257EF5" w:rsidP="00210CA6">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4299" w:rsidRDefault="00304299" w:rsidP="00E41DAF">
      <w:r>
        <w:separator/>
      </w:r>
    </w:p>
  </w:footnote>
  <w:footnote w:type="continuationSeparator" w:id="0">
    <w:p w:rsidR="00304299" w:rsidRDefault="00304299" w:rsidP="00E41DAF">
      <w:r>
        <w:continuationSeparator/>
      </w:r>
    </w:p>
  </w:footnote>
  <w:footnote w:id="1">
    <w:p w:rsidR="00257EF5" w:rsidRDefault="00257EF5">
      <w:pPr>
        <w:pStyle w:val="FootnoteText"/>
      </w:pPr>
      <w:r>
        <w:rPr>
          <w:rStyle w:val="FootnoteReference"/>
        </w:rPr>
        <w:footnoteRef/>
      </w:r>
      <w:r>
        <w:t xml:space="preserve"> Pseudo-criterion differs from a criterion by the fact that it is not included in the calculation of the Pareto front, for more details see </w:t>
      </w:r>
      <w:r>
        <w:fldChar w:fldCharType="begin" w:fldLock="1"/>
      </w:r>
      <w:r>
        <w:instrText xml:space="preserve">ADDIN  PRINTDATE ADDIN Mendeley Citation{47f8f853-5928-4636-a121-81f98f1d8de7} CSL_CITATION  { "citationItems" : [ { "id" : "ITEM-1", "itemData" : { "author" : [ { "family" : "Statnikov", "given" : "R.B." }, { "family" : "Matusov", "given" : "J.B." } ], "id" : "ITEM-1", "issued" : { "date-parts" : [ [ "2002" ] ] }, "note" : "\u003cm:note\u003e\u003c/m:note\u003e", "publisher" : "Kluwer Academic Publishers", "publisher-place" : "Dordrecht/Boston/London", "title" : "Multicriteria Analysis in Engineering", "type" : "book" }, "uris" : [ "http://www.mendeley.com/documents/?uuid=47f8f853-5928-4636-a121-81f98f1d8de7" ] } ], "mendeley" : { "previouslyFormattedCitation" : "[6]" }, "properties" : { "noteIndex" : 0 }, "schema" : "https://github.com/citation-style-language/schema/raw/master/csl-citation.json" } </w:instrText>
      </w:r>
      <w:r>
        <w:fldChar w:fldCharType="separate"/>
      </w:r>
      <w:r w:rsidRPr="00311C54">
        <w:rPr>
          <w:noProof/>
        </w:rPr>
        <w:t>[6]</w:t>
      </w:r>
      <w:r>
        <w:fldChar w:fldCharType="end"/>
      </w:r>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585C35A2"/>
    <w:lvl w:ilvl="0">
      <w:start w:val="1"/>
      <w:numFmt w:val="bullet"/>
      <w:lvlText w:val=""/>
      <w:lvlJc w:val="left"/>
      <w:pPr>
        <w:tabs>
          <w:tab w:val="num" w:pos="360"/>
        </w:tabs>
        <w:ind w:left="360" w:hanging="360"/>
      </w:pPr>
      <w:rPr>
        <w:rFonts w:ascii="Symbol" w:hAnsi="Symbol" w:hint="default"/>
      </w:rPr>
    </w:lvl>
  </w:abstractNum>
  <w:abstractNum w:abstractNumId="1">
    <w:nsid w:val="05E72F71"/>
    <w:multiLevelType w:val="multilevel"/>
    <w:tmpl w:val="15BE78DC"/>
    <w:lvl w:ilvl="0">
      <w:start w:val="1"/>
      <w:numFmt w:val="upperRoman"/>
      <w:lvlText w:val="%1."/>
      <w:lvlJc w:val="right"/>
      <w:pPr>
        <w:tabs>
          <w:tab w:val="num" w:pos="360"/>
        </w:tabs>
      </w:pPr>
      <w:rPr>
        <w:rFonts w:ascii="Times New Roman" w:hAnsi="Times New Roman" w:cs="Times New Roman" w:hint="default"/>
      </w:rPr>
    </w:lvl>
    <w:lvl w:ilvl="1">
      <w:start w:val="1"/>
      <w:numFmt w:val="upperLetter"/>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09A54227"/>
    <w:multiLevelType w:val="hybridMultilevel"/>
    <w:tmpl w:val="D08ADED8"/>
    <w:lvl w:ilvl="0" w:tplc="04090013">
      <w:start w:val="1"/>
      <w:numFmt w:val="upperRoman"/>
      <w:lvlText w:val="%1."/>
      <w:lvlJc w:val="right"/>
      <w:pPr>
        <w:tabs>
          <w:tab w:val="num" w:pos="468"/>
        </w:tabs>
        <w:ind w:left="468" w:hanging="18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
    <w:nsid w:val="0C263C75"/>
    <w:multiLevelType w:val="hybridMultilevel"/>
    <w:tmpl w:val="4A842EDA"/>
    <w:lvl w:ilvl="0" w:tplc="43E22C5C">
      <w:start w:val="1"/>
      <w:numFmt w:val="bullet"/>
      <w:lvlText w:val=""/>
      <w:lvlJc w:val="left"/>
      <w:pPr>
        <w:tabs>
          <w:tab w:val="num" w:pos="360"/>
        </w:tabs>
      </w:pPr>
      <w:rPr>
        <w:rFonts w:ascii="Symbol" w:hAnsi="Symbol" w:hint="default"/>
      </w:rPr>
    </w:lvl>
    <w:lvl w:ilvl="1" w:tplc="04090003" w:tentative="1">
      <w:start w:val="1"/>
      <w:numFmt w:val="bullet"/>
      <w:lvlText w:val="o"/>
      <w:lvlJc w:val="left"/>
      <w:pPr>
        <w:tabs>
          <w:tab w:val="num" w:pos="1152"/>
        </w:tabs>
        <w:ind w:left="1152" w:hanging="360"/>
      </w:pPr>
      <w:rPr>
        <w:rFonts w:ascii="Courier New" w:hAnsi="Courier New" w:hint="default"/>
      </w:rPr>
    </w:lvl>
    <w:lvl w:ilvl="2" w:tplc="04090005" w:tentative="1">
      <w:start w:val="1"/>
      <w:numFmt w:val="bullet"/>
      <w:lvlText w:val=""/>
      <w:lvlJc w:val="left"/>
      <w:pPr>
        <w:tabs>
          <w:tab w:val="num" w:pos="1872"/>
        </w:tabs>
        <w:ind w:left="1872" w:hanging="360"/>
      </w:pPr>
      <w:rPr>
        <w:rFonts w:ascii="Wingdings" w:hAnsi="Wingdings" w:hint="default"/>
      </w:rPr>
    </w:lvl>
    <w:lvl w:ilvl="3" w:tplc="04090001" w:tentative="1">
      <w:start w:val="1"/>
      <w:numFmt w:val="bullet"/>
      <w:lvlText w:val=""/>
      <w:lvlJc w:val="left"/>
      <w:pPr>
        <w:tabs>
          <w:tab w:val="num" w:pos="2592"/>
        </w:tabs>
        <w:ind w:left="2592" w:hanging="360"/>
      </w:pPr>
      <w:rPr>
        <w:rFonts w:ascii="Symbol" w:hAnsi="Symbol" w:hint="default"/>
      </w:rPr>
    </w:lvl>
    <w:lvl w:ilvl="4" w:tplc="04090003" w:tentative="1">
      <w:start w:val="1"/>
      <w:numFmt w:val="bullet"/>
      <w:lvlText w:val="o"/>
      <w:lvlJc w:val="left"/>
      <w:pPr>
        <w:tabs>
          <w:tab w:val="num" w:pos="3312"/>
        </w:tabs>
        <w:ind w:left="3312" w:hanging="360"/>
      </w:pPr>
      <w:rPr>
        <w:rFonts w:ascii="Courier New" w:hAnsi="Courier New" w:hint="default"/>
      </w:rPr>
    </w:lvl>
    <w:lvl w:ilvl="5" w:tplc="04090005" w:tentative="1">
      <w:start w:val="1"/>
      <w:numFmt w:val="bullet"/>
      <w:lvlText w:val=""/>
      <w:lvlJc w:val="left"/>
      <w:pPr>
        <w:tabs>
          <w:tab w:val="num" w:pos="4032"/>
        </w:tabs>
        <w:ind w:left="4032" w:hanging="360"/>
      </w:pPr>
      <w:rPr>
        <w:rFonts w:ascii="Wingdings" w:hAnsi="Wingdings" w:hint="default"/>
      </w:rPr>
    </w:lvl>
    <w:lvl w:ilvl="6" w:tplc="04090001" w:tentative="1">
      <w:start w:val="1"/>
      <w:numFmt w:val="bullet"/>
      <w:lvlText w:val=""/>
      <w:lvlJc w:val="left"/>
      <w:pPr>
        <w:tabs>
          <w:tab w:val="num" w:pos="4752"/>
        </w:tabs>
        <w:ind w:left="4752" w:hanging="360"/>
      </w:pPr>
      <w:rPr>
        <w:rFonts w:ascii="Symbol" w:hAnsi="Symbol" w:hint="default"/>
      </w:rPr>
    </w:lvl>
    <w:lvl w:ilvl="7" w:tplc="04090003" w:tentative="1">
      <w:start w:val="1"/>
      <w:numFmt w:val="bullet"/>
      <w:lvlText w:val="o"/>
      <w:lvlJc w:val="left"/>
      <w:pPr>
        <w:tabs>
          <w:tab w:val="num" w:pos="5472"/>
        </w:tabs>
        <w:ind w:left="5472" w:hanging="360"/>
      </w:pPr>
      <w:rPr>
        <w:rFonts w:ascii="Courier New" w:hAnsi="Courier New" w:hint="default"/>
      </w:rPr>
    </w:lvl>
    <w:lvl w:ilvl="8" w:tplc="04090005" w:tentative="1">
      <w:start w:val="1"/>
      <w:numFmt w:val="bullet"/>
      <w:lvlText w:val=""/>
      <w:lvlJc w:val="left"/>
      <w:pPr>
        <w:tabs>
          <w:tab w:val="num" w:pos="6192"/>
        </w:tabs>
        <w:ind w:left="6192" w:hanging="360"/>
      </w:pPr>
      <w:rPr>
        <w:rFonts w:ascii="Wingdings" w:hAnsi="Wingdings" w:hint="default"/>
      </w:rPr>
    </w:lvl>
  </w:abstractNum>
  <w:abstractNum w:abstractNumId="4">
    <w:nsid w:val="13CD4ACF"/>
    <w:multiLevelType w:val="hybridMultilevel"/>
    <w:tmpl w:val="C76AA214"/>
    <w:lvl w:ilvl="0" w:tplc="606803D6">
      <w:start w:val="1"/>
      <w:numFmt w:val="upperLetter"/>
      <w:lvlText w:val="%1."/>
      <w:lvlJc w:val="left"/>
      <w:pPr>
        <w:tabs>
          <w:tab w:val="num" w:pos="360"/>
        </w:tabs>
      </w:pPr>
      <w:rPr>
        <w:rFonts w:ascii="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pPr>
      <w:rPr>
        <w:rFonts w:cs="Times New Roman" w:hint="default"/>
      </w:rPr>
    </w:lvl>
    <w:lvl w:ilvl="3" w:tplc="F750E7B0">
      <w:start w:val="1"/>
      <w:numFmt w:val="lowerLetter"/>
      <w:lvlText w:val="%4)"/>
      <w:lvlJc w:val="left"/>
      <w:pPr>
        <w:tabs>
          <w:tab w:val="num" w:pos="648"/>
        </w:tabs>
        <w:ind w:left="288"/>
      </w:pPr>
      <w:rPr>
        <w:rFonts w:cs="Times New Roman" w:hint="default"/>
      </w:rPr>
    </w:lvl>
    <w:lvl w:ilvl="4" w:tplc="2EB26C74">
      <w:start w:val="1"/>
      <w:numFmt w:val="lowerLetter"/>
      <w:lvlText w:val="%5."/>
      <w:lvlJc w:val="left"/>
      <w:pPr>
        <w:tabs>
          <w:tab w:val="num" w:pos="648"/>
        </w:tabs>
        <w:ind w:left="288"/>
      </w:pPr>
      <w:rPr>
        <w:rFonts w:cs="Times New Roman" w:hint="default"/>
      </w:rPr>
    </w:lvl>
    <w:lvl w:ilvl="5" w:tplc="79E24208">
      <w:start w:val="1"/>
      <w:numFmt w:val="decimal"/>
      <w:lvlText w:val="%6)"/>
      <w:lvlJc w:val="left"/>
      <w:pPr>
        <w:tabs>
          <w:tab w:val="num" w:pos="720"/>
        </w:tabs>
        <w:ind w:left="720" w:hanging="432"/>
      </w:pPr>
      <w:rPr>
        <w:rFonts w:cs="Times New Roman" w:hint="default"/>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1B4F54E7"/>
    <w:multiLevelType w:val="hybridMultilevel"/>
    <w:tmpl w:val="C3E487AA"/>
    <w:lvl w:ilvl="0" w:tplc="3C78074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5580"/>
        </w:tabs>
        <w:ind w:left="5580" w:hanging="360"/>
      </w:pPr>
      <w:rPr>
        <w:rFonts w:cs="Times New Roman"/>
      </w:rPr>
    </w:lvl>
    <w:lvl w:ilvl="2" w:tplc="0409001B" w:tentative="1">
      <w:start w:val="1"/>
      <w:numFmt w:val="lowerRoman"/>
      <w:lvlText w:val="%3."/>
      <w:lvlJc w:val="right"/>
      <w:pPr>
        <w:tabs>
          <w:tab w:val="num" w:pos="6300"/>
        </w:tabs>
        <w:ind w:left="6300" w:hanging="180"/>
      </w:pPr>
      <w:rPr>
        <w:rFonts w:cs="Times New Roman"/>
      </w:rPr>
    </w:lvl>
    <w:lvl w:ilvl="3" w:tplc="0409000F" w:tentative="1">
      <w:start w:val="1"/>
      <w:numFmt w:val="decimal"/>
      <w:lvlText w:val="%4."/>
      <w:lvlJc w:val="left"/>
      <w:pPr>
        <w:tabs>
          <w:tab w:val="num" w:pos="7020"/>
        </w:tabs>
        <w:ind w:left="7020" w:hanging="360"/>
      </w:pPr>
      <w:rPr>
        <w:rFonts w:cs="Times New Roman"/>
      </w:rPr>
    </w:lvl>
    <w:lvl w:ilvl="4" w:tplc="04090019" w:tentative="1">
      <w:start w:val="1"/>
      <w:numFmt w:val="lowerLetter"/>
      <w:lvlText w:val="%5."/>
      <w:lvlJc w:val="left"/>
      <w:pPr>
        <w:tabs>
          <w:tab w:val="num" w:pos="7740"/>
        </w:tabs>
        <w:ind w:left="7740" w:hanging="360"/>
      </w:pPr>
      <w:rPr>
        <w:rFonts w:cs="Times New Roman"/>
      </w:rPr>
    </w:lvl>
    <w:lvl w:ilvl="5" w:tplc="0409001B" w:tentative="1">
      <w:start w:val="1"/>
      <w:numFmt w:val="lowerRoman"/>
      <w:lvlText w:val="%6."/>
      <w:lvlJc w:val="right"/>
      <w:pPr>
        <w:tabs>
          <w:tab w:val="num" w:pos="8460"/>
        </w:tabs>
        <w:ind w:left="8460" w:hanging="180"/>
      </w:pPr>
      <w:rPr>
        <w:rFonts w:cs="Times New Roman"/>
      </w:rPr>
    </w:lvl>
    <w:lvl w:ilvl="6" w:tplc="0409000F" w:tentative="1">
      <w:start w:val="1"/>
      <w:numFmt w:val="decimal"/>
      <w:lvlText w:val="%7."/>
      <w:lvlJc w:val="left"/>
      <w:pPr>
        <w:tabs>
          <w:tab w:val="num" w:pos="9180"/>
        </w:tabs>
        <w:ind w:left="9180" w:hanging="360"/>
      </w:pPr>
      <w:rPr>
        <w:rFonts w:cs="Times New Roman"/>
      </w:rPr>
    </w:lvl>
    <w:lvl w:ilvl="7" w:tplc="04090019" w:tentative="1">
      <w:start w:val="1"/>
      <w:numFmt w:val="lowerLetter"/>
      <w:lvlText w:val="%8."/>
      <w:lvlJc w:val="left"/>
      <w:pPr>
        <w:tabs>
          <w:tab w:val="num" w:pos="9900"/>
        </w:tabs>
        <w:ind w:left="9900" w:hanging="360"/>
      </w:pPr>
      <w:rPr>
        <w:rFonts w:cs="Times New Roman"/>
      </w:rPr>
    </w:lvl>
    <w:lvl w:ilvl="8" w:tplc="0409001B" w:tentative="1">
      <w:start w:val="1"/>
      <w:numFmt w:val="lowerRoman"/>
      <w:lvlText w:val="%9."/>
      <w:lvlJc w:val="right"/>
      <w:pPr>
        <w:tabs>
          <w:tab w:val="num" w:pos="10620"/>
        </w:tabs>
        <w:ind w:left="10620" w:hanging="180"/>
      </w:pPr>
      <w:rPr>
        <w:rFonts w:cs="Times New Roman"/>
      </w:rPr>
    </w:lvl>
  </w:abstractNum>
  <w:abstractNum w:abstractNumId="6">
    <w:nsid w:val="1C24356B"/>
    <w:multiLevelType w:val="hybridMultilevel"/>
    <w:tmpl w:val="5762A6B6"/>
    <w:lvl w:ilvl="0" w:tplc="C0FCD902">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nsid w:val="1CF05DF9"/>
    <w:multiLevelType w:val="hybridMultilevel"/>
    <w:tmpl w:val="5762A6B6"/>
    <w:lvl w:ilvl="0" w:tplc="88A8CE80">
      <w:start w:val="1"/>
      <w:numFmt w:val="bullet"/>
      <w:lvlText w:val=""/>
      <w:lvlJc w:val="left"/>
      <w:pPr>
        <w:tabs>
          <w:tab w:val="num" w:pos="648"/>
        </w:tabs>
        <w:ind w:left="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8">
    <w:nsid w:val="218C31A1"/>
    <w:multiLevelType w:val="hybridMultilevel"/>
    <w:tmpl w:val="C9A69BAE"/>
    <w:lvl w:ilvl="0" w:tplc="3E968C52">
      <w:start w:val="1"/>
      <w:numFmt w:val="bullet"/>
      <w:pStyle w:val="Bullets"/>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8556C07"/>
    <w:multiLevelType w:val="hybridMultilevel"/>
    <w:tmpl w:val="0E202312"/>
    <w:lvl w:ilvl="0" w:tplc="36C2398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nsid w:val="2C631C8B"/>
    <w:multiLevelType w:val="hybridMultilevel"/>
    <w:tmpl w:val="CFE66962"/>
    <w:lvl w:ilvl="0" w:tplc="AD4C076A">
      <w:start w:val="1"/>
      <w:numFmt w:val="upperRoman"/>
      <w:lvlText w:val="%1."/>
      <w:lvlJc w:val="left"/>
      <w:pPr>
        <w:tabs>
          <w:tab w:val="num" w:pos="1080"/>
        </w:tabs>
        <w:ind w:left="1080" w:hanging="72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2FD704F2"/>
    <w:multiLevelType w:val="hybridMultilevel"/>
    <w:tmpl w:val="72605AFA"/>
    <w:lvl w:ilvl="0" w:tplc="00130409">
      <w:start w:val="1"/>
      <w:numFmt w:val="upperRoman"/>
      <w:pStyle w:val="Heading2"/>
      <w:lvlText w:val="%1."/>
      <w:lvlJc w:val="right"/>
      <w:pPr>
        <w:tabs>
          <w:tab w:val="num" w:pos="180"/>
        </w:tabs>
        <w:ind w:left="180" w:hanging="180"/>
      </w:pPr>
      <w:rPr>
        <w:rFonts w:cs="Times New Roman" w:hint="default"/>
      </w:rPr>
    </w:lvl>
    <w:lvl w:ilvl="1" w:tplc="4976073E">
      <w:start w:val="1"/>
      <w:numFmt w:val="upperLetter"/>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37B8541B"/>
    <w:multiLevelType w:val="multilevel"/>
    <w:tmpl w:val="4E9C4646"/>
    <w:lvl w:ilvl="0">
      <w:start w:val="1"/>
      <w:numFmt w:val="decimal"/>
      <w:lvlText w:val="%1."/>
      <w:lvlJc w:val="left"/>
      <w:pPr>
        <w:tabs>
          <w:tab w:val="num" w:pos="648"/>
        </w:tabs>
        <w:ind w:left="576" w:hanging="288"/>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3">
    <w:nsid w:val="392F0E77"/>
    <w:multiLevelType w:val="hybridMultilevel"/>
    <w:tmpl w:val="1932EA0C"/>
    <w:lvl w:ilvl="0" w:tplc="3DF4041C">
      <w:start w:val="1"/>
      <w:numFmt w:val="upperLetter"/>
      <w:pStyle w:val="Heading6"/>
      <w:lvlText w:val="%1."/>
      <w:lvlJc w:val="left"/>
      <w:pPr>
        <w:tabs>
          <w:tab w:val="num" w:pos="720"/>
        </w:tabs>
        <w:ind w:left="720" w:hanging="360"/>
      </w:pPr>
      <w:rPr>
        <w:rFonts w:cs="Times New Roman" w:hint="default"/>
      </w:rPr>
    </w:lvl>
    <w:lvl w:ilvl="1" w:tplc="03C88374">
      <w:start w:val="1"/>
      <w:numFmt w:val="lowerLetter"/>
      <w:lvlText w:val="%2."/>
      <w:lvlJc w:val="left"/>
      <w:pPr>
        <w:tabs>
          <w:tab w:val="num" w:pos="1440"/>
        </w:tabs>
        <w:ind w:left="1440" w:hanging="360"/>
      </w:pPr>
      <w:rPr>
        <w:rFonts w:cs="Times New Roman"/>
      </w:rPr>
    </w:lvl>
    <w:lvl w:ilvl="2" w:tplc="8E7EF0FE">
      <w:start w:val="1"/>
      <w:numFmt w:val="lowerRoman"/>
      <w:lvlText w:val="%3."/>
      <w:lvlJc w:val="right"/>
      <w:pPr>
        <w:tabs>
          <w:tab w:val="num" w:pos="2160"/>
        </w:tabs>
        <w:ind w:left="2160" w:hanging="180"/>
      </w:pPr>
      <w:rPr>
        <w:rFonts w:cs="Times New Roman"/>
      </w:rPr>
    </w:lvl>
    <w:lvl w:ilvl="3" w:tplc="DD0A6A54">
      <w:start w:val="1"/>
      <w:numFmt w:val="decimal"/>
      <w:lvlText w:val="%4."/>
      <w:lvlJc w:val="left"/>
      <w:pPr>
        <w:tabs>
          <w:tab w:val="num" w:pos="2880"/>
        </w:tabs>
        <w:ind w:left="2880" w:hanging="360"/>
      </w:pPr>
      <w:rPr>
        <w:rFonts w:cs="Times New Roman"/>
      </w:rPr>
    </w:lvl>
    <w:lvl w:ilvl="4" w:tplc="A5F06A56">
      <w:start w:val="1"/>
      <w:numFmt w:val="lowerLetter"/>
      <w:lvlText w:val="%5."/>
      <w:lvlJc w:val="left"/>
      <w:pPr>
        <w:tabs>
          <w:tab w:val="num" w:pos="3600"/>
        </w:tabs>
        <w:ind w:left="3600" w:hanging="360"/>
      </w:pPr>
      <w:rPr>
        <w:rFonts w:cs="Times New Roman"/>
      </w:rPr>
    </w:lvl>
    <w:lvl w:ilvl="5" w:tplc="D13A426E">
      <w:start w:val="1"/>
      <w:numFmt w:val="lowerRoman"/>
      <w:lvlText w:val="%6."/>
      <w:lvlJc w:val="right"/>
      <w:pPr>
        <w:tabs>
          <w:tab w:val="num" w:pos="4320"/>
        </w:tabs>
        <w:ind w:left="4320" w:hanging="180"/>
      </w:pPr>
      <w:rPr>
        <w:rFonts w:cs="Times New Roman"/>
      </w:rPr>
    </w:lvl>
    <w:lvl w:ilvl="6" w:tplc="F4620770">
      <w:start w:val="1"/>
      <w:numFmt w:val="decimal"/>
      <w:lvlText w:val="%7."/>
      <w:lvlJc w:val="left"/>
      <w:pPr>
        <w:tabs>
          <w:tab w:val="num" w:pos="5040"/>
        </w:tabs>
        <w:ind w:left="5040" w:hanging="360"/>
      </w:pPr>
      <w:rPr>
        <w:rFonts w:cs="Times New Roman"/>
      </w:rPr>
    </w:lvl>
    <w:lvl w:ilvl="7" w:tplc="D62CE08A">
      <w:start w:val="1"/>
      <w:numFmt w:val="lowerLetter"/>
      <w:lvlText w:val="%8."/>
      <w:lvlJc w:val="left"/>
      <w:pPr>
        <w:tabs>
          <w:tab w:val="num" w:pos="5760"/>
        </w:tabs>
        <w:ind w:left="5760" w:hanging="360"/>
      </w:pPr>
      <w:rPr>
        <w:rFonts w:cs="Times New Roman"/>
      </w:rPr>
    </w:lvl>
    <w:lvl w:ilvl="8" w:tplc="9CFA9122">
      <w:start w:val="1"/>
      <w:numFmt w:val="lowerRoman"/>
      <w:lvlText w:val="%9."/>
      <w:lvlJc w:val="right"/>
      <w:pPr>
        <w:tabs>
          <w:tab w:val="num" w:pos="6480"/>
        </w:tabs>
        <w:ind w:left="6480" w:hanging="180"/>
      </w:pPr>
      <w:rPr>
        <w:rFonts w:cs="Times New Roman"/>
      </w:rPr>
    </w:lvl>
  </w:abstractNum>
  <w:abstractNum w:abstractNumId="14">
    <w:nsid w:val="3E655AD7"/>
    <w:multiLevelType w:val="hybridMultilevel"/>
    <w:tmpl w:val="943A1D64"/>
    <w:lvl w:ilvl="0" w:tplc="F228AB08">
      <w:start w:val="1"/>
      <w:numFmt w:val="lowerRoman"/>
      <w:lvlText w:val="(%1)"/>
      <w:lvlJc w:val="left"/>
      <w:pPr>
        <w:tabs>
          <w:tab w:val="num" w:pos="720"/>
        </w:tabs>
        <w:ind w:left="720" w:hanging="720"/>
      </w:pPr>
      <w:rPr>
        <w:rFonts w:ascii="Times New Roman" w:eastAsia="Times New Roman" w:hAnsi="Times New Roman" w:cs="Times New Roman"/>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5">
    <w:nsid w:val="42550BB8"/>
    <w:multiLevelType w:val="hybridMultilevel"/>
    <w:tmpl w:val="E3D62CCA"/>
    <w:lvl w:ilvl="0" w:tplc="9768D924">
      <w:start w:val="1"/>
      <w:numFmt w:val="lowerLetter"/>
      <w:lvlText w:val="(%1)"/>
      <w:lvlJc w:val="left"/>
      <w:pPr>
        <w:ind w:left="720" w:hanging="360"/>
      </w:pPr>
      <w:rPr>
        <w:rFonts w:cs="Times New Roman"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4262750B"/>
    <w:multiLevelType w:val="hybridMultilevel"/>
    <w:tmpl w:val="24D095C4"/>
    <w:lvl w:ilvl="0" w:tplc="04090013">
      <w:start w:val="1"/>
      <w:numFmt w:val="upperRoman"/>
      <w:lvlText w:val="%1."/>
      <w:lvlJc w:val="right"/>
      <w:pPr>
        <w:tabs>
          <w:tab w:val="num" w:pos="720"/>
        </w:tabs>
        <w:ind w:left="720" w:hanging="18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42865185"/>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EB2A9DE">
      <w:start w:val="1"/>
      <w:numFmt w:val="bullet"/>
      <w:lvlText w:val=""/>
      <w:lvlJc w:val="left"/>
      <w:pPr>
        <w:tabs>
          <w:tab w:val="num" w:pos="648"/>
        </w:tabs>
        <w:ind w:left="360" w:hanging="72"/>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46254428"/>
    <w:multiLevelType w:val="hybridMultilevel"/>
    <w:tmpl w:val="D75EC08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nsid w:val="48AC3CC6"/>
    <w:multiLevelType w:val="hybridMultilevel"/>
    <w:tmpl w:val="5762A6B6"/>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20">
    <w:nsid w:val="51DC1DBD"/>
    <w:multiLevelType w:val="hybridMultilevel"/>
    <w:tmpl w:val="D5688768"/>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hint="default"/>
      </w:rPr>
    </w:lvl>
    <w:lvl w:ilvl="2" w:tplc="0409001B">
      <w:start w:val="1"/>
      <w:numFmt w:val="bullet"/>
      <w:lvlText w:val=""/>
      <w:lvlJc w:val="left"/>
      <w:pPr>
        <w:tabs>
          <w:tab w:val="num" w:pos="1800"/>
        </w:tabs>
        <w:ind w:left="1800" w:hanging="360"/>
      </w:pPr>
      <w:rPr>
        <w:rFonts w:ascii="Wingdings" w:hAnsi="Wingdings" w:hint="default"/>
      </w:rPr>
    </w:lvl>
    <w:lvl w:ilvl="3" w:tplc="0409000F">
      <w:start w:val="1"/>
      <w:numFmt w:val="bullet"/>
      <w:lvlText w:val=""/>
      <w:lvlJc w:val="left"/>
      <w:pPr>
        <w:tabs>
          <w:tab w:val="num" w:pos="2520"/>
        </w:tabs>
        <w:ind w:left="2520" w:hanging="360"/>
      </w:pPr>
      <w:rPr>
        <w:rFonts w:ascii="Symbol" w:hAnsi="Symbol" w:hint="default"/>
      </w:rPr>
    </w:lvl>
    <w:lvl w:ilvl="4" w:tplc="04090019">
      <w:start w:val="1"/>
      <w:numFmt w:val="bullet"/>
      <w:lvlText w:val="o"/>
      <w:lvlJc w:val="left"/>
      <w:pPr>
        <w:tabs>
          <w:tab w:val="num" w:pos="3240"/>
        </w:tabs>
        <w:ind w:left="3240" w:hanging="360"/>
      </w:pPr>
      <w:rPr>
        <w:rFonts w:ascii="Courier New" w:hAnsi="Courier New" w:hint="default"/>
      </w:rPr>
    </w:lvl>
    <w:lvl w:ilvl="5" w:tplc="0409001B">
      <w:start w:val="1"/>
      <w:numFmt w:val="bullet"/>
      <w:lvlText w:val=""/>
      <w:lvlJc w:val="left"/>
      <w:pPr>
        <w:tabs>
          <w:tab w:val="num" w:pos="3960"/>
        </w:tabs>
        <w:ind w:left="3960" w:hanging="360"/>
      </w:pPr>
      <w:rPr>
        <w:rFonts w:ascii="Wingdings" w:hAnsi="Wingdings" w:hint="default"/>
      </w:rPr>
    </w:lvl>
    <w:lvl w:ilvl="6" w:tplc="0409000F">
      <w:start w:val="1"/>
      <w:numFmt w:val="bullet"/>
      <w:lvlText w:val=""/>
      <w:lvlJc w:val="left"/>
      <w:pPr>
        <w:tabs>
          <w:tab w:val="num" w:pos="4680"/>
        </w:tabs>
        <w:ind w:left="4680" w:hanging="360"/>
      </w:pPr>
      <w:rPr>
        <w:rFonts w:ascii="Symbol" w:hAnsi="Symbol" w:hint="default"/>
      </w:rPr>
    </w:lvl>
    <w:lvl w:ilvl="7" w:tplc="04090019">
      <w:start w:val="1"/>
      <w:numFmt w:val="bullet"/>
      <w:lvlText w:val="o"/>
      <w:lvlJc w:val="left"/>
      <w:pPr>
        <w:tabs>
          <w:tab w:val="num" w:pos="5400"/>
        </w:tabs>
        <w:ind w:left="5400" w:hanging="360"/>
      </w:pPr>
      <w:rPr>
        <w:rFonts w:ascii="Courier New" w:hAnsi="Courier New" w:hint="default"/>
      </w:rPr>
    </w:lvl>
    <w:lvl w:ilvl="8" w:tplc="0409001B">
      <w:start w:val="1"/>
      <w:numFmt w:val="bullet"/>
      <w:lvlText w:val=""/>
      <w:lvlJc w:val="left"/>
      <w:pPr>
        <w:tabs>
          <w:tab w:val="num" w:pos="6120"/>
        </w:tabs>
        <w:ind w:left="6120" w:hanging="360"/>
      </w:pPr>
      <w:rPr>
        <w:rFonts w:ascii="Wingdings" w:hAnsi="Wingdings" w:hint="default"/>
      </w:rPr>
    </w:lvl>
  </w:abstractNum>
  <w:abstractNum w:abstractNumId="21">
    <w:nsid w:val="539C5FE8"/>
    <w:multiLevelType w:val="hybridMultilevel"/>
    <w:tmpl w:val="BE044DFA"/>
    <w:lvl w:ilvl="0" w:tplc="1E24CFF8">
      <w:start w:val="1"/>
      <w:numFmt w:val="decimal"/>
      <w:pStyle w:val="BodyTextIndent"/>
      <w:lvlText w:val="%1."/>
      <w:lvlJc w:val="left"/>
      <w:pPr>
        <w:tabs>
          <w:tab w:val="num" w:pos="720"/>
        </w:tabs>
        <w:ind w:left="720" w:hanging="360"/>
      </w:pPr>
      <w:rPr>
        <w:rFonts w:cs="Times New Roman" w:hint="default"/>
      </w:rPr>
    </w:lvl>
    <w:lvl w:ilvl="1" w:tplc="04190003">
      <w:start w:val="1"/>
      <w:numFmt w:val="lowerLetter"/>
      <w:lvlText w:val="%2."/>
      <w:lvlJc w:val="left"/>
      <w:pPr>
        <w:tabs>
          <w:tab w:val="num" w:pos="1440"/>
        </w:tabs>
        <w:ind w:left="1440" w:hanging="360"/>
      </w:pPr>
      <w:rPr>
        <w:rFonts w:cs="Times New Roman"/>
      </w:rPr>
    </w:lvl>
    <w:lvl w:ilvl="2" w:tplc="04190005">
      <w:start w:val="1"/>
      <w:numFmt w:val="lowerRoman"/>
      <w:lvlText w:val="%3."/>
      <w:lvlJc w:val="right"/>
      <w:pPr>
        <w:tabs>
          <w:tab w:val="num" w:pos="2160"/>
        </w:tabs>
        <w:ind w:left="2160" w:hanging="180"/>
      </w:pPr>
      <w:rPr>
        <w:rFonts w:cs="Times New Roman"/>
      </w:rPr>
    </w:lvl>
    <w:lvl w:ilvl="3" w:tplc="04190001">
      <w:start w:val="1"/>
      <w:numFmt w:val="decimal"/>
      <w:lvlText w:val="%4."/>
      <w:lvlJc w:val="left"/>
      <w:pPr>
        <w:tabs>
          <w:tab w:val="num" w:pos="2880"/>
        </w:tabs>
        <w:ind w:left="2880" w:hanging="360"/>
      </w:pPr>
      <w:rPr>
        <w:rFonts w:cs="Times New Roman"/>
      </w:rPr>
    </w:lvl>
    <w:lvl w:ilvl="4" w:tplc="04190003">
      <w:start w:val="1"/>
      <w:numFmt w:val="lowerLetter"/>
      <w:lvlText w:val="%5."/>
      <w:lvlJc w:val="left"/>
      <w:pPr>
        <w:tabs>
          <w:tab w:val="num" w:pos="3600"/>
        </w:tabs>
        <w:ind w:left="3600" w:hanging="360"/>
      </w:pPr>
      <w:rPr>
        <w:rFonts w:cs="Times New Roman"/>
      </w:rPr>
    </w:lvl>
    <w:lvl w:ilvl="5" w:tplc="04190005">
      <w:start w:val="1"/>
      <w:numFmt w:val="lowerRoman"/>
      <w:lvlText w:val="%6."/>
      <w:lvlJc w:val="right"/>
      <w:pPr>
        <w:tabs>
          <w:tab w:val="num" w:pos="4320"/>
        </w:tabs>
        <w:ind w:left="4320" w:hanging="180"/>
      </w:pPr>
      <w:rPr>
        <w:rFonts w:cs="Times New Roman"/>
      </w:rPr>
    </w:lvl>
    <w:lvl w:ilvl="6" w:tplc="04190001">
      <w:start w:val="1"/>
      <w:numFmt w:val="decimal"/>
      <w:lvlText w:val="%7."/>
      <w:lvlJc w:val="left"/>
      <w:pPr>
        <w:tabs>
          <w:tab w:val="num" w:pos="5040"/>
        </w:tabs>
        <w:ind w:left="5040" w:hanging="360"/>
      </w:pPr>
      <w:rPr>
        <w:rFonts w:cs="Times New Roman"/>
      </w:rPr>
    </w:lvl>
    <w:lvl w:ilvl="7" w:tplc="04190003">
      <w:start w:val="1"/>
      <w:numFmt w:val="lowerLetter"/>
      <w:lvlText w:val="%8."/>
      <w:lvlJc w:val="left"/>
      <w:pPr>
        <w:tabs>
          <w:tab w:val="num" w:pos="5760"/>
        </w:tabs>
        <w:ind w:left="5760" w:hanging="360"/>
      </w:pPr>
      <w:rPr>
        <w:rFonts w:cs="Times New Roman"/>
      </w:rPr>
    </w:lvl>
    <w:lvl w:ilvl="8" w:tplc="04190005">
      <w:start w:val="1"/>
      <w:numFmt w:val="lowerRoman"/>
      <w:lvlText w:val="%9."/>
      <w:lvlJc w:val="right"/>
      <w:pPr>
        <w:tabs>
          <w:tab w:val="num" w:pos="6480"/>
        </w:tabs>
        <w:ind w:left="6480" w:hanging="180"/>
      </w:pPr>
      <w:rPr>
        <w:rFonts w:cs="Times New Roman"/>
      </w:rPr>
    </w:lvl>
  </w:abstractNum>
  <w:abstractNum w:abstractNumId="22">
    <w:nsid w:val="561E7CD7"/>
    <w:multiLevelType w:val="hybridMultilevel"/>
    <w:tmpl w:val="268E6602"/>
    <w:lvl w:ilvl="0" w:tplc="D8CCA7E4">
      <w:start w:val="1"/>
      <w:numFmt w:val="decimal"/>
      <w:pStyle w:val="reference"/>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565D013B"/>
    <w:multiLevelType w:val="hybridMultilevel"/>
    <w:tmpl w:val="66F893C2"/>
    <w:lvl w:ilvl="0" w:tplc="AB140114">
      <w:start w:val="1"/>
      <w:numFmt w:val="upperLetter"/>
      <w:lvlText w:val="%1."/>
      <w:lvlJc w:val="left"/>
      <w:pPr>
        <w:tabs>
          <w:tab w:val="num" w:pos="360"/>
        </w:tabs>
      </w:pPr>
      <w:rPr>
        <w:rFonts w:ascii="Times New Roman" w:hAnsi="Times New Roman" w:cs="Times New Roman" w:hint="default"/>
      </w:rPr>
    </w:lvl>
    <w:lvl w:ilvl="1" w:tplc="43E22C5C">
      <w:start w:val="1"/>
      <w:numFmt w:val="bullet"/>
      <w:lvlText w:val=""/>
      <w:lvlJc w:val="left"/>
      <w:pPr>
        <w:tabs>
          <w:tab w:val="num" w:pos="648"/>
        </w:tabs>
        <w:ind w:left="288"/>
      </w:pPr>
      <w:rPr>
        <w:rFonts w:ascii="Symbol" w:hAnsi="Symbol" w:hint="default"/>
      </w:rPr>
    </w:lvl>
    <w:lvl w:ilvl="2" w:tplc="7F1A24CE">
      <w:start w:val="1"/>
      <w:numFmt w:val="decimal"/>
      <w:lvlText w:val="%3."/>
      <w:lvlJc w:val="left"/>
      <w:pPr>
        <w:tabs>
          <w:tab w:val="num" w:pos="648"/>
        </w:tabs>
        <w:ind w:left="360" w:hanging="72"/>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5EE00E65"/>
    <w:multiLevelType w:val="hybridMultilevel"/>
    <w:tmpl w:val="8CB6BC62"/>
    <w:lvl w:ilvl="0" w:tplc="34285454">
      <w:start w:val="1"/>
      <w:numFmt w:val="low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5">
    <w:nsid w:val="6160677B"/>
    <w:multiLevelType w:val="hybridMultilevel"/>
    <w:tmpl w:val="E9227B7C"/>
    <w:lvl w:ilvl="0" w:tplc="25221698">
      <w:start w:val="1"/>
      <w:numFmt w:val="decimal"/>
      <w:lvlText w:val="%1)"/>
      <w:lvlJc w:val="left"/>
      <w:pPr>
        <w:tabs>
          <w:tab w:val="num" w:pos="648"/>
        </w:tabs>
        <w:ind w:left="648" w:hanging="360"/>
      </w:pPr>
      <w:rPr>
        <w:rFonts w:cs="Times New Roman" w:hint="default"/>
      </w:rPr>
    </w:lvl>
    <w:lvl w:ilvl="1" w:tplc="04090019" w:tentative="1">
      <w:start w:val="1"/>
      <w:numFmt w:val="lowerLetter"/>
      <w:lvlText w:val="%2."/>
      <w:lvlJc w:val="left"/>
      <w:pPr>
        <w:tabs>
          <w:tab w:val="num" w:pos="1368"/>
        </w:tabs>
        <w:ind w:left="1368" w:hanging="360"/>
      </w:pPr>
      <w:rPr>
        <w:rFonts w:cs="Times New Roman"/>
      </w:rPr>
    </w:lvl>
    <w:lvl w:ilvl="2" w:tplc="0409001B" w:tentative="1">
      <w:start w:val="1"/>
      <w:numFmt w:val="lowerRoman"/>
      <w:lvlText w:val="%3."/>
      <w:lvlJc w:val="right"/>
      <w:pPr>
        <w:tabs>
          <w:tab w:val="num" w:pos="2088"/>
        </w:tabs>
        <w:ind w:left="2088" w:hanging="180"/>
      </w:pPr>
      <w:rPr>
        <w:rFonts w:cs="Times New Roman"/>
      </w:rPr>
    </w:lvl>
    <w:lvl w:ilvl="3" w:tplc="0409000F" w:tentative="1">
      <w:start w:val="1"/>
      <w:numFmt w:val="decimal"/>
      <w:lvlText w:val="%4."/>
      <w:lvlJc w:val="left"/>
      <w:pPr>
        <w:tabs>
          <w:tab w:val="num" w:pos="2808"/>
        </w:tabs>
        <w:ind w:left="2808" w:hanging="360"/>
      </w:pPr>
      <w:rPr>
        <w:rFonts w:cs="Times New Roman"/>
      </w:rPr>
    </w:lvl>
    <w:lvl w:ilvl="4" w:tplc="04090019" w:tentative="1">
      <w:start w:val="1"/>
      <w:numFmt w:val="lowerLetter"/>
      <w:lvlText w:val="%5."/>
      <w:lvlJc w:val="left"/>
      <w:pPr>
        <w:tabs>
          <w:tab w:val="num" w:pos="3528"/>
        </w:tabs>
        <w:ind w:left="3528" w:hanging="360"/>
      </w:pPr>
      <w:rPr>
        <w:rFonts w:cs="Times New Roman"/>
      </w:rPr>
    </w:lvl>
    <w:lvl w:ilvl="5" w:tplc="0409001B" w:tentative="1">
      <w:start w:val="1"/>
      <w:numFmt w:val="lowerRoman"/>
      <w:lvlText w:val="%6."/>
      <w:lvlJc w:val="right"/>
      <w:pPr>
        <w:tabs>
          <w:tab w:val="num" w:pos="4248"/>
        </w:tabs>
        <w:ind w:left="4248" w:hanging="180"/>
      </w:pPr>
      <w:rPr>
        <w:rFonts w:cs="Times New Roman"/>
      </w:rPr>
    </w:lvl>
    <w:lvl w:ilvl="6" w:tplc="0409000F" w:tentative="1">
      <w:start w:val="1"/>
      <w:numFmt w:val="decimal"/>
      <w:lvlText w:val="%7."/>
      <w:lvlJc w:val="left"/>
      <w:pPr>
        <w:tabs>
          <w:tab w:val="num" w:pos="4968"/>
        </w:tabs>
        <w:ind w:left="4968" w:hanging="360"/>
      </w:pPr>
      <w:rPr>
        <w:rFonts w:cs="Times New Roman"/>
      </w:rPr>
    </w:lvl>
    <w:lvl w:ilvl="7" w:tplc="04090019" w:tentative="1">
      <w:start w:val="1"/>
      <w:numFmt w:val="lowerLetter"/>
      <w:lvlText w:val="%8."/>
      <w:lvlJc w:val="left"/>
      <w:pPr>
        <w:tabs>
          <w:tab w:val="num" w:pos="5688"/>
        </w:tabs>
        <w:ind w:left="5688" w:hanging="360"/>
      </w:pPr>
      <w:rPr>
        <w:rFonts w:cs="Times New Roman"/>
      </w:rPr>
    </w:lvl>
    <w:lvl w:ilvl="8" w:tplc="0409001B" w:tentative="1">
      <w:start w:val="1"/>
      <w:numFmt w:val="lowerRoman"/>
      <w:lvlText w:val="%9."/>
      <w:lvlJc w:val="right"/>
      <w:pPr>
        <w:tabs>
          <w:tab w:val="num" w:pos="6408"/>
        </w:tabs>
        <w:ind w:left="6408" w:hanging="180"/>
      </w:pPr>
      <w:rPr>
        <w:rFonts w:cs="Times New Roman"/>
      </w:rPr>
    </w:lvl>
  </w:abstractNum>
  <w:abstractNum w:abstractNumId="26">
    <w:nsid w:val="6201068F"/>
    <w:multiLevelType w:val="hybridMultilevel"/>
    <w:tmpl w:val="AB183A2A"/>
    <w:lvl w:ilvl="0" w:tplc="1E9C550C">
      <w:start w:val="1"/>
      <w:numFmt w:val="decimal"/>
      <w:lvlText w:val="%1)"/>
      <w:lvlJc w:val="left"/>
      <w:pPr>
        <w:tabs>
          <w:tab w:val="num" w:pos="720"/>
        </w:tabs>
        <w:ind w:left="720" w:hanging="432"/>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63DA6FB9"/>
    <w:multiLevelType w:val="hybridMultilevel"/>
    <w:tmpl w:val="C1FA43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nsid w:val="63EF1209"/>
    <w:multiLevelType w:val="multilevel"/>
    <w:tmpl w:val="00290409"/>
    <w:lvl w:ilvl="0">
      <w:start w:val="1"/>
      <w:numFmt w:val="decimal"/>
      <w:suff w:val="space"/>
      <w:lvlText w:val="Chapter %1"/>
      <w:lvlJc w:val="left"/>
      <w:rPr>
        <w:rFonts w:cs="Times New Roman"/>
      </w:rPr>
    </w:lvl>
    <w:lvl w:ilvl="1">
      <w:start w:val="1"/>
      <w:numFmt w:val="decimal"/>
      <w:lvlText w:val="%2)"/>
      <w:lvlJc w:val="left"/>
      <w:pPr>
        <w:tabs>
          <w:tab w:val="num" w:pos="648"/>
        </w:tabs>
        <w:ind w:left="576" w:hanging="288"/>
      </w:pPr>
      <w:rPr>
        <w:rFonts w:cs="Times New Roman" w:hint="default"/>
      </w:rPr>
    </w:lvl>
    <w:lvl w:ilvl="2">
      <w:start w:val="1"/>
      <w:numFmt w:val="none"/>
      <w:suff w:val="nothing"/>
      <w:lvlText w:val="%3."/>
      <w:lvlJc w:val="left"/>
      <w:rPr>
        <w:rFonts w:cs="Times New Roman"/>
      </w:rPr>
    </w:lvl>
    <w:lvl w:ilvl="3">
      <w:start w:val="1"/>
      <w:numFmt w:val="none"/>
      <w:suff w:val="nothing"/>
      <w:lvlText w:val="%4)"/>
      <w:lvlJc w:val="left"/>
      <w:rPr>
        <w:rFonts w:cs="Times New Roman"/>
      </w:rPr>
    </w:lvl>
    <w:lvl w:ilvl="4">
      <w:start w:val="1"/>
      <w:numFmt w:val="none"/>
      <w:suff w:val="nothing"/>
      <w:lvlText w:val="(%5)"/>
      <w:lvlJc w:val="left"/>
      <w:rPr>
        <w:rFonts w:cs="Times New Roman"/>
      </w:rPr>
    </w:lvl>
    <w:lvl w:ilvl="5">
      <w:start w:val="1"/>
      <w:numFmt w:val="none"/>
      <w:suff w:val="nothing"/>
      <w:lvlText w:val="(%6)"/>
      <w:lvlJc w:val="left"/>
      <w:rPr>
        <w:rFonts w:cs="Times New Roman"/>
      </w:rPr>
    </w:lvl>
    <w:lvl w:ilvl="6">
      <w:start w:val="1"/>
      <w:numFmt w:val="none"/>
      <w:suff w:val="nothing"/>
      <w:lvlText w:val="(%7)"/>
      <w:lvlJc w:val="left"/>
      <w:rPr>
        <w:rFonts w:cs="Times New Roman"/>
      </w:rPr>
    </w:lvl>
    <w:lvl w:ilvl="7">
      <w:start w:val="1"/>
      <w:numFmt w:val="none"/>
      <w:suff w:val="nothing"/>
      <w:lvlText w:val="(%8)"/>
      <w:lvlJc w:val="left"/>
      <w:rPr>
        <w:rFonts w:cs="Times New Roman"/>
      </w:rPr>
    </w:lvl>
    <w:lvl w:ilvl="8">
      <w:start w:val="1"/>
      <w:numFmt w:val="none"/>
      <w:suff w:val="nothing"/>
      <w:lvlText w:val="(%9)"/>
      <w:lvlJc w:val="left"/>
      <w:rPr>
        <w:rFonts w:cs="Times New Roman"/>
      </w:rPr>
    </w:lvl>
  </w:abstractNum>
  <w:abstractNum w:abstractNumId="29">
    <w:nsid w:val="689B562C"/>
    <w:multiLevelType w:val="hybridMultilevel"/>
    <w:tmpl w:val="47D086B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699376D7"/>
    <w:multiLevelType w:val="hybridMultilevel"/>
    <w:tmpl w:val="DD688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C3293B"/>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2">
    <w:nsid w:val="740F41AC"/>
    <w:multiLevelType w:val="hybridMultilevel"/>
    <w:tmpl w:val="2B54A3C0"/>
    <w:lvl w:ilvl="0" w:tplc="43E22C5C">
      <w:start w:val="1"/>
      <w:numFmt w:val="bullet"/>
      <w:lvlText w:val=""/>
      <w:lvlJc w:val="left"/>
      <w:pPr>
        <w:tabs>
          <w:tab w:val="num" w:pos="936"/>
        </w:tabs>
        <w:ind w:left="576"/>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3">
    <w:nsid w:val="79F46323"/>
    <w:multiLevelType w:val="multilevel"/>
    <w:tmpl w:val="ABCAF4A4"/>
    <w:lvl w:ilvl="0">
      <w:start w:val="1"/>
      <w:numFmt w:val="decimal"/>
      <w:lvlText w:val="%1)"/>
      <w:lvlJc w:val="left"/>
      <w:pPr>
        <w:tabs>
          <w:tab w:val="num" w:pos="720"/>
        </w:tabs>
        <w:ind w:left="720" w:hanging="432"/>
      </w:pPr>
      <w:rPr>
        <w:rFonts w:cs="Times New Roman" w:hint="default"/>
      </w:rPr>
    </w:lvl>
    <w:lvl w:ilvl="1">
      <w:start w:val="1"/>
      <w:numFmt w:val="lowerLetter"/>
      <w:lvlText w:val="%2)"/>
      <w:lvlJc w:val="left"/>
      <w:pPr>
        <w:tabs>
          <w:tab w:val="num" w:pos="1296"/>
        </w:tabs>
        <w:ind w:left="1296" w:hanging="360"/>
      </w:pPr>
      <w:rPr>
        <w:rFonts w:cs="Times New Roman" w:hint="default"/>
      </w:rPr>
    </w:lvl>
    <w:lvl w:ilvl="2">
      <w:start w:val="1"/>
      <w:numFmt w:val="lowerRoman"/>
      <w:lvlText w:val="%3)"/>
      <w:lvlJc w:val="left"/>
      <w:pPr>
        <w:tabs>
          <w:tab w:val="num" w:pos="2016"/>
        </w:tabs>
        <w:ind w:left="1656" w:hanging="360"/>
      </w:pPr>
      <w:rPr>
        <w:rFonts w:cs="Times New Roman" w:hint="default"/>
      </w:rPr>
    </w:lvl>
    <w:lvl w:ilvl="3">
      <w:start w:val="1"/>
      <w:numFmt w:val="decimal"/>
      <w:lvlText w:val="(%4)"/>
      <w:lvlJc w:val="left"/>
      <w:pPr>
        <w:tabs>
          <w:tab w:val="num" w:pos="2016"/>
        </w:tabs>
        <w:ind w:left="2016" w:hanging="360"/>
      </w:pPr>
      <w:rPr>
        <w:rFonts w:cs="Times New Roman" w:hint="default"/>
      </w:rPr>
    </w:lvl>
    <w:lvl w:ilvl="4">
      <w:start w:val="1"/>
      <w:numFmt w:val="lowerLetter"/>
      <w:lvlText w:val="(%5)"/>
      <w:lvlJc w:val="left"/>
      <w:pPr>
        <w:tabs>
          <w:tab w:val="num" w:pos="2376"/>
        </w:tabs>
        <w:ind w:left="2376" w:hanging="360"/>
      </w:pPr>
      <w:rPr>
        <w:rFonts w:cs="Times New Roman" w:hint="default"/>
      </w:rPr>
    </w:lvl>
    <w:lvl w:ilvl="5">
      <w:start w:val="1"/>
      <w:numFmt w:val="lowerRoman"/>
      <w:lvlText w:val="(%6)"/>
      <w:lvlJc w:val="left"/>
      <w:pPr>
        <w:tabs>
          <w:tab w:val="num" w:pos="2736"/>
        </w:tabs>
        <w:ind w:left="2736" w:hanging="360"/>
      </w:pPr>
      <w:rPr>
        <w:rFonts w:cs="Times New Roman" w:hint="default"/>
      </w:rPr>
    </w:lvl>
    <w:lvl w:ilvl="6">
      <w:start w:val="1"/>
      <w:numFmt w:val="decimal"/>
      <w:lvlText w:val="%7."/>
      <w:lvlJc w:val="left"/>
      <w:pPr>
        <w:tabs>
          <w:tab w:val="num" w:pos="3096"/>
        </w:tabs>
        <w:ind w:left="3096" w:hanging="360"/>
      </w:pPr>
      <w:rPr>
        <w:rFonts w:cs="Times New Roman" w:hint="default"/>
      </w:rPr>
    </w:lvl>
    <w:lvl w:ilvl="7">
      <w:start w:val="1"/>
      <w:numFmt w:val="lowerLetter"/>
      <w:lvlText w:val="%8."/>
      <w:lvlJc w:val="left"/>
      <w:pPr>
        <w:tabs>
          <w:tab w:val="num" w:pos="3456"/>
        </w:tabs>
        <w:ind w:left="3456" w:hanging="360"/>
      </w:pPr>
      <w:rPr>
        <w:rFonts w:cs="Times New Roman" w:hint="default"/>
      </w:rPr>
    </w:lvl>
    <w:lvl w:ilvl="8">
      <w:start w:val="1"/>
      <w:numFmt w:val="lowerRoman"/>
      <w:lvlText w:val="%9."/>
      <w:lvlJc w:val="left"/>
      <w:pPr>
        <w:tabs>
          <w:tab w:val="num" w:pos="3816"/>
        </w:tabs>
        <w:ind w:left="3816" w:hanging="360"/>
      </w:pPr>
      <w:rPr>
        <w:rFonts w:cs="Times New Roman" w:hint="default"/>
      </w:rPr>
    </w:lvl>
  </w:abstractNum>
  <w:abstractNum w:abstractNumId="34">
    <w:nsid w:val="7D7C512F"/>
    <w:multiLevelType w:val="hybridMultilevel"/>
    <w:tmpl w:val="A45AB5C4"/>
    <w:lvl w:ilvl="0" w:tplc="44247232">
      <w:start w:val="1"/>
      <w:numFmt w:val="upperRoman"/>
      <w:lvlText w:val="%1."/>
      <w:lvlJc w:val="left"/>
      <w:pPr>
        <w:tabs>
          <w:tab w:val="num" w:pos="1080"/>
        </w:tabs>
        <w:ind w:left="1080" w:hanging="720"/>
      </w:pPr>
      <w:rPr>
        <w:rFonts w:cs="Times New Roman" w:hint="default"/>
      </w:rPr>
    </w:lvl>
    <w:lvl w:ilvl="1" w:tplc="00190409" w:tentative="1">
      <w:start w:val="1"/>
      <w:numFmt w:val="lowerLetter"/>
      <w:lvlText w:val="%2."/>
      <w:lvlJc w:val="left"/>
      <w:pPr>
        <w:tabs>
          <w:tab w:val="num" w:pos="1440"/>
        </w:tabs>
        <w:ind w:left="1440" w:hanging="360"/>
      </w:pPr>
      <w:rPr>
        <w:rFonts w:cs="Times New Roman"/>
      </w:rPr>
    </w:lvl>
    <w:lvl w:ilvl="2" w:tplc="001B0409" w:tentative="1">
      <w:start w:val="1"/>
      <w:numFmt w:val="lowerRoman"/>
      <w:lvlText w:val="%3."/>
      <w:lvlJc w:val="right"/>
      <w:pPr>
        <w:tabs>
          <w:tab w:val="num" w:pos="2160"/>
        </w:tabs>
        <w:ind w:left="2160" w:hanging="180"/>
      </w:pPr>
      <w:rPr>
        <w:rFonts w:cs="Times New Roman"/>
      </w:rPr>
    </w:lvl>
    <w:lvl w:ilvl="3" w:tplc="000F0409" w:tentative="1">
      <w:start w:val="1"/>
      <w:numFmt w:val="decimal"/>
      <w:lvlText w:val="%4."/>
      <w:lvlJc w:val="left"/>
      <w:pPr>
        <w:tabs>
          <w:tab w:val="num" w:pos="2880"/>
        </w:tabs>
        <w:ind w:left="2880" w:hanging="360"/>
      </w:pPr>
      <w:rPr>
        <w:rFonts w:cs="Times New Roman"/>
      </w:rPr>
    </w:lvl>
    <w:lvl w:ilvl="4" w:tplc="00190409" w:tentative="1">
      <w:start w:val="1"/>
      <w:numFmt w:val="lowerLetter"/>
      <w:lvlText w:val="%5."/>
      <w:lvlJc w:val="left"/>
      <w:pPr>
        <w:tabs>
          <w:tab w:val="num" w:pos="3600"/>
        </w:tabs>
        <w:ind w:left="3600" w:hanging="360"/>
      </w:pPr>
      <w:rPr>
        <w:rFonts w:cs="Times New Roman"/>
      </w:rPr>
    </w:lvl>
    <w:lvl w:ilvl="5" w:tplc="001B0409" w:tentative="1">
      <w:start w:val="1"/>
      <w:numFmt w:val="lowerRoman"/>
      <w:lvlText w:val="%6."/>
      <w:lvlJc w:val="right"/>
      <w:pPr>
        <w:tabs>
          <w:tab w:val="num" w:pos="4320"/>
        </w:tabs>
        <w:ind w:left="4320" w:hanging="180"/>
      </w:pPr>
      <w:rPr>
        <w:rFonts w:cs="Times New Roman"/>
      </w:rPr>
    </w:lvl>
    <w:lvl w:ilvl="6" w:tplc="000F0409" w:tentative="1">
      <w:start w:val="1"/>
      <w:numFmt w:val="decimal"/>
      <w:lvlText w:val="%7."/>
      <w:lvlJc w:val="left"/>
      <w:pPr>
        <w:tabs>
          <w:tab w:val="num" w:pos="5040"/>
        </w:tabs>
        <w:ind w:left="5040" w:hanging="360"/>
      </w:pPr>
      <w:rPr>
        <w:rFonts w:cs="Times New Roman"/>
      </w:rPr>
    </w:lvl>
    <w:lvl w:ilvl="7" w:tplc="00190409" w:tentative="1">
      <w:start w:val="1"/>
      <w:numFmt w:val="lowerLetter"/>
      <w:lvlText w:val="%8."/>
      <w:lvlJc w:val="left"/>
      <w:pPr>
        <w:tabs>
          <w:tab w:val="num" w:pos="5760"/>
        </w:tabs>
        <w:ind w:left="5760" w:hanging="360"/>
      </w:pPr>
      <w:rPr>
        <w:rFonts w:cs="Times New Roman"/>
      </w:rPr>
    </w:lvl>
    <w:lvl w:ilvl="8" w:tplc="001B0409" w:tentative="1">
      <w:start w:val="1"/>
      <w:numFmt w:val="lowerRoman"/>
      <w:lvlText w:val="%9."/>
      <w:lvlJc w:val="right"/>
      <w:pPr>
        <w:tabs>
          <w:tab w:val="num" w:pos="6480"/>
        </w:tabs>
        <w:ind w:left="6480" w:hanging="180"/>
      </w:pPr>
      <w:rPr>
        <w:rFonts w:cs="Times New Roman"/>
      </w:rPr>
    </w:lvl>
  </w:abstractNum>
  <w:abstractNum w:abstractNumId="35">
    <w:nsid w:val="7DF316BC"/>
    <w:multiLevelType w:val="hybridMultilevel"/>
    <w:tmpl w:val="5762A6B6"/>
    <w:lvl w:ilvl="0" w:tplc="237E1962">
      <w:start w:val="1"/>
      <w:numFmt w:val="bullet"/>
      <w:lvlText w:val=""/>
      <w:lvlJc w:val="left"/>
      <w:pPr>
        <w:tabs>
          <w:tab w:val="num" w:pos="720"/>
        </w:tabs>
        <w:ind w:left="720" w:hanging="432"/>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36">
    <w:nsid w:val="7F6646F6"/>
    <w:multiLevelType w:val="hybridMultilevel"/>
    <w:tmpl w:val="5762A6B6"/>
    <w:lvl w:ilvl="0" w:tplc="EDBC50CA">
      <w:start w:val="1"/>
      <w:numFmt w:val="bullet"/>
      <w:lvlText w:val=""/>
      <w:lvlJc w:val="left"/>
      <w:pPr>
        <w:tabs>
          <w:tab w:val="num" w:pos="648"/>
        </w:tabs>
        <w:ind w:left="576" w:hanging="288"/>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num w:numId="1">
    <w:abstractNumId w:val="0"/>
  </w:num>
  <w:num w:numId="2">
    <w:abstractNumId w:val="0"/>
  </w:num>
  <w:num w:numId="3">
    <w:abstractNumId w:val="13"/>
  </w:num>
  <w:num w:numId="4">
    <w:abstractNumId w:val="21"/>
  </w:num>
  <w:num w:numId="5">
    <w:abstractNumId w:val="20"/>
  </w:num>
  <w:num w:numId="6">
    <w:abstractNumId w:val="22"/>
  </w:num>
  <w:num w:numId="7">
    <w:abstractNumId w:val="8"/>
  </w:num>
  <w:num w:numId="8">
    <w:abstractNumId w:val="14"/>
  </w:num>
  <w:num w:numId="9">
    <w:abstractNumId w:val="15"/>
  </w:num>
  <w:num w:numId="10">
    <w:abstractNumId w:val="30"/>
  </w:num>
  <w:num w:numId="11">
    <w:abstractNumId w:val="4"/>
  </w:num>
  <w:num w:numId="12">
    <w:abstractNumId w:val="2"/>
  </w:num>
  <w:num w:numId="13">
    <w:abstractNumId w:val="10"/>
  </w:num>
  <w:num w:numId="14">
    <w:abstractNumId w:val="11"/>
  </w:num>
  <w:num w:numId="15">
    <w:abstractNumId w:val="29"/>
  </w:num>
  <w:num w:numId="16">
    <w:abstractNumId w:val="4"/>
    <w:lvlOverride w:ilvl="0">
      <w:startOverride w:val="1"/>
    </w:lvlOverride>
  </w:num>
  <w:num w:numId="17">
    <w:abstractNumId w:val="17"/>
  </w:num>
  <w:num w:numId="18">
    <w:abstractNumId w:val="23"/>
  </w:num>
  <w:num w:numId="19">
    <w:abstractNumId w:val="28"/>
  </w:num>
  <w:num w:numId="20">
    <w:abstractNumId w:val="32"/>
  </w:num>
  <w:num w:numId="21">
    <w:abstractNumId w:val="19"/>
  </w:num>
  <w:num w:numId="22">
    <w:abstractNumId w:val="33"/>
  </w:num>
  <w:num w:numId="23">
    <w:abstractNumId w:val="3"/>
  </w:num>
  <w:num w:numId="24">
    <w:abstractNumId w:val="6"/>
  </w:num>
  <w:num w:numId="25">
    <w:abstractNumId w:val="35"/>
  </w:num>
  <w:num w:numId="26">
    <w:abstractNumId w:val="7"/>
  </w:num>
  <w:num w:numId="27">
    <w:abstractNumId w:val="36"/>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31"/>
  </w:num>
  <w:num w:numId="32">
    <w:abstractNumId w:val="5"/>
  </w:num>
  <w:num w:numId="33">
    <w:abstractNumId w:val="26"/>
  </w:num>
  <w:num w:numId="34">
    <w:abstractNumId w:val="25"/>
  </w:num>
  <w:num w:numId="35">
    <w:abstractNumId w:val="34"/>
  </w:num>
  <w:num w:numId="36">
    <w:abstractNumId w:val="1"/>
  </w:num>
  <w:num w:numId="37">
    <w:abstractNumId w:val="2"/>
  </w:num>
  <w:num w:numId="38">
    <w:abstractNumId w:val="12"/>
  </w:num>
  <w:num w:numId="39">
    <w:abstractNumId w:val="16"/>
  </w:num>
  <w:num w:numId="40">
    <w:abstractNumId w:val="9"/>
  </w:num>
  <w:num w:numId="41">
    <w:abstractNumId w:val="24"/>
  </w:num>
  <w:num w:numId="42">
    <w:abstractNumId w:val="27"/>
  </w:num>
  <w:num w:numId="43">
    <w:abstractNumId w:val="1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216"/>
  <w:proofState w:spelling="clean" w:grammar="clean"/>
  <w:attachedTemplate r:id="rId1"/>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41DAF"/>
    <w:rsid w:val="00027BE7"/>
    <w:rsid w:val="000327C8"/>
    <w:rsid w:val="00036EE0"/>
    <w:rsid w:val="00042D35"/>
    <w:rsid w:val="00044422"/>
    <w:rsid w:val="000505E2"/>
    <w:rsid w:val="00051629"/>
    <w:rsid w:val="00074D29"/>
    <w:rsid w:val="00092BCC"/>
    <w:rsid w:val="000A4D8A"/>
    <w:rsid w:val="000B44CC"/>
    <w:rsid w:val="000C0791"/>
    <w:rsid w:val="000D3F27"/>
    <w:rsid w:val="000D5D48"/>
    <w:rsid w:val="000F2552"/>
    <w:rsid w:val="001039C5"/>
    <w:rsid w:val="00114432"/>
    <w:rsid w:val="001218FD"/>
    <w:rsid w:val="0013722C"/>
    <w:rsid w:val="001468BF"/>
    <w:rsid w:val="00160C5F"/>
    <w:rsid w:val="00177B2B"/>
    <w:rsid w:val="001801F5"/>
    <w:rsid w:val="001973B5"/>
    <w:rsid w:val="001A39BD"/>
    <w:rsid w:val="001A5078"/>
    <w:rsid w:val="001C2B40"/>
    <w:rsid w:val="001C54DB"/>
    <w:rsid w:val="001D5281"/>
    <w:rsid w:val="001E5674"/>
    <w:rsid w:val="001E615E"/>
    <w:rsid w:val="001F6E01"/>
    <w:rsid w:val="00210CA6"/>
    <w:rsid w:val="0021574E"/>
    <w:rsid w:val="00217778"/>
    <w:rsid w:val="002243A2"/>
    <w:rsid w:val="00226334"/>
    <w:rsid w:val="002463A3"/>
    <w:rsid w:val="002568D2"/>
    <w:rsid w:val="00257EF5"/>
    <w:rsid w:val="002652E4"/>
    <w:rsid w:val="0026612F"/>
    <w:rsid w:val="0027081C"/>
    <w:rsid w:val="00272706"/>
    <w:rsid w:val="002739DE"/>
    <w:rsid w:val="00274DFF"/>
    <w:rsid w:val="002832D5"/>
    <w:rsid w:val="00287B49"/>
    <w:rsid w:val="002A247D"/>
    <w:rsid w:val="002B5310"/>
    <w:rsid w:val="002E1F16"/>
    <w:rsid w:val="002F0244"/>
    <w:rsid w:val="002F465A"/>
    <w:rsid w:val="00304299"/>
    <w:rsid w:val="0031066B"/>
    <w:rsid w:val="00311C54"/>
    <w:rsid w:val="003135A8"/>
    <w:rsid w:val="00313EEC"/>
    <w:rsid w:val="003332FD"/>
    <w:rsid w:val="00334954"/>
    <w:rsid w:val="003371AB"/>
    <w:rsid w:val="00345F2E"/>
    <w:rsid w:val="00355817"/>
    <w:rsid w:val="00355870"/>
    <w:rsid w:val="00375C16"/>
    <w:rsid w:val="00377F74"/>
    <w:rsid w:val="003969F1"/>
    <w:rsid w:val="003B73AD"/>
    <w:rsid w:val="003B768B"/>
    <w:rsid w:val="003D63A3"/>
    <w:rsid w:val="003E15FD"/>
    <w:rsid w:val="003F06ED"/>
    <w:rsid w:val="003F176E"/>
    <w:rsid w:val="004127A1"/>
    <w:rsid w:val="0042025D"/>
    <w:rsid w:val="004265EA"/>
    <w:rsid w:val="00435DF9"/>
    <w:rsid w:val="00453256"/>
    <w:rsid w:val="00460D30"/>
    <w:rsid w:val="00460DDC"/>
    <w:rsid w:val="00465FD8"/>
    <w:rsid w:val="00467758"/>
    <w:rsid w:val="0047298C"/>
    <w:rsid w:val="00473BAD"/>
    <w:rsid w:val="00474A8E"/>
    <w:rsid w:val="00480F92"/>
    <w:rsid w:val="00482314"/>
    <w:rsid w:val="004A070B"/>
    <w:rsid w:val="004A5A44"/>
    <w:rsid w:val="004B6004"/>
    <w:rsid w:val="004C2AF1"/>
    <w:rsid w:val="004D2F86"/>
    <w:rsid w:val="004E2234"/>
    <w:rsid w:val="004E49A1"/>
    <w:rsid w:val="004E555C"/>
    <w:rsid w:val="00511EE7"/>
    <w:rsid w:val="00526A11"/>
    <w:rsid w:val="00527D9D"/>
    <w:rsid w:val="00532ED8"/>
    <w:rsid w:val="0053423F"/>
    <w:rsid w:val="00536118"/>
    <w:rsid w:val="005551D3"/>
    <w:rsid w:val="005617C4"/>
    <w:rsid w:val="0057737F"/>
    <w:rsid w:val="0058520F"/>
    <w:rsid w:val="005861FF"/>
    <w:rsid w:val="005864FC"/>
    <w:rsid w:val="005A38D6"/>
    <w:rsid w:val="005A3A23"/>
    <w:rsid w:val="005B6FC7"/>
    <w:rsid w:val="005D7F31"/>
    <w:rsid w:val="005E14B8"/>
    <w:rsid w:val="005E59B7"/>
    <w:rsid w:val="005E63BA"/>
    <w:rsid w:val="005F08CF"/>
    <w:rsid w:val="00604D24"/>
    <w:rsid w:val="00611718"/>
    <w:rsid w:val="00612B65"/>
    <w:rsid w:val="00614E40"/>
    <w:rsid w:val="00620257"/>
    <w:rsid w:val="00627757"/>
    <w:rsid w:val="006438F2"/>
    <w:rsid w:val="006439FC"/>
    <w:rsid w:val="0064541E"/>
    <w:rsid w:val="00652B0D"/>
    <w:rsid w:val="00654357"/>
    <w:rsid w:val="00677EDE"/>
    <w:rsid w:val="006951A4"/>
    <w:rsid w:val="006A73F6"/>
    <w:rsid w:val="006B2170"/>
    <w:rsid w:val="006B782F"/>
    <w:rsid w:val="006C36D0"/>
    <w:rsid w:val="006F2A64"/>
    <w:rsid w:val="006F485F"/>
    <w:rsid w:val="006F5AFC"/>
    <w:rsid w:val="00704A5C"/>
    <w:rsid w:val="00707621"/>
    <w:rsid w:val="0071435D"/>
    <w:rsid w:val="007167CD"/>
    <w:rsid w:val="00722E63"/>
    <w:rsid w:val="00727B20"/>
    <w:rsid w:val="00735237"/>
    <w:rsid w:val="00742170"/>
    <w:rsid w:val="0074684B"/>
    <w:rsid w:val="00753A10"/>
    <w:rsid w:val="0075455D"/>
    <w:rsid w:val="00754B2D"/>
    <w:rsid w:val="00756A50"/>
    <w:rsid w:val="0076666D"/>
    <w:rsid w:val="00772835"/>
    <w:rsid w:val="00774C8F"/>
    <w:rsid w:val="0077656D"/>
    <w:rsid w:val="00776763"/>
    <w:rsid w:val="00785931"/>
    <w:rsid w:val="007914CD"/>
    <w:rsid w:val="00795B54"/>
    <w:rsid w:val="00796752"/>
    <w:rsid w:val="007A76F1"/>
    <w:rsid w:val="007C6967"/>
    <w:rsid w:val="007D0B61"/>
    <w:rsid w:val="007E0960"/>
    <w:rsid w:val="007E09CD"/>
    <w:rsid w:val="007F5D84"/>
    <w:rsid w:val="007F6CB5"/>
    <w:rsid w:val="00810CE2"/>
    <w:rsid w:val="00817720"/>
    <w:rsid w:val="00826FD3"/>
    <w:rsid w:val="00830B01"/>
    <w:rsid w:val="008448F4"/>
    <w:rsid w:val="0084732A"/>
    <w:rsid w:val="00872BBB"/>
    <w:rsid w:val="008738EC"/>
    <w:rsid w:val="00875A77"/>
    <w:rsid w:val="0088071E"/>
    <w:rsid w:val="00887D3E"/>
    <w:rsid w:val="00892712"/>
    <w:rsid w:val="008931B5"/>
    <w:rsid w:val="008B360F"/>
    <w:rsid w:val="008B527B"/>
    <w:rsid w:val="008B7DAF"/>
    <w:rsid w:val="008E5AF7"/>
    <w:rsid w:val="00910F72"/>
    <w:rsid w:val="00920C4A"/>
    <w:rsid w:val="00921E3B"/>
    <w:rsid w:val="00922ED5"/>
    <w:rsid w:val="00924F54"/>
    <w:rsid w:val="00931DC6"/>
    <w:rsid w:val="0093768B"/>
    <w:rsid w:val="0094676D"/>
    <w:rsid w:val="0096274B"/>
    <w:rsid w:val="009658D4"/>
    <w:rsid w:val="00970A4B"/>
    <w:rsid w:val="00983169"/>
    <w:rsid w:val="00991161"/>
    <w:rsid w:val="0099171B"/>
    <w:rsid w:val="009A4CB5"/>
    <w:rsid w:val="009B2CC4"/>
    <w:rsid w:val="009B39ED"/>
    <w:rsid w:val="009B4ABA"/>
    <w:rsid w:val="009C0C2B"/>
    <w:rsid w:val="009C60E8"/>
    <w:rsid w:val="009D3A35"/>
    <w:rsid w:val="009D40A1"/>
    <w:rsid w:val="009E035B"/>
    <w:rsid w:val="009E092C"/>
    <w:rsid w:val="009E0B02"/>
    <w:rsid w:val="009F54FD"/>
    <w:rsid w:val="00A1039F"/>
    <w:rsid w:val="00A22CE4"/>
    <w:rsid w:val="00A35CAB"/>
    <w:rsid w:val="00A36533"/>
    <w:rsid w:val="00A42477"/>
    <w:rsid w:val="00A51DE2"/>
    <w:rsid w:val="00A54DFA"/>
    <w:rsid w:val="00A66D0C"/>
    <w:rsid w:val="00A66F06"/>
    <w:rsid w:val="00A7278F"/>
    <w:rsid w:val="00A91622"/>
    <w:rsid w:val="00A93D3F"/>
    <w:rsid w:val="00A96CF9"/>
    <w:rsid w:val="00AD1ECC"/>
    <w:rsid w:val="00AE619C"/>
    <w:rsid w:val="00AF5BFC"/>
    <w:rsid w:val="00B03431"/>
    <w:rsid w:val="00B03955"/>
    <w:rsid w:val="00B15103"/>
    <w:rsid w:val="00B24C94"/>
    <w:rsid w:val="00B41201"/>
    <w:rsid w:val="00B55F80"/>
    <w:rsid w:val="00B80A78"/>
    <w:rsid w:val="00B858D5"/>
    <w:rsid w:val="00B96AE6"/>
    <w:rsid w:val="00B96C02"/>
    <w:rsid w:val="00BA053A"/>
    <w:rsid w:val="00BB115D"/>
    <w:rsid w:val="00BB7E6C"/>
    <w:rsid w:val="00BC2A62"/>
    <w:rsid w:val="00BD3224"/>
    <w:rsid w:val="00BE1315"/>
    <w:rsid w:val="00BE277E"/>
    <w:rsid w:val="00BF26BF"/>
    <w:rsid w:val="00BF4FB2"/>
    <w:rsid w:val="00BF6071"/>
    <w:rsid w:val="00C03B32"/>
    <w:rsid w:val="00C144CC"/>
    <w:rsid w:val="00C47DC8"/>
    <w:rsid w:val="00C57D9E"/>
    <w:rsid w:val="00C57DCF"/>
    <w:rsid w:val="00C658D9"/>
    <w:rsid w:val="00C70028"/>
    <w:rsid w:val="00C72DCC"/>
    <w:rsid w:val="00C74643"/>
    <w:rsid w:val="00C925E0"/>
    <w:rsid w:val="00C9366A"/>
    <w:rsid w:val="00C97B46"/>
    <w:rsid w:val="00CB5171"/>
    <w:rsid w:val="00CC58C2"/>
    <w:rsid w:val="00CC6D20"/>
    <w:rsid w:val="00CD614B"/>
    <w:rsid w:val="00CE1926"/>
    <w:rsid w:val="00CE6B0A"/>
    <w:rsid w:val="00CF2158"/>
    <w:rsid w:val="00CF2695"/>
    <w:rsid w:val="00CF3A98"/>
    <w:rsid w:val="00CF40AA"/>
    <w:rsid w:val="00D036E8"/>
    <w:rsid w:val="00D03C4B"/>
    <w:rsid w:val="00D04E05"/>
    <w:rsid w:val="00D11D82"/>
    <w:rsid w:val="00D1210F"/>
    <w:rsid w:val="00D41F2C"/>
    <w:rsid w:val="00D44D11"/>
    <w:rsid w:val="00D45ADF"/>
    <w:rsid w:val="00D603C9"/>
    <w:rsid w:val="00D8208F"/>
    <w:rsid w:val="00D83564"/>
    <w:rsid w:val="00D873B2"/>
    <w:rsid w:val="00D8770D"/>
    <w:rsid w:val="00DC1E39"/>
    <w:rsid w:val="00E054A8"/>
    <w:rsid w:val="00E2332A"/>
    <w:rsid w:val="00E35AB8"/>
    <w:rsid w:val="00E40E6E"/>
    <w:rsid w:val="00E41DAF"/>
    <w:rsid w:val="00E50961"/>
    <w:rsid w:val="00E51DF9"/>
    <w:rsid w:val="00E64FC4"/>
    <w:rsid w:val="00E72427"/>
    <w:rsid w:val="00E959DC"/>
    <w:rsid w:val="00E96528"/>
    <w:rsid w:val="00EA5051"/>
    <w:rsid w:val="00EB0A78"/>
    <w:rsid w:val="00EB2B05"/>
    <w:rsid w:val="00EB4761"/>
    <w:rsid w:val="00ED408A"/>
    <w:rsid w:val="00ED69A3"/>
    <w:rsid w:val="00EE01F4"/>
    <w:rsid w:val="00EE2EF7"/>
    <w:rsid w:val="00EF0127"/>
    <w:rsid w:val="00EF39F0"/>
    <w:rsid w:val="00F01088"/>
    <w:rsid w:val="00F02F10"/>
    <w:rsid w:val="00F24F16"/>
    <w:rsid w:val="00F36686"/>
    <w:rsid w:val="00F5025D"/>
    <w:rsid w:val="00F54F6F"/>
    <w:rsid w:val="00F635CB"/>
    <w:rsid w:val="00F67A37"/>
    <w:rsid w:val="00F7051E"/>
    <w:rsid w:val="00F7226B"/>
    <w:rsid w:val="00F778EE"/>
    <w:rsid w:val="00F95D14"/>
    <w:rsid w:val="00FA5A11"/>
    <w:rsid w:val="00FC0E1F"/>
    <w:rsid w:val="00FC1EED"/>
    <w:rsid w:val="00FC2C90"/>
    <w:rsid w:val="00FC59E3"/>
    <w:rsid w:val="00FD2D78"/>
    <w:rsid w:val="00FF6D19"/>
    <w:rsid w:val="00FF739A"/>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locked="1" w:uiPriority="0"/>
    <w:lsdException w:name="annotation text" w:semiHidden="1" w:unhideWhenUsed="1"/>
    <w:lsdException w:name="header" w:locked="1" w:uiPriority="0"/>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locked="1" w:uiPriority="0"/>
    <w:lsdException w:name="annotation reference" w:semiHidden="1" w:unhideWhenUsed="1"/>
    <w:lsdException w:name="line number" w:semiHidden="1" w:unhideWhenUsed="1"/>
    <w:lsdException w:name="page number" w:locked="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uiPriority="0"/>
    <w:lsdException w:name="FollowedHyperlink" w:locked="1" w:uiPriority="0"/>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77EDE"/>
    <w:pPr>
      <w:jc w:val="both"/>
    </w:pPr>
    <w:rPr>
      <w:rFonts w:eastAsia="Times New Roman"/>
    </w:rPr>
  </w:style>
  <w:style w:type="paragraph" w:styleId="Heading1">
    <w:name w:val="heading 1"/>
    <w:basedOn w:val="Normal"/>
    <w:next w:val="Text"/>
    <w:link w:val="Heading1Char"/>
    <w:uiPriority w:val="99"/>
    <w:qFormat/>
    <w:rsid w:val="00677EDE"/>
    <w:pPr>
      <w:keepNext/>
      <w:spacing w:before="240" w:after="60"/>
      <w:jc w:val="center"/>
      <w:outlineLvl w:val="0"/>
    </w:pPr>
    <w:rPr>
      <w:b/>
      <w:kern w:val="32"/>
      <w:sz w:val="22"/>
      <w:lang/>
    </w:rPr>
  </w:style>
  <w:style w:type="paragraph" w:styleId="Heading2">
    <w:name w:val="heading 2"/>
    <w:basedOn w:val="Normal"/>
    <w:next w:val="Text"/>
    <w:link w:val="Heading2Char"/>
    <w:uiPriority w:val="99"/>
    <w:qFormat/>
    <w:rsid w:val="00677EDE"/>
    <w:pPr>
      <w:numPr>
        <w:numId w:val="14"/>
      </w:numPr>
      <w:tabs>
        <w:tab w:val="clear" w:pos="180"/>
        <w:tab w:val="left" w:pos="288"/>
        <w:tab w:val="num" w:pos="360"/>
      </w:tabs>
      <w:spacing w:before="240"/>
      <w:ind w:left="0" w:firstLine="0"/>
      <w:outlineLvl w:val="1"/>
    </w:pPr>
    <w:rPr>
      <w:b/>
      <w:lang/>
    </w:rPr>
  </w:style>
  <w:style w:type="paragraph" w:styleId="Heading3">
    <w:name w:val="heading 3"/>
    <w:aliases w:val="Char Char Char Char,Char Char Char Char Char Char Char Char Char Char Char Char"/>
    <w:basedOn w:val="Normal"/>
    <w:next w:val="Text"/>
    <w:link w:val="Heading3Char1"/>
    <w:uiPriority w:val="99"/>
    <w:qFormat/>
    <w:rsid w:val="00677EDE"/>
    <w:pPr>
      <w:keepNext/>
      <w:tabs>
        <w:tab w:val="left" w:pos="288"/>
      </w:tabs>
      <w:outlineLvl w:val="2"/>
    </w:pPr>
    <w:rPr>
      <w:i/>
    </w:rPr>
  </w:style>
  <w:style w:type="paragraph" w:styleId="Heading4">
    <w:name w:val="heading 4"/>
    <w:basedOn w:val="Normal"/>
    <w:next w:val="Normal"/>
    <w:link w:val="Heading4Char"/>
    <w:uiPriority w:val="99"/>
    <w:qFormat/>
    <w:rsid w:val="00E41DAF"/>
    <w:pPr>
      <w:keepNext/>
      <w:spacing w:before="240" w:after="60"/>
      <w:outlineLvl w:val="3"/>
    </w:pPr>
    <w:rPr>
      <w:rFonts w:eastAsia="SimSun"/>
      <w:lang w:eastAsia="zh-CN"/>
    </w:rPr>
  </w:style>
  <w:style w:type="paragraph" w:styleId="Heading5">
    <w:name w:val="heading 5"/>
    <w:basedOn w:val="Normal"/>
    <w:next w:val="Normal"/>
    <w:link w:val="Heading5Char"/>
    <w:uiPriority w:val="99"/>
    <w:qFormat/>
    <w:rsid w:val="00E41DAF"/>
    <w:pPr>
      <w:keepNext/>
      <w:widowControl w:val="0"/>
      <w:autoSpaceDE w:val="0"/>
      <w:autoSpaceDN w:val="0"/>
      <w:adjustRightInd w:val="0"/>
      <w:spacing w:before="240" w:after="120"/>
      <w:outlineLvl w:val="4"/>
    </w:pPr>
    <w:rPr>
      <w:rFonts w:ascii="Times" w:eastAsia="Calibri" w:hAnsi="Times"/>
      <w:noProof/>
      <w:sz w:val="24"/>
      <w:szCs w:val="24"/>
      <w:lang/>
    </w:rPr>
  </w:style>
  <w:style w:type="paragraph" w:styleId="Heading6">
    <w:name w:val="heading 6"/>
    <w:basedOn w:val="Normal"/>
    <w:next w:val="Normal"/>
    <w:link w:val="Heading6Char"/>
    <w:uiPriority w:val="99"/>
    <w:qFormat/>
    <w:rsid w:val="00E41DAF"/>
    <w:pPr>
      <w:keepNext/>
      <w:keepLines/>
      <w:numPr>
        <w:numId w:val="3"/>
      </w:numPr>
      <w:spacing w:before="160" w:after="160"/>
      <w:outlineLvl w:val="5"/>
    </w:pPr>
    <w:rPr>
      <w:b/>
      <w:bCs/>
      <w:i/>
      <w:iCs/>
      <w:lang w:val="en-GB"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41DAF"/>
    <w:rPr>
      <w:rFonts w:eastAsia="Times New Roman" w:cs="Times New Roman"/>
      <w:b/>
      <w:kern w:val="32"/>
      <w:sz w:val="22"/>
    </w:rPr>
  </w:style>
  <w:style w:type="character" w:customStyle="1" w:styleId="Heading2Char">
    <w:name w:val="Heading 2 Char"/>
    <w:link w:val="Heading2"/>
    <w:uiPriority w:val="99"/>
    <w:locked/>
    <w:rsid w:val="00E41DAF"/>
    <w:rPr>
      <w:rFonts w:eastAsia="Times New Roman" w:cs="Times New Roman"/>
      <w:b/>
    </w:rPr>
  </w:style>
  <w:style w:type="character" w:customStyle="1" w:styleId="Heading3Char">
    <w:name w:val="Heading 3 Char"/>
    <w:aliases w:val="Char Char Char Char Char,Char Char Char Char Char Char Char Char Char Char Char Char Char"/>
    <w:uiPriority w:val="99"/>
    <w:locked/>
    <w:rsid w:val="00E41DAF"/>
    <w:rPr>
      <w:rFonts w:ascii="Cambria" w:hAnsi="Cambria" w:cs="Times New Roman"/>
      <w:color w:val="4F81BD"/>
      <w:sz w:val="24"/>
      <w:szCs w:val="24"/>
      <w:lang w:eastAsia="zh-CN"/>
    </w:rPr>
  </w:style>
  <w:style w:type="character" w:customStyle="1" w:styleId="Heading4Char">
    <w:name w:val="Heading 4 Char"/>
    <w:link w:val="Heading4"/>
    <w:uiPriority w:val="99"/>
    <w:locked/>
    <w:rsid w:val="00E41DAF"/>
    <w:rPr>
      <w:rFonts w:eastAsia="SimSun" w:cs="Times New Roman"/>
      <w:lang w:eastAsia="zh-CN"/>
    </w:rPr>
  </w:style>
  <w:style w:type="character" w:customStyle="1" w:styleId="Heading5Char">
    <w:name w:val="Heading 5 Char"/>
    <w:link w:val="Heading5"/>
    <w:uiPriority w:val="99"/>
    <w:locked/>
    <w:rsid w:val="00E41DAF"/>
    <w:rPr>
      <w:rFonts w:ascii="Times" w:hAnsi="Times" w:cs="Times"/>
      <w:noProof/>
      <w:sz w:val="24"/>
      <w:szCs w:val="24"/>
    </w:rPr>
  </w:style>
  <w:style w:type="character" w:customStyle="1" w:styleId="Heading6Char">
    <w:name w:val="Heading 6 Char"/>
    <w:link w:val="Heading6"/>
    <w:uiPriority w:val="99"/>
    <w:locked/>
    <w:rsid w:val="00E41DAF"/>
    <w:rPr>
      <w:rFonts w:eastAsia="Times New Roman"/>
      <w:b/>
      <w:bCs/>
      <w:i/>
      <w:iCs/>
      <w:lang w:val="en-GB" w:eastAsia="ru-RU"/>
    </w:rPr>
  </w:style>
  <w:style w:type="character" w:customStyle="1" w:styleId="Heading3Char1">
    <w:name w:val="Heading 3 Char1"/>
    <w:aliases w:val="Char Char Char Char Char1,Char Char Char Char Char Char Char Char Char Char Char Char Char1"/>
    <w:link w:val="Heading3"/>
    <w:uiPriority w:val="99"/>
    <w:locked/>
    <w:rsid w:val="00E41DAF"/>
    <w:rPr>
      <w:rFonts w:eastAsia="Times New Roman" w:cs="Times New Roman"/>
      <w:i/>
      <w:lang w:val="en-US" w:eastAsia="en-US" w:bidi="ar-SA"/>
    </w:rPr>
  </w:style>
  <w:style w:type="paragraph" w:styleId="Footer">
    <w:name w:val="footer"/>
    <w:basedOn w:val="Normal"/>
    <w:link w:val="FooterChar"/>
    <w:uiPriority w:val="99"/>
    <w:rsid w:val="00677EDE"/>
    <w:pPr>
      <w:tabs>
        <w:tab w:val="center" w:pos="4320"/>
        <w:tab w:val="right" w:pos="8640"/>
      </w:tabs>
      <w:autoSpaceDE w:val="0"/>
      <w:autoSpaceDN w:val="0"/>
    </w:pPr>
    <w:rPr>
      <w:lang/>
    </w:rPr>
  </w:style>
  <w:style w:type="character" w:customStyle="1" w:styleId="FooterChar">
    <w:name w:val="Footer Char"/>
    <w:link w:val="Footer"/>
    <w:uiPriority w:val="99"/>
    <w:locked/>
    <w:rsid w:val="00E41DAF"/>
    <w:rPr>
      <w:rFonts w:eastAsia="Times New Roman" w:cs="Times New Roman"/>
    </w:rPr>
  </w:style>
  <w:style w:type="character" w:styleId="PageNumber">
    <w:name w:val="page number"/>
    <w:uiPriority w:val="99"/>
    <w:rsid w:val="00677EDE"/>
    <w:rPr>
      <w:rFonts w:cs="Times New Roman"/>
    </w:rPr>
  </w:style>
  <w:style w:type="paragraph" w:styleId="BodyText">
    <w:name w:val="Body Text"/>
    <w:basedOn w:val="Normal"/>
    <w:link w:val="BodyTextChar"/>
    <w:uiPriority w:val="99"/>
    <w:rsid w:val="00E41DAF"/>
    <w:pPr>
      <w:spacing w:after="120"/>
    </w:pPr>
    <w:rPr>
      <w:rFonts w:eastAsia="SimSun"/>
      <w:sz w:val="24"/>
      <w:szCs w:val="24"/>
      <w:lang/>
    </w:rPr>
  </w:style>
  <w:style w:type="character" w:customStyle="1" w:styleId="BodyTextChar">
    <w:name w:val="Body Text Char"/>
    <w:link w:val="BodyText"/>
    <w:uiPriority w:val="99"/>
    <w:locked/>
    <w:rsid w:val="00E41DAF"/>
    <w:rPr>
      <w:rFonts w:eastAsia="SimSun" w:cs="Times New Roman"/>
      <w:sz w:val="24"/>
      <w:szCs w:val="24"/>
    </w:rPr>
  </w:style>
  <w:style w:type="paragraph" w:customStyle="1" w:styleId="l1">
    <w:name w:val="l1"/>
    <w:basedOn w:val="Normal"/>
    <w:uiPriority w:val="99"/>
    <w:rsid w:val="00E41DAF"/>
    <w:pPr>
      <w:spacing w:before="80" w:after="80"/>
      <w:ind w:left="380"/>
    </w:pPr>
  </w:style>
  <w:style w:type="paragraph" w:customStyle="1" w:styleId="LISTnum">
    <w:name w:val="LISTnum"/>
    <w:basedOn w:val="Normal"/>
    <w:uiPriority w:val="99"/>
    <w:rsid w:val="00E41DAF"/>
    <w:pPr>
      <w:overflowPunct w:val="0"/>
      <w:autoSpaceDE w:val="0"/>
      <w:autoSpaceDN w:val="0"/>
      <w:adjustRightInd w:val="0"/>
      <w:spacing w:line="260" w:lineRule="exact"/>
      <w:ind w:left="300" w:hanging="300"/>
      <w:textAlignment w:val="baseline"/>
    </w:pPr>
    <w:rPr>
      <w:sz w:val="22"/>
      <w:szCs w:val="22"/>
      <w:lang w:val="en-GB" w:eastAsia="ru-RU"/>
    </w:rPr>
  </w:style>
  <w:style w:type="character" w:styleId="HTMLTypewriter">
    <w:name w:val="HTML Typewriter"/>
    <w:uiPriority w:val="99"/>
    <w:rsid w:val="00E41DAF"/>
    <w:rPr>
      <w:rFonts w:ascii="Courier New" w:hAnsi="Courier New" w:cs="Courier New"/>
      <w:sz w:val="20"/>
      <w:szCs w:val="20"/>
    </w:rPr>
  </w:style>
  <w:style w:type="character" w:customStyle="1" w:styleId="bodytext3charchar">
    <w:name w:val="bodytext3charchar"/>
    <w:uiPriority w:val="99"/>
    <w:rsid w:val="00E41DAF"/>
    <w:rPr>
      <w:rFonts w:cs="Times New Roman"/>
    </w:rPr>
  </w:style>
  <w:style w:type="paragraph" w:customStyle="1" w:styleId="2ndOrderPara">
    <w:name w:val="2nd Order Para"/>
    <w:basedOn w:val="Normal"/>
    <w:uiPriority w:val="99"/>
    <w:rsid w:val="00E41DAF"/>
    <w:pPr>
      <w:spacing w:before="120" w:line="360" w:lineRule="auto"/>
      <w:ind w:firstLine="720"/>
    </w:pPr>
    <w:rPr>
      <w:color w:val="000000"/>
    </w:rPr>
  </w:style>
  <w:style w:type="paragraph" w:customStyle="1" w:styleId="Equation">
    <w:name w:val="Equation"/>
    <w:basedOn w:val="Normal"/>
    <w:next w:val="Text"/>
    <w:autoRedefine/>
    <w:uiPriority w:val="99"/>
    <w:rsid w:val="00677EDE"/>
    <w:pPr>
      <w:tabs>
        <w:tab w:val="center" w:pos="4680"/>
        <w:tab w:val="right" w:pos="9360"/>
      </w:tabs>
      <w:spacing w:before="240" w:after="240"/>
    </w:pPr>
  </w:style>
  <w:style w:type="paragraph" w:customStyle="1" w:styleId="3">
    <w:name w:val="Îñíîâíîé òåêñò 3"/>
    <w:basedOn w:val="BodyTextIndent"/>
    <w:uiPriority w:val="99"/>
    <w:rsid w:val="00E41DAF"/>
    <w:pPr>
      <w:overflowPunct w:val="0"/>
      <w:autoSpaceDE w:val="0"/>
      <w:autoSpaceDN w:val="0"/>
      <w:adjustRightInd w:val="0"/>
      <w:spacing w:line="260" w:lineRule="exact"/>
      <w:ind w:firstLine="300"/>
      <w:textAlignment w:val="baseline"/>
    </w:pPr>
    <w:rPr>
      <w:sz w:val="22"/>
      <w:szCs w:val="22"/>
      <w:lang w:val="en-GB" w:eastAsia="ru-RU"/>
    </w:rPr>
  </w:style>
  <w:style w:type="paragraph" w:styleId="BodyTextIndent">
    <w:name w:val="Body Text Indent"/>
    <w:basedOn w:val="Normal"/>
    <w:link w:val="BodyTextIndentChar"/>
    <w:uiPriority w:val="99"/>
    <w:rsid w:val="00E41DAF"/>
    <w:pPr>
      <w:numPr>
        <w:numId w:val="4"/>
      </w:numPr>
      <w:tabs>
        <w:tab w:val="clear" w:pos="720"/>
      </w:tabs>
      <w:spacing w:after="120"/>
      <w:ind w:left="360" w:firstLine="0"/>
    </w:pPr>
    <w:rPr>
      <w:lang/>
    </w:rPr>
  </w:style>
  <w:style w:type="character" w:customStyle="1" w:styleId="BodyTextIndentChar">
    <w:name w:val="Body Text Indent Char"/>
    <w:link w:val="BodyTextIndent"/>
    <w:uiPriority w:val="99"/>
    <w:locked/>
    <w:rsid w:val="00E41DAF"/>
    <w:rPr>
      <w:rFonts w:eastAsia="Times New Roman"/>
      <w:sz w:val="20"/>
      <w:szCs w:val="20"/>
    </w:rPr>
  </w:style>
  <w:style w:type="paragraph" w:customStyle="1" w:styleId="Style1">
    <w:name w:val="Style1"/>
    <w:basedOn w:val="Heading1"/>
    <w:uiPriority w:val="99"/>
    <w:rsid w:val="00E41DAF"/>
    <w:pPr>
      <w:tabs>
        <w:tab w:val="num" w:pos="720"/>
      </w:tabs>
      <w:ind w:left="720" w:hanging="360"/>
    </w:pPr>
    <w:rPr>
      <w:b w:val="0"/>
      <w:caps/>
    </w:rPr>
  </w:style>
  <w:style w:type="character" w:styleId="Hyperlink">
    <w:name w:val="Hyperlink"/>
    <w:uiPriority w:val="99"/>
    <w:rsid w:val="00677EDE"/>
    <w:rPr>
      <w:rFonts w:ascii="Times New Roman" w:hAnsi="Times New Roman" w:cs="Times New Roman"/>
      <w:color w:val="auto"/>
      <w:sz w:val="20"/>
      <w:u w:val="single"/>
    </w:rPr>
  </w:style>
  <w:style w:type="paragraph" w:styleId="FootnoteText">
    <w:name w:val="footnote text"/>
    <w:basedOn w:val="Normal"/>
    <w:link w:val="FootnoteTextChar"/>
    <w:uiPriority w:val="99"/>
    <w:rsid w:val="00677EDE"/>
    <w:rPr>
      <w:lang/>
    </w:rPr>
  </w:style>
  <w:style w:type="character" w:customStyle="1" w:styleId="FootnoteTextChar">
    <w:name w:val="Footnote Text Char"/>
    <w:link w:val="FootnoteText"/>
    <w:uiPriority w:val="99"/>
    <w:locked/>
    <w:rsid w:val="00E41DAF"/>
    <w:rPr>
      <w:rFonts w:eastAsia="Times New Roman" w:cs="Times New Roman"/>
    </w:rPr>
  </w:style>
  <w:style w:type="character" w:styleId="FootnoteReference">
    <w:name w:val="footnote reference"/>
    <w:uiPriority w:val="99"/>
    <w:rsid w:val="00677EDE"/>
    <w:rPr>
      <w:rFonts w:cs="Times New Roman"/>
      <w:sz w:val="20"/>
      <w:vertAlign w:val="superscript"/>
    </w:rPr>
  </w:style>
  <w:style w:type="paragraph" w:styleId="HTMLPreformatted">
    <w:name w:val="HTML Preformatted"/>
    <w:basedOn w:val="Normal"/>
    <w:link w:val="HTMLPreformattedChar"/>
    <w:uiPriority w:val="99"/>
    <w:rsid w:val="00E41D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pPr>
    <w:rPr>
      <w:rFonts w:ascii="Courier New" w:eastAsia="SimSun" w:hAnsi="Courier New"/>
      <w:lang/>
    </w:rPr>
  </w:style>
  <w:style w:type="character" w:customStyle="1" w:styleId="HTMLPreformattedChar">
    <w:name w:val="HTML Preformatted Char"/>
    <w:link w:val="HTMLPreformatted"/>
    <w:uiPriority w:val="99"/>
    <w:locked/>
    <w:rsid w:val="00E41DAF"/>
    <w:rPr>
      <w:rFonts w:ascii="Courier New" w:eastAsia="SimSun" w:hAnsi="Courier New" w:cs="Courier New"/>
      <w:sz w:val="20"/>
      <w:szCs w:val="20"/>
    </w:rPr>
  </w:style>
  <w:style w:type="paragraph" w:styleId="Title">
    <w:name w:val="Title"/>
    <w:basedOn w:val="Normal"/>
    <w:next w:val="AuthorNames"/>
    <w:link w:val="TitleChar"/>
    <w:uiPriority w:val="99"/>
    <w:qFormat/>
    <w:rsid w:val="00677EDE"/>
    <w:pPr>
      <w:spacing w:after="480"/>
      <w:jc w:val="center"/>
      <w:outlineLvl w:val="0"/>
    </w:pPr>
    <w:rPr>
      <w:b/>
      <w:kern w:val="28"/>
      <w:sz w:val="36"/>
      <w:lang/>
    </w:rPr>
  </w:style>
  <w:style w:type="character" w:customStyle="1" w:styleId="TitleChar">
    <w:name w:val="Title Char"/>
    <w:link w:val="Title"/>
    <w:uiPriority w:val="99"/>
    <w:locked/>
    <w:rsid w:val="00E41DAF"/>
    <w:rPr>
      <w:rFonts w:eastAsia="Times New Roman" w:cs="Times New Roman"/>
      <w:b/>
      <w:kern w:val="28"/>
      <w:sz w:val="36"/>
    </w:rPr>
  </w:style>
  <w:style w:type="character" w:customStyle="1" w:styleId="htmltypewriter3">
    <w:name w:val="htmltypewriter3"/>
    <w:uiPriority w:val="99"/>
    <w:rsid w:val="00E41DAF"/>
    <w:rPr>
      <w:rFonts w:cs="Times New Roman"/>
    </w:rPr>
  </w:style>
  <w:style w:type="character" w:customStyle="1" w:styleId="HTMLTypewriter30">
    <w:name w:val="HTML Typewriter3"/>
    <w:uiPriority w:val="99"/>
    <w:rsid w:val="00E41DAF"/>
    <w:rPr>
      <w:rFonts w:ascii="Courier New" w:eastAsia="SimSun" w:hAnsi="Courier New" w:cs="Courier New"/>
      <w:sz w:val="20"/>
      <w:szCs w:val="20"/>
    </w:rPr>
  </w:style>
  <w:style w:type="paragraph" w:styleId="BodyTextIndent3">
    <w:name w:val="Body Text Indent 3"/>
    <w:basedOn w:val="Normal"/>
    <w:link w:val="BodyTextIndent3Char"/>
    <w:uiPriority w:val="99"/>
    <w:rsid w:val="00E41DAF"/>
    <w:pPr>
      <w:spacing w:after="120"/>
      <w:ind w:left="360"/>
    </w:pPr>
    <w:rPr>
      <w:rFonts w:eastAsia="SimSun"/>
      <w:sz w:val="16"/>
      <w:szCs w:val="16"/>
      <w:lang w:eastAsia="zh-CN"/>
    </w:rPr>
  </w:style>
  <w:style w:type="character" w:customStyle="1" w:styleId="BodyTextIndent3Char">
    <w:name w:val="Body Text Indent 3 Char"/>
    <w:link w:val="BodyTextIndent3"/>
    <w:uiPriority w:val="99"/>
    <w:locked/>
    <w:rsid w:val="00E41DAF"/>
    <w:rPr>
      <w:rFonts w:eastAsia="SimSun" w:cs="Times New Roman"/>
      <w:sz w:val="16"/>
      <w:szCs w:val="16"/>
      <w:lang w:eastAsia="zh-CN"/>
    </w:rPr>
  </w:style>
  <w:style w:type="paragraph" w:styleId="Caption">
    <w:name w:val="caption"/>
    <w:basedOn w:val="Normal"/>
    <w:next w:val="Normal"/>
    <w:uiPriority w:val="99"/>
    <w:qFormat/>
    <w:rsid w:val="00E41DAF"/>
    <w:pPr>
      <w:spacing w:before="120" w:after="120"/>
    </w:pPr>
    <w:rPr>
      <w:b/>
      <w:bCs/>
      <w:lang w:val="ru-RU" w:eastAsia="ru-RU"/>
    </w:rPr>
  </w:style>
  <w:style w:type="character" w:customStyle="1" w:styleId="capLabel">
    <w:name w:val="capLabel"/>
    <w:uiPriority w:val="99"/>
    <w:rsid w:val="00E41DAF"/>
    <w:rPr>
      <w:rFonts w:cs="Times New Roman"/>
      <w:i/>
      <w:iCs/>
      <w:vertAlign w:val="baseline"/>
    </w:rPr>
  </w:style>
  <w:style w:type="paragraph" w:styleId="Header">
    <w:name w:val="header"/>
    <w:basedOn w:val="Normal"/>
    <w:link w:val="HeaderChar"/>
    <w:uiPriority w:val="99"/>
    <w:rsid w:val="00677EDE"/>
    <w:pPr>
      <w:tabs>
        <w:tab w:val="center" w:pos="4320"/>
        <w:tab w:val="right" w:pos="8640"/>
      </w:tabs>
    </w:pPr>
    <w:rPr>
      <w:lang/>
    </w:rPr>
  </w:style>
  <w:style w:type="character" w:customStyle="1" w:styleId="HeaderChar">
    <w:name w:val="Header Char"/>
    <w:link w:val="Header"/>
    <w:uiPriority w:val="99"/>
    <w:locked/>
    <w:rsid w:val="00E41DAF"/>
    <w:rPr>
      <w:rFonts w:eastAsia="Times New Roman" w:cs="Times New Roman"/>
    </w:rPr>
  </w:style>
  <w:style w:type="paragraph" w:customStyle="1" w:styleId="HeadingOther">
    <w:name w:val="HeadingOther"/>
    <w:basedOn w:val="Heading1"/>
    <w:next w:val="Normal"/>
    <w:uiPriority w:val="99"/>
    <w:rsid w:val="00E41DAF"/>
    <w:pPr>
      <w:keepLines/>
      <w:overflowPunct w:val="0"/>
      <w:autoSpaceDE w:val="0"/>
      <w:autoSpaceDN w:val="0"/>
      <w:adjustRightInd w:val="0"/>
      <w:spacing w:before="520" w:after="260" w:line="300" w:lineRule="exact"/>
      <w:textAlignment w:val="baseline"/>
      <w:outlineLvl w:val="9"/>
    </w:pPr>
    <w:rPr>
      <w:caps/>
      <w:kern w:val="22"/>
      <w:sz w:val="26"/>
      <w:szCs w:val="26"/>
      <w:lang w:val="en-GB" w:eastAsia="ru-RU"/>
    </w:rPr>
  </w:style>
  <w:style w:type="paragraph" w:styleId="BodyTextIndent2">
    <w:name w:val="Body Text Indent 2"/>
    <w:basedOn w:val="Normal"/>
    <w:link w:val="BodyTextIndent2Char"/>
    <w:uiPriority w:val="99"/>
    <w:rsid w:val="00E41DAF"/>
    <w:pPr>
      <w:spacing w:after="120" w:line="480" w:lineRule="auto"/>
      <w:ind w:left="360"/>
    </w:pPr>
    <w:rPr>
      <w:rFonts w:eastAsia="SimSun"/>
      <w:sz w:val="24"/>
      <w:szCs w:val="24"/>
      <w:lang w:val="ru-RU" w:eastAsia="ru-RU"/>
    </w:rPr>
  </w:style>
  <w:style w:type="character" w:customStyle="1" w:styleId="BodyTextIndent2Char">
    <w:name w:val="Body Text Indent 2 Char"/>
    <w:link w:val="BodyTextIndent2"/>
    <w:uiPriority w:val="99"/>
    <w:locked/>
    <w:rsid w:val="00E41DAF"/>
    <w:rPr>
      <w:rFonts w:eastAsia="SimSun" w:cs="Times New Roman"/>
      <w:sz w:val="24"/>
      <w:szCs w:val="24"/>
      <w:lang w:val="ru-RU" w:eastAsia="ru-RU"/>
    </w:rPr>
  </w:style>
  <w:style w:type="paragraph" w:styleId="BodyText3">
    <w:name w:val="Body Text 3"/>
    <w:basedOn w:val="Normal"/>
    <w:link w:val="BodyText3Char"/>
    <w:uiPriority w:val="99"/>
    <w:rsid w:val="00E41DAF"/>
    <w:pPr>
      <w:spacing w:after="120"/>
    </w:pPr>
    <w:rPr>
      <w:rFonts w:eastAsia="SimSun"/>
      <w:sz w:val="16"/>
      <w:szCs w:val="16"/>
      <w:lang w:eastAsia="zh-CN"/>
    </w:rPr>
  </w:style>
  <w:style w:type="character" w:customStyle="1" w:styleId="BodyText3Char">
    <w:name w:val="Body Text 3 Char"/>
    <w:link w:val="BodyText3"/>
    <w:uiPriority w:val="99"/>
    <w:locked/>
    <w:rsid w:val="00E41DAF"/>
    <w:rPr>
      <w:rFonts w:eastAsia="SimSun" w:cs="Times New Roman"/>
      <w:sz w:val="16"/>
      <w:szCs w:val="16"/>
      <w:lang w:eastAsia="zh-CN"/>
    </w:rPr>
  </w:style>
  <w:style w:type="paragraph" w:customStyle="1" w:styleId="FIGURECAPTION">
    <w:name w:val="FIGURE CAPTION"/>
    <w:basedOn w:val="Normal"/>
    <w:next w:val="Normal"/>
    <w:autoRedefine/>
    <w:uiPriority w:val="99"/>
    <w:rsid w:val="00E41DAF"/>
    <w:pPr>
      <w:widowControl w:val="0"/>
      <w:jc w:val="center"/>
    </w:pPr>
  </w:style>
  <w:style w:type="character" w:customStyle="1" w:styleId="HTMLTypewriter2">
    <w:name w:val="HTML Typewriter2"/>
    <w:uiPriority w:val="99"/>
    <w:rsid w:val="00E41DAF"/>
    <w:rPr>
      <w:rFonts w:ascii="Courier New" w:hAnsi="Courier New" w:cs="Courier New"/>
      <w:sz w:val="20"/>
      <w:szCs w:val="20"/>
    </w:rPr>
  </w:style>
  <w:style w:type="character" w:styleId="Strong">
    <w:name w:val="Strong"/>
    <w:uiPriority w:val="99"/>
    <w:qFormat/>
    <w:rsid w:val="00E41DAF"/>
    <w:rPr>
      <w:rFonts w:cs="Times New Roman"/>
      <w:b/>
      <w:bCs/>
    </w:rPr>
  </w:style>
  <w:style w:type="paragraph" w:customStyle="1" w:styleId="Normal1">
    <w:name w:val="Normal1"/>
    <w:uiPriority w:val="99"/>
    <w:rsid w:val="00E41DAF"/>
    <w:rPr>
      <w:rFonts w:eastAsia="SimSun"/>
      <w:lang w:val="ru-RU" w:eastAsia="ru-RU"/>
    </w:rPr>
  </w:style>
  <w:style w:type="character" w:styleId="Emphasis">
    <w:name w:val="Emphasis"/>
    <w:uiPriority w:val="99"/>
    <w:qFormat/>
    <w:rsid w:val="00E41DAF"/>
    <w:rPr>
      <w:rFonts w:cs="Times New Roman"/>
      <w:i/>
      <w:iCs/>
    </w:rPr>
  </w:style>
  <w:style w:type="paragraph" w:customStyle="1" w:styleId="Table">
    <w:name w:val="Table"/>
    <w:basedOn w:val="Normal"/>
    <w:uiPriority w:val="99"/>
    <w:rsid w:val="00E41DAF"/>
    <w:pPr>
      <w:overflowPunct w:val="0"/>
      <w:autoSpaceDE w:val="0"/>
      <w:autoSpaceDN w:val="0"/>
      <w:adjustRightInd w:val="0"/>
      <w:spacing w:line="220" w:lineRule="exact"/>
      <w:textAlignment w:val="baseline"/>
    </w:pPr>
    <w:rPr>
      <w:sz w:val="18"/>
      <w:szCs w:val="18"/>
      <w:lang w:val="en-GB" w:eastAsia="ru-RU"/>
    </w:rPr>
  </w:style>
  <w:style w:type="paragraph" w:customStyle="1" w:styleId="Affiliation">
    <w:name w:val="Affiliation"/>
    <w:next w:val="Normal"/>
    <w:uiPriority w:val="99"/>
    <w:rsid w:val="00E41DAF"/>
    <w:pPr>
      <w:overflowPunct w:val="0"/>
      <w:autoSpaceDE w:val="0"/>
      <w:autoSpaceDN w:val="0"/>
      <w:adjustRightInd w:val="0"/>
      <w:spacing w:after="520" w:line="220" w:lineRule="exact"/>
      <w:textAlignment w:val="baseline"/>
    </w:pPr>
    <w:rPr>
      <w:rFonts w:eastAsia="SimSun"/>
      <w:i/>
      <w:iCs/>
      <w:noProof/>
      <w:sz w:val="18"/>
      <w:szCs w:val="18"/>
      <w:lang w:val="ru-RU" w:eastAsia="ru-RU"/>
    </w:rPr>
  </w:style>
  <w:style w:type="paragraph" w:styleId="ListBullet">
    <w:name w:val="List Bullet"/>
    <w:basedOn w:val="Normal"/>
    <w:autoRedefine/>
    <w:uiPriority w:val="99"/>
    <w:rsid w:val="00E41DAF"/>
    <w:pPr>
      <w:numPr>
        <w:numId w:val="5"/>
      </w:numPr>
      <w:tabs>
        <w:tab w:val="clear" w:pos="360"/>
      </w:tabs>
      <w:overflowPunct w:val="0"/>
      <w:autoSpaceDE w:val="0"/>
      <w:autoSpaceDN w:val="0"/>
      <w:adjustRightInd w:val="0"/>
      <w:ind w:left="0" w:firstLine="0"/>
      <w:textAlignment w:val="baseline"/>
    </w:pPr>
    <w:rPr>
      <w:sz w:val="22"/>
      <w:szCs w:val="22"/>
      <w:lang w:eastAsia="ru-RU"/>
    </w:rPr>
  </w:style>
  <w:style w:type="paragraph" w:styleId="List">
    <w:name w:val="List"/>
    <w:basedOn w:val="Normal"/>
    <w:link w:val="ListChar"/>
    <w:uiPriority w:val="99"/>
    <w:rsid w:val="00E41DAF"/>
    <w:pPr>
      <w:overflowPunct w:val="0"/>
      <w:autoSpaceDE w:val="0"/>
      <w:autoSpaceDN w:val="0"/>
      <w:adjustRightInd w:val="0"/>
      <w:spacing w:line="260" w:lineRule="exact"/>
      <w:ind w:left="360" w:hanging="360"/>
      <w:textAlignment w:val="baseline"/>
    </w:pPr>
    <w:rPr>
      <w:rFonts w:eastAsia="SimSun"/>
      <w:sz w:val="22"/>
      <w:szCs w:val="22"/>
      <w:lang w:val="en-GB" w:eastAsia="ru-RU"/>
    </w:rPr>
  </w:style>
  <w:style w:type="character" w:customStyle="1" w:styleId="h">
    <w:name w:val="h"/>
    <w:uiPriority w:val="99"/>
    <w:rsid w:val="00E41DAF"/>
    <w:rPr>
      <w:rFonts w:cs="Times New Roman"/>
    </w:rPr>
  </w:style>
  <w:style w:type="paragraph" w:customStyle="1" w:styleId="3rdorderpara">
    <w:name w:val="3rdorderpara"/>
    <w:basedOn w:val="Normal"/>
    <w:uiPriority w:val="99"/>
    <w:rsid w:val="00E41DAF"/>
    <w:pPr>
      <w:spacing w:before="100" w:beforeAutospacing="1" w:after="100" w:afterAutospacing="1"/>
    </w:pPr>
  </w:style>
  <w:style w:type="paragraph" w:customStyle="1" w:styleId="OsnTekst">
    <w:name w:val="OsnTekst"/>
    <w:basedOn w:val="Normal"/>
    <w:uiPriority w:val="99"/>
    <w:rsid w:val="00E41DAF"/>
    <w:pPr>
      <w:widowControl w:val="0"/>
      <w:shd w:val="clear" w:color="auto" w:fill="FFFFFF"/>
      <w:spacing w:line="480" w:lineRule="auto"/>
      <w:ind w:firstLine="851"/>
    </w:pPr>
    <w:rPr>
      <w:color w:val="000000"/>
    </w:rPr>
  </w:style>
  <w:style w:type="paragraph" w:customStyle="1" w:styleId="RisPodpis">
    <w:name w:val="RisPodpis"/>
    <w:basedOn w:val="Normal"/>
    <w:uiPriority w:val="99"/>
    <w:rsid w:val="00E41DAF"/>
    <w:pPr>
      <w:widowControl w:val="0"/>
      <w:shd w:val="clear" w:color="auto" w:fill="FFFFFF"/>
      <w:ind w:left="1531" w:right="1134" w:firstLine="567"/>
      <w:jc w:val="center"/>
    </w:pPr>
    <w:rPr>
      <w:color w:val="000000"/>
      <w:sz w:val="22"/>
      <w:szCs w:val="22"/>
      <w:lang w:val="ru-RU"/>
    </w:rPr>
  </w:style>
  <w:style w:type="paragraph" w:customStyle="1" w:styleId="RisPodpisTbl">
    <w:name w:val="RisPodpisTbl"/>
    <w:basedOn w:val="RisPodpis"/>
    <w:uiPriority w:val="99"/>
    <w:rsid w:val="00E41DAF"/>
    <w:pPr>
      <w:ind w:left="317" w:right="176" w:firstLine="0"/>
    </w:pPr>
  </w:style>
  <w:style w:type="paragraph" w:customStyle="1" w:styleId="OsnTekstCond">
    <w:name w:val="OsnTekstCond"/>
    <w:basedOn w:val="Normal"/>
    <w:uiPriority w:val="99"/>
    <w:rsid w:val="00E41DAF"/>
    <w:pPr>
      <w:widowControl w:val="0"/>
      <w:shd w:val="clear" w:color="auto" w:fill="FFFFFF"/>
      <w:spacing w:line="360" w:lineRule="auto"/>
      <w:ind w:firstLine="567"/>
    </w:pPr>
    <w:rPr>
      <w:color w:val="000000"/>
      <w:sz w:val="22"/>
      <w:szCs w:val="22"/>
      <w:lang w:val="ru-RU"/>
    </w:rPr>
  </w:style>
  <w:style w:type="paragraph" w:customStyle="1" w:styleId="reference">
    <w:name w:val="reference"/>
    <w:basedOn w:val="Normal"/>
    <w:uiPriority w:val="99"/>
    <w:rsid w:val="00E41DAF"/>
    <w:pPr>
      <w:numPr>
        <w:numId w:val="6"/>
      </w:numPr>
      <w:tabs>
        <w:tab w:val="left" w:pos="567"/>
        <w:tab w:val="left" w:pos="1134"/>
        <w:tab w:val="right" w:pos="6464"/>
      </w:tabs>
    </w:pPr>
    <w:rPr>
      <w:lang w:val="en-GB"/>
    </w:rPr>
  </w:style>
  <w:style w:type="character" w:customStyle="1" w:styleId="fldtextrecip">
    <w:name w:val="fldtextrecip"/>
    <w:uiPriority w:val="99"/>
    <w:rsid w:val="00E41DAF"/>
    <w:rPr>
      <w:rFonts w:cs="Times New Roman"/>
    </w:rPr>
  </w:style>
  <w:style w:type="paragraph" w:styleId="NormalWeb">
    <w:name w:val="Normal (Web)"/>
    <w:basedOn w:val="Normal"/>
    <w:uiPriority w:val="99"/>
    <w:rsid w:val="00E41DAF"/>
    <w:pPr>
      <w:spacing w:before="100" w:beforeAutospacing="1" w:after="100" w:afterAutospacing="1"/>
    </w:pPr>
    <w:rPr>
      <w:lang w:val="ru-RU"/>
    </w:rPr>
  </w:style>
  <w:style w:type="paragraph" w:customStyle="1" w:styleId="osntekst0">
    <w:name w:val="osntekst"/>
    <w:basedOn w:val="Normal"/>
    <w:uiPriority w:val="99"/>
    <w:rsid w:val="00E41DAF"/>
    <w:pPr>
      <w:spacing w:before="100" w:beforeAutospacing="1" w:after="100" w:afterAutospacing="1"/>
    </w:pPr>
    <w:rPr>
      <w:lang w:val="ru-RU"/>
    </w:rPr>
  </w:style>
  <w:style w:type="table" w:styleId="TableGrid">
    <w:name w:val="Table Grid"/>
    <w:basedOn w:val="TableNormal"/>
    <w:uiPriority w:val="99"/>
    <w:rsid w:val="00E41DAF"/>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CharCharCharCharCharCharCharCharCharCharCharCharCharCharCharCharChar">
    <w:name w:val="Char Char Char Char Char Char Char Char Char Char Char Char Char Char Char Char Char Char Char"/>
    <w:uiPriority w:val="99"/>
    <w:rsid w:val="00E41DAF"/>
    <w:rPr>
      <w:rFonts w:ascii="Arial" w:eastAsia="SimSun" w:hAnsi="Arial" w:cs="Arial"/>
      <w:b/>
      <w:bCs/>
      <w:sz w:val="26"/>
      <w:szCs w:val="26"/>
      <w:lang w:val="en-US" w:eastAsia="zh-CN"/>
    </w:rPr>
  </w:style>
  <w:style w:type="character" w:customStyle="1" w:styleId="yshortcuts">
    <w:name w:val="yshortcuts"/>
    <w:uiPriority w:val="99"/>
    <w:rsid w:val="00E41DAF"/>
    <w:rPr>
      <w:rFonts w:cs="Times New Roman"/>
    </w:rPr>
  </w:style>
  <w:style w:type="paragraph" w:styleId="BalloonText">
    <w:name w:val="Balloon Text"/>
    <w:basedOn w:val="Normal"/>
    <w:link w:val="BalloonTextChar"/>
    <w:uiPriority w:val="99"/>
    <w:semiHidden/>
    <w:rsid w:val="00E41DAF"/>
    <w:rPr>
      <w:rFonts w:ascii="Tahoma" w:eastAsia="SimSun" w:hAnsi="Tahoma"/>
      <w:sz w:val="16"/>
      <w:szCs w:val="16"/>
      <w:lang w:eastAsia="zh-CN"/>
    </w:rPr>
  </w:style>
  <w:style w:type="character" w:customStyle="1" w:styleId="BalloonTextChar">
    <w:name w:val="Balloon Text Char"/>
    <w:link w:val="BalloonText"/>
    <w:uiPriority w:val="99"/>
    <w:semiHidden/>
    <w:locked/>
    <w:rsid w:val="00E41DAF"/>
    <w:rPr>
      <w:rFonts w:ascii="Tahoma" w:eastAsia="SimSun" w:hAnsi="Tahoma" w:cs="Tahoma"/>
      <w:sz w:val="16"/>
      <w:szCs w:val="16"/>
      <w:lang w:eastAsia="zh-CN"/>
    </w:rPr>
  </w:style>
  <w:style w:type="paragraph" w:styleId="TOC1">
    <w:name w:val="toc 1"/>
    <w:basedOn w:val="Normal"/>
    <w:next w:val="Normal"/>
    <w:autoRedefine/>
    <w:uiPriority w:val="99"/>
    <w:rsid w:val="00E41DAF"/>
    <w:pPr>
      <w:spacing w:before="120" w:after="120"/>
    </w:pPr>
    <w:rPr>
      <w:b/>
      <w:bCs/>
      <w:caps/>
    </w:rPr>
  </w:style>
  <w:style w:type="paragraph" w:customStyle="1" w:styleId="References">
    <w:name w:val="References"/>
    <w:basedOn w:val="Normal"/>
    <w:uiPriority w:val="99"/>
    <w:rsid w:val="00677EDE"/>
    <w:pPr>
      <w:ind w:firstLine="288"/>
    </w:pPr>
    <w:rPr>
      <w:sz w:val="18"/>
    </w:rPr>
  </w:style>
  <w:style w:type="character" w:customStyle="1" w:styleId="CharCharCharCharCharCharCharCharCharCharCharCharCharChar1">
    <w:name w:val="Char Char Char Char Char Char Char Char Char Char Char Char Char Char1"/>
    <w:uiPriority w:val="99"/>
    <w:rsid w:val="00E41DAF"/>
    <w:rPr>
      <w:rFonts w:ascii="Arial" w:eastAsia="SimSun" w:hAnsi="Arial" w:cs="Arial"/>
      <w:b/>
      <w:bCs/>
      <w:sz w:val="26"/>
      <w:szCs w:val="26"/>
      <w:lang w:val="en-US" w:eastAsia="zh-CN"/>
    </w:rPr>
  </w:style>
  <w:style w:type="paragraph" w:styleId="TOC3">
    <w:name w:val="toc 3"/>
    <w:basedOn w:val="Normal"/>
    <w:next w:val="Normal"/>
    <w:autoRedefine/>
    <w:uiPriority w:val="99"/>
    <w:rsid w:val="00E41DAF"/>
    <w:pPr>
      <w:ind w:left="480"/>
    </w:pPr>
  </w:style>
  <w:style w:type="paragraph" w:styleId="TOC2">
    <w:name w:val="toc 2"/>
    <w:basedOn w:val="Normal"/>
    <w:next w:val="Normal"/>
    <w:autoRedefine/>
    <w:uiPriority w:val="99"/>
    <w:rsid w:val="00E41DAF"/>
    <w:pPr>
      <w:ind w:left="240"/>
    </w:pPr>
  </w:style>
  <w:style w:type="paragraph" w:styleId="TOC4">
    <w:name w:val="toc 4"/>
    <w:basedOn w:val="Normal"/>
    <w:next w:val="Normal"/>
    <w:autoRedefine/>
    <w:uiPriority w:val="99"/>
    <w:rsid w:val="00E41DAF"/>
    <w:pPr>
      <w:ind w:left="720"/>
    </w:pPr>
  </w:style>
  <w:style w:type="character" w:styleId="CommentReference">
    <w:name w:val="annotation reference"/>
    <w:uiPriority w:val="99"/>
    <w:semiHidden/>
    <w:rsid w:val="00E41DAF"/>
    <w:rPr>
      <w:rFonts w:cs="Times New Roman"/>
      <w:sz w:val="16"/>
      <w:szCs w:val="16"/>
    </w:rPr>
  </w:style>
  <w:style w:type="paragraph" w:styleId="CommentText">
    <w:name w:val="annotation text"/>
    <w:basedOn w:val="Normal"/>
    <w:link w:val="CommentTextChar"/>
    <w:uiPriority w:val="99"/>
    <w:rsid w:val="00E41DAF"/>
    <w:rPr>
      <w:rFonts w:eastAsia="SimSun"/>
      <w:lang w:eastAsia="zh-CN"/>
    </w:rPr>
  </w:style>
  <w:style w:type="character" w:customStyle="1" w:styleId="CommentTextChar">
    <w:name w:val="Comment Text Char"/>
    <w:link w:val="CommentText"/>
    <w:uiPriority w:val="99"/>
    <w:locked/>
    <w:rsid w:val="00E41DAF"/>
    <w:rPr>
      <w:rFonts w:eastAsia="SimSun" w:cs="Times New Roman"/>
      <w:sz w:val="20"/>
      <w:szCs w:val="20"/>
      <w:lang w:eastAsia="zh-CN"/>
    </w:rPr>
  </w:style>
  <w:style w:type="paragraph" w:styleId="CommentSubject">
    <w:name w:val="annotation subject"/>
    <w:basedOn w:val="CommentText"/>
    <w:next w:val="CommentText"/>
    <w:link w:val="CommentSubjectChar"/>
    <w:uiPriority w:val="99"/>
    <w:semiHidden/>
    <w:rsid w:val="00E41DAF"/>
    <w:rPr>
      <w:b/>
      <w:bCs/>
    </w:rPr>
  </w:style>
  <w:style w:type="character" w:customStyle="1" w:styleId="CommentSubjectChar">
    <w:name w:val="Comment Subject Char"/>
    <w:basedOn w:val="CommentTextChar"/>
    <w:link w:val="CommentSubject"/>
    <w:uiPriority w:val="99"/>
    <w:semiHidden/>
    <w:locked/>
    <w:rsid w:val="00E41DAF"/>
    <w:rPr>
      <w:rFonts w:eastAsia="SimSun" w:cs="Times New Roman"/>
      <w:sz w:val="20"/>
      <w:szCs w:val="20"/>
      <w:lang w:eastAsia="zh-CN"/>
    </w:rPr>
  </w:style>
  <w:style w:type="paragraph" w:styleId="BodyText2">
    <w:name w:val="Body Text 2"/>
    <w:basedOn w:val="Normal"/>
    <w:link w:val="BodyText2Char"/>
    <w:uiPriority w:val="99"/>
    <w:rsid w:val="00E41DAF"/>
    <w:pPr>
      <w:spacing w:after="120" w:line="480" w:lineRule="auto"/>
    </w:pPr>
    <w:rPr>
      <w:rFonts w:eastAsia="SimSun"/>
      <w:sz w:val="24"/>
      <w:szCs w:val="24"/>
      <w:lang w:eastAsia="zh-CN"/>
    </w:rPr>
  </w:style>
  <w:style w:type="character" w:customStyle="1" w:styleId="BodyText2Char">
    <w:name w:val="Body Text 2 Char"/>
    <w:link w:val="BodyText2"/>
    <w:uiPriority w:val="99"/>
    <w:locked/>
    <w:rsid w:val="00E41DAF"/>
    <w:rPr>
      <w:rFonts w:eastAsia="SimSun" w:cs="Times New Roman"/>
      <w:sz w:val="24"/>
      <w:szCs w:val="24"/>
      <w:lang w:eastAsia="zh-CN"/>
    </w:rPr>
  </w:style>
  <w:style w:type="character" w:customStyle="1" w:styleId="refsource1">
    <w:name w:val="ref_source1"/>
    <w:uiPriority w:val="99"/>
    <w:rsid w:val="00E41DAF"/>
    <w:rPr>
      <w:rFonts w:cs="Times New Roman"/>
      <w:b/>
      <w:bCs/>
      <w:sz w:val="18"/>
      <w:szCs w:val="18"/>
    </w:rPr>
  </w:style>
  <w:style w:type="paragraph" w:styleId="EndnoteText">
    <w:name w:val="endnote text"/>
    <w:basedOn w:val="Normal"/>
    <w:link w:val="EndnoteTextChar"/>
    <w:uiPriority w:val="99"/>
    <w:semiHidden/>
    <w:rsid w:val="00E41DAF"/>
    <w:rPr>
      <w:rFonts w:eastAsia="SimSun"/>
      <w:lang w:val="ru-RU" w:eastAsia="zh-CN"/>
    </w:rPr>
  </w:style>
  <w:style w:type="character" w:customStyle="1" w:styleId="EndnoteTextChar">
    <w:name w:val="Endnote Text Char"/>
    <w:link w:val="EndnoteText"/>
    <w:uiPriority w:val="99"/>
    <w:semiHidden/>
    <w:locked/>
    <w:rsid w:val="00E41DAF"/>
    <w:rPr>
      <w:rFonts w:eastAsia="SimSun" w:cs="Times New Roman"/>
      <w:sz w:val="20"/>
      <w:szCs w:val="20"/>
      <w:lang w:val="ru-RU" w:eastAsia="zh-CN"/>
    </w:rPr>
  </w:style>
  <w:style w:type="paragraph" w:styleId="ListParagraph">
    <w:name w:val="List Paragraph"/>
    <w:basedOn w:val="Normal"/>
    <w:uiPriority w:val="99"/>
    <w:qFormat/>
    <w:rsid w:val="00E41DAF"/>
    <w:pPr>
      <w:spacing w:after="200" w:line="276" w:lineRule="auto"/>
      <w:ind w:left="720"/>
    </w:pPr>
    <w:rPr>
      <w:rFonts w:ascii="Calibri" w:hAnsi="Calibri" w:cs="Calibri"/>
      <w:sz w:val="22"/>
      <w:szCs w:val="22"/>
    </w:rPr>
  </w:style>
  <w:style w:type="paragraph" w:customStyle="1" w:styleId="BodyTextMANUAL">
    <w:name w:val="Body Text MANUAL"/>
    <w:basedOn w:val="BodyTextIndent"/>
    <w:link w:val="BodyTextMANUALChar"/>
    <w:uiPriority w:val="99"/>
    <w:rsid w:val="00E41DAF"/>
    <w:pPr>
      <w:numPr>
        <w:numId w:val="0"/>
      </w:numPr>
      <w:spacing w:after="60" w:line="360" w:lineRule="auto"/>
      <w:ind w:firstLine="720"/>
    </w:pPr>
  </w:style>
  <w:style w:type="character" w:customStyle="1" w:styleId="BodyTextMANUALChar">
    <w:name w:val="Body Text MANUAL Char"/>
    <w:basedOn w:val="BodyTextIndentChar"/>
    <w:link w:val="BodyTextMANUAL"/>
    <w:uiPriority w:val="99"/>
    <w:locked/>
    <w:rsid w:val="00E41DAF"/>
    <w:rPr>
      <w:rFonts w:eastAsia="Times New Roman"/>
      <w:sz w:val="20"/>
      <w:szCs w:val="20"/>
    </w:rPr>
  </w:style>
  <w:style w:type="paragraph" w:styleId="Index1">
    <w:name w:val="index 1"/>
    <w:basedOn w:val="Normal"/>
    <w:next w:val="Normal"/>
    <w:autoRedefine/>
    <w:uiPriority w:val="99"/>
    <w:semiHidden/>
    <w:rsid w:val="00E41DAF"/>
    <w:pPr>
      <w:ind w:left="240" w:hanging="240"/>
    </w:pPr>
    <w:rPr>
      <w:rFonts w:ascii="Calibri" w:hAnsi="Calibri" w:cs="Calibri"/>
      <w:sz w:val="18"/>
      <w:szCs w:val="18"/>
    </w:rPr>
  </w:style>
  <w:style w:type="paragraph" w:styleId="Index2">
    <w:name w:val="index 2"/>
    <w:basedOn w:val="Normal"/>
    <w:next w:val="Normal"/>
    <w:autoRedefine/>
    <w:uiPriority w:val="99"/>
    <w:semiHidden/>
    <w:rsid w:val="00E41DAF"/>
    <w:pPr>
      <w:ind w:left="480" w:hanging="240"/>
    </w:pPr>
    <w:rPr>
      <w:rFonts w:ascii="Calibri" w:hAnsi="Calibri" w:cs="Calibri"/>
      <w:sz w:val="18"/>
      <w:szCs w:val="18"/>
    </w:rPr>
  </w:style>
  <w:style w:type="paragraph" w:styleId="Index3">
    <w:name w:val="index 3"/>
    <w:basedOn w:val="Normal"/>
    <w:next w:val="Normal"/>
    <w:autoRedefine/>
    <w:uiPriority w:val="99"/>
    <w:semiHidden/>
    <w:rsid w:val="00E41DAF"/>
    <w:pPr>
      <w:ind w:left="720" w:hanging="240"/>
    </w:pPr>
    <w:rPr>
      <w:rFonts w:ascii="Calibri" w:hAnsi="Calibri" w:cs="Calibri"/>
      <w:sz w:val="18"/>
      <w:szCs w:val="18"/>
    </w:rPr>
  </w:style>
  <w:style w:type="paragraph" w:styleId="Index4">
    <w:name w:val="index 4"/>
    <w:basedOn w:val="Normal"/>
    <w:next w:val="Normal"/>
    <w:autoRedefine/>
    <w:uiPriority w:val="99"/>
    <w:semiHidden/>
    <w:rsid w:val="00E41DAF"/>
    <w:pPr>
      <w:ind w:left="960" w:hanging="240"/>
    </w:pPr>
    <w:rPr>
      <w:rFonts w:ascii="Calibri" w:hAnsi="Calibri" w:cs="Calibri"/>
      <w:sz w:val="18"/>
      <w:szCs w:val="18"/>
    </w:rPr>
  </w:style>
  <w:style w:type="paragraph" w:styleId="Index5">
    <w:name w:val="index 5"/>
    <w:basedOn w:val="Normal"/>
    <w:next w:val="Normal"/>
    <w:autoRedefine/>
    <w:uiPriority w:val="99"/>
    <w:semiHidden/>
    <w:rsid w:val="00E41DAF"/>
    <w:pPr>
      <w:ind w:left="1200" w:hanging="240"/>
    </w:pPr>
    <w:rPr>
      <w:rFonts w:ascii="Calibri" w:hAnsi="Calibri" w:cs="Calibri"/>
      <w:sz w:val="18"/>
      <w:szCs w:val="18"/>
    </w:rPr>
  </w:style>
  <w:style w:type="paragraph" w:styleId="Index6">
    <w:name w:val="index 6"/>
    <w:basedOn w:val="Normal"/>
    <w:next w:val="Normal"/>
    <w:autoRedefine/>
    <w:uiPriority w:val="99"/>
    <w:semiHidden/>
    <w:rsid w:val="00E41DAF"/>
    <w:pPr>
      <w:ind w:left="1440" w:hanging="240"/>
    </w:pPr>
    <w:rPr>
      <w:rFonts w:ascii="Calibri" w:hAnsi="Calibri" w:cs="Calibri"/>
      <w:sz w:val="18"/>
      <w:szCs w:val="18"/>
    </w:rPr>
  </w:style>
  <w:style w:type="paragraph" w:styleId="Index7">
    <w:name w:val="index 7"/>
    <w:basedOn w:val="Normal"/>
    <w:next w:val="Normal"/>
    <w:autoRedefine/>
    <w:uiPriority w:val="99"/>
    <w:semiHidden/>
    <w:rsid w:val="00E41DAF"/>
    <w:pPr>
      <w:ind w:left="1680" w:hanging="240"/>
    </w:pPr>
    <w:rPr>
      <w:rFonts w:ascii="Calibri" w:hAnsi="Calibri" w:cs="Calibri"/>
      <w:sz w:val="18"/>
      <w:szCs w:val="18"/>
    </w:rPr>
  </w:style>
  <w:style w:type="paragraph" w:styleId="Index8">
    <w:name w:val="index 8"/>
    <w:basedOn w:val="Normal"/>
    <w:next w:val="Normal"/>
    <w:autoRedefine/>
    <w:uiPriority w:val="99"/>
    <w:semiHidden/>
    <w:rsid w:val="00E41DAF"/>
    <w:pPr>
      <w:ind w:left="1920" w:hanging="240"/>
    </w:pPr>
    <w:rPr>
      <w:rFonts w:ascii="Calibri" w:hAnsi="Calibri" w:cs="Calibri"/>
      <w:sz w:val="18"/>
      <w:szCs w:val="18"/>
    </w:rPr>
  </w:style>
  <w:style w:type="paragraph" w:styleId="Index9">
    <w:name w:val="index 9"/>
    <w:basedOn w:val="Normal"/>
    <w:next w:val="Normal"/>
    <w:autoRedefine/>
    <w:uiPriority w:val="99"/>
    <w:semiHidden/>
    <w:rsid w:val="00E41DAF"/>
    <w:pPr>
      <w:ind w:left="2160" w:hanging="240"/>
    </w:pPr>
    <w:rPr>
      <w:rFonts w:ascii="Calibri" w:hAnsi="Calibri" w:cs="Calibri"/>
      <w:sz w:val="18"/>
      <w:szCs w:val="18"/>
    </w:rPr>
  </w:style>
  <w:style w:type="paragraph" w:styleId="IndexHeading">
    <w:name w:val="index heading"/>
    <w:basedOn w:val="Normal"/>
    <w:next w:val="Index1"/>
    <w:uiPriority w:val="99"/>
    <w:semiHidden/>
    <w:rsid w:val="00E41DAF"/>
    <w:pPr>
      <w:spacing w:before="240" w:after="120"/>
      <w:jc w:val="center"/>
    </w:pPr>
    <w:rPr>
      <w:rFonts w:ascii="Calibri" w:hAnsi="Calibri" w:cs="Calibri"/>
      <w:b/>
      <w:bCs/>
      <w:sz w:val="26"/>
      <w:szCs w:val="26"/>
    </w:rPr>
  </w:style>
  <w:style w:type="table" w:styleId="Table3Deffects1">
    <w:name w:val="Table 3D effects 1"/>
    <w:basedOn w:val="TableNormal"/>
    <w:uiPriority w:val="99"/>
    <w:rsid w:val="00E41DAF"/>
    <w:rPr>
      <w:rFonts w:eastAsia="SimSun"/>
      <w:b/>
      <w:bCs/>
    </w:rPr>
    <w:tblPr>
      <w:tblInd w:w="0" w:type="dxa"/>
      <w:tblCellMar>
        <w:top w:w="0" w:type="dxa"/>
        <w:left w:w="108" w:type="dxa"/>
        <w:bottom w:w="0" w:type="dxa"/>
        <w:right w:w="108" w:type="dxa"/>
      </w:tblCellMa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rsid w:val="00E41DAF"/>
    <w:rPr>
      <w:rFonts w:eastAsia="SimSun"/>
      <w:b/>
      <w:bCs/>
    </w:rPr>
    <w:tblPr>
      <w:tblStyleRowBandSize w:val="1"/>
      <w:tblInd w:w="0" w:type="dxa"/>
      <w:tblCellMar>
        <w:top w:w="0" w:type="dxa"/>
        <w:left w:w="108" w:type="dxa"/>
        <w:bottom w:w="0" w:type="dxa"/>
        <w:right w:w="108" w:type="dxa"/>
      </w:tblCellMar>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rsid w:val="00E41DAF"/>
    <w:rPr>
      <w:rFonts w:eastAsia="SimSun"/>
      <w:b/>
      <w:bCs/>
    </w:rPr>
    <w:tblPr>
      <w:tblStyleRowBandSize w:val="1"/>
      <w:tblStyleColBandSize w:val="1"/>
      <w:tblInd w:w="0" w:type="dxa"/>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rsid w:val="00E41DAF"/>
    <w:rPr>
      <w:rFonts w:eastAsia="SimSun"/>
      <w:b/>
      <w:bCs/>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rsid w:val="00E41DAF"/>
    <w:rPr>
      <w:rFonts w:eastAsia="SimSun"/>
      <w:b/>
      <w:bCs/>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paragraph" w:styleId="Revision">
    <w:name w:val="Revision"/>
    <w:hidden/>
    <w:uiPriority w:val="99"/>
    <w:semiHidden/>
    <w:rsid w:val="00E41DAF"/>
    <w:rPr>
      <w:rFonts w:eastAsia="SimSun"/>
      <w:sz w:val="24"/>
      <w:szCs w:val="24"/>
      <w:lang w:eastAsia="zh-CN"/>
    </w:rPr>
  </w:style>
  <w:style w:type="character" w:customStyle="1" w:styleId="apple-style-span">
    <w:name w:val="apple-style-span"/>
    <w:uiPriority w:val="99"/>
    <w:rsid w:val="00E41DAF"/>
    <w:rPr>
      <w:rFonts w:cs="Times New Roman"/>
    </w:rPr>
  </w:style>
  <w:style w:type="paragraph" w:customStyle="1" w:styleId="Bullets">
    <w:name w:val="Bullets"/>
    <w:basedOn w:val="Normal"/>
    <w:uiPriority w:val="99"/>
    <w:rsid w:val="00E41DAF"/>
    <w:pPr>
      <w:numPr>
        <w:numId w:val="7"/>
      </w:numPr>
      <w:spacing w:before="60" w:after="120" w:line="360" w:lineRule="auto"/>
    </w:pPr>
  </w:style>
  <w:style w:type="character" w:customStyle="1" w:styleId="shorttext1">
    <w:name w:val="short_text1"/>
    <w:uiPriority w:val="99"/>
    <w:rsid w:val="00E41DAF"/>
    <w:rPr>
      <w:rFonts w:cs="Times New Roman"/>
      <w:sz w:val="19"/>
      <w:szCs w:val="19"/>
    </w:rPr>
  </w:style>
  <w:style w:type="character" w:customStyle="1" w:styleId="longtext1">
    <w:name w:val="long_text1"/>
    <w:uiPriority w:val="99"/>
    <w:rsid w:val="00E41DAF"/>
    <w:rPr>
      <w:rFonts w:cs="Times New Roman"/>
      <w:sz w:val="12"/>
      <w:szCs w:val="12"/>
    </w:rPr>
  </w:style>
  <w:style w:type="character" w:customStyle="1" w:styleId="mediumtext1">
    <w:name w:val="medium_text1"/>
    <w:uiPriority w:val="99"/>
    <w:rsid w:val="00E41DAF"/>
    <w:rPr>
      <w:rFonts w:cs="Times New Roman"/>
      <w:sz w:val="16"/>
      <w:szCs w:val="16"/>
    </w:rPr>
  </w:style>
  <w:style w:type="paragraph" w:customStyle="1" w:styleId="author">
    <w:name w:val="author"/>
    <w:basedOn w:val="Normal"/>
    <w:next w:val="Normal"/>
    <w:uiPriority w:val="99"/>
    <w:rsid w:val="00E41DAF"/>
    <w:pPr>
      <w:widowControl w:val="0"/>
      <w:autoSpaceDE w:val="0"/>
      <w:autoSpaceDN w:val="0"/>
      <w:adjustRightInd w:val="0"/>
      <w:spacing w:after="120"/>
      <w:jc w:val="center"/>
    </w:pPr>
    <w:rPr>
      <w:rFonts w:ascii="Times" w:hAnsi="Times" w:cs="Times"/>
      <w:noProof/>
    </w:rPr>
  </w:style>
  <w:style w:type="paragraph" w:customStyle="1" w:styleId="equationNum">
    <w:name w:val="equatio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Figure">
    <w:name w:val="Figure"/>
    <w:basedOn w:val="Normal"/>
    <w:next w:val="Text"/>
    <w:uiPriority w:val="99"/>
    <w:rsid w:val="00677EDE"/>
    <w:pPr>
      <w:framePr w:hSpace="187" w:vSpace="187" w:wrap="around" w:vAnchor="text" w:hAnchor="text" w:y="1"/>
    </w:pPr>
    <w:rPr>
      <w:b/>
    </w:rPr>
  </w:style>
  <w:style w:type="paragraph" w:customStyle="1" w:styleId="centerpar">
    <w:name w:val="centerpar"/>
    <w:basedOn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equationAlign">
    <w:name w:val="equationAlign"/>
    <w:basedOn w:val="Normal"/>
    <w:next w:val="Normal"/>
    <w:uiPriority w:val="99"/>
    <w:rsid w:val="00E41DAF"/>
    <w:pPr>
      <w:keepLines/>
      <w:autoSpaceDE w:val="0"/>
      <w:autoSpaceDN w:val="0"/>
      <w:adjustRightInd w:val="0"/>
      <w:spacing w:before="120" w:after="120"/>
    </w:pPr>
    <w:rPr>
      <w:rFonts w:ascii="Times" w:hAnsi="Times" w:cs="Times"/>
      <w:noProof/>
    </w:rPr>
  </w:style>
  <w:style w:type="character" w:customStyle="1" w:styleId="ListChar">
    <w:name w:val="List Char"/>
    <w:link w:val="List"/>
    <w:uiPriority w:val="99"/>
    <w:locked/>
    <w:rsid w:val="00E41DAF"/>
    <w:rPr>
      <w:rFonts w:eastAsia="SimSun" w:cs="Times New Roman"/>
      <w:sz w:val="22"/>
      <w:szCs w:val="22"/>
      <w:lang w:val="en-GB" w:eastAsia="ru-RU"/>
    </w:rPr>
  </w:style>
  <w:style w:type="paragraph" w:customStyle="1" w:styleId="bibitem">
    <w:name w:val="bibitem"/>
    <w:basedOn w:val="Normal"/>
    <w:uiPriority w:val="99"/>
    <w:rsid w:val="00E41DAF"/>
    <w:pPr>
      <w:widowControl w:val="0"/>
      <w:autoSpaceDE w:val="0"/>
      <w:autoSpaceDN w:val="0"/>
      <w:adjustRightInd w:val="0"/>
      <w:ind w:left="567" w:hanging="567"/>
    </w:pPr>
    <w:rPr>
      <w:rFonts w:ascii="Times" w:hAnsi="Times" w:cs="Times"/>
      <w:noProof/>
    </w:rPr>
  </w:style>
  <w:style w:type="paragraph" w:customStyle="1" w:styleId="Tabbing">
    <w:name w:val="Tabbing"/>
    <w:basedOn w:val="Normal"/>
    <w:uiPriority w:val="99"/>
    <w:rsid w:val="00E41DAF"/>
    <w:pPr>
      <w:keepLines/>
      <w:autoSpaceDE w:val="0"/>
      <w:autoSpaceDN w:val="0"/>
      <w:adjustRightInd w:val="0"/>
      <w:spacing w:before="120"/>
      <w:jc w:val="center"/>
    </w:pPr>
    <w:rPr>
      <w:rFonts w:ascii="Times" w:hAnsi="Times" w:cs="Times"/>
      <w:noProof/>
    </w:rPr>
  </w:style>
  <w:style w:type="paragraph" w:customStyle="1" w:styleId="abstracttitle">
    <w:name w:val="abstract title"/>
    <w:basedOn w:val="Normal"/>
    <w:next w:val="Normal"/>
    <w:uiPriority w:val="99"/>
    <w:rsid w:val="00E41DAF"/>
    <w:pPr>
      <w:widowControl w:val="0"/>
      <w:autoSpaceDE w:val="0"/>
      <w:autoSpaceDN w:val="0"/>
      <w:adjustRightInd w:val="0"/>
      <w:spacing w:after="120"/>
      <w:jc w:val="center"/>
    </w:pPr>
    <w:rPr>
      <w:rFonts w:ascii="Times" w:hAnsi="Times" w:cs="Times"/>
      <w:b/>
      <w:bCs/>
      <w:noProof/>
    </w:rPr>
  </w:style>
  <w:style w:type="paragraph" w:customStyle="1" w:styleId="Part">
    <w:name w:val="Part"/>
    <w:basedOn w:val="Normal"/>
    <w:next w:val="Normal"/>
    <w:uiPriority w:val="99"/>
    <w:rsid w:val="00E41DAF"/>
    <w:pPr>
      <w:keepNext/>
      <w:widowControl w:val="0"/>
      <w:autoSpaceDE w:val="0"/>
      <w:autoSpaceDN w:val="0"/>
      <w:adjustRightInd w:val="0"/>
      <w:spacing w:before="240" w:after="120"/>
      <w:jc w:val="center"/>
    </w:pPr>
    <w:rPr>
      <w:rFonts w:ascii="Times" w:hAnsi="Times" w:cs="Times"/>
      <w:b/>
      <w:bCs/>
      <w:noProof/>
      <w:sz w:val="40"/>
      <w:szCs w:val="40"/>
    </w:rPr>
  </w:style>
  <w:style w:type="paragraph" w:customStyle="1" w:styleId="rightpar">
    <w:name w:val="rightpar"/>
    <w:basedOn w:val="Normal"/>
    <w:uiPriority w:val="99"/>
    <w:rsid w:val="00E41DAF"/>
    <w:pPr>
      <w:keepLines/>
      <w:autoSpaceDE w:val="0"/>
      <w:autoSpaceDN w:val="0"/>
      <w:adjustRightInd w:val="0"/>
      <w:spacing w:before="120" w:after="120"/>
      <w:jc w:val="right"/>
    </w:pPr>
    <w:rPr>
      <w:rFonts w:ascii="Times" w:hAnsi="Times" w:cs="Times"/>
      <w:noProof/>
    </w:rPr>
  </w:style>
  <w:style w:type="paragraph" w:customStyle="1" w:styleId="equation0">
    <w:name w:val="equation"/>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lignNum">
    <w:name w:val="equationAlign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
    <w:name w:val="equationArray"/>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equationArrayNum">
    <w:name w:val="equationArrayNu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heorem">
    <w:name w:val="theorem"/>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bitmapCenter">
    <w:name w:val="bitmapCenter"/>
    <w:basedOn w:val="Normal"/>
    <w:next w:val="Normal"/>
    <w:uiPriority w:val="99"/>
    <w:rsid w:val="00E41DAF"/>
    <w:pPr>
      <w:keepLines/>
      <w:autoSpaceDE w:val="0"/>
      <w:autoSpaceDN w:val="0"/>
      <w:adjustRightInd w:val="0"/>
      <w:spacing w:before="120" w:after="120"/>
    </w:pPr>
    <w:rPr>
      <w:rFonts w:ascii="Times" w:hAnsi="Times" w:cs="Times"/>
      <w:noProof/>
    </w:rPr>
  </w:style>
  <w:style w:type="paragraph" w:customStyle="1" w:styleId="Tabular">
    <w:name w:val="Tabular"/>
    <w:basedOn w:val="Normal"/>
    <w:uiPriority w:val="99"/>
    <w:rsid w:val="00E41DAF"/>
    <w:pPr>
      <w:keepLines/>
      <w:autoSpaceDE w:val="0"/>
      <w:autoSpaceDN w:val="0"/>
      <w:adjustRightInd w:val="0"/>
      <w:spacing w:before="120"/>
      <w:jc w:val="center"/>
    </w:pPr>
    <w:rPr>
      <w:rFonts w:ascii="Times" w:hAnsi="Times" w:cs="Times"/>
      <w:noProof/>
    </w:rPr>
  </w:style>
  <w:style w:type="paragraph" w:styleId="Quote">
    <w:name w:val="Quote"/>
    <w:basedOn w:val="Normal"/>
    <w:link w:val="QuoteChar"/>
    <w:uiPriority w:val="99"/>
    <w:qFormat/>
    <w:rsid w:val="00E41DAF"/>
    <w:pPr>
      <w:autoSpaceDE w:val="0"/>
      <w:autoSpaceDN w:val="0"/>
      <w:adjustRightInd w:val="0"/>
      <w:ind w:left="1024" w:right="1024" w:firstLine="340"/>
    </w:pPr>
    <w:rPr>
      <w:rFonts w:ascii="Times" w:eastAsia="Calibri" w:hAnsi="Times"/>
      <w:noProof/>
      <w:lang/>
    </w:rPr>
  </w:style>
  <w:style w:type="character" w:customStyle="1" w:styleId="QuoteChar">
    <w:name w:val="Quote Char"/>
    <w:link w:val="Quote"/>
    <w:uiPriority w:val="99"/>
    <w:locked/>
    <w:rsid w:val="00E41DAF"/>
    <w:rPr>
      <w:rFonts w:ascii="Times" w:hAnsi="Times" w:cs="Times"/>
      <w:noProof/>
      <w:sz w:val="20"/>
      <w:szCs w:val="20"/>
    </w:rPr>
  </w:style>
  <w:style w:type="paragraph" w:customStyle="1" w:styleId="List1">
    <w:name w:val="List 1"/>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paragraph" w:customStyle="1" w:styleId="latexpicture">
    <w:name w:val="latex pict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subfigure">
    <w:name w:val="subfigure"/>
    <w:basedOn w:val="Normal"/>
    <w:next w:val="Normal"/>
    <w:uiPriority w:val="99"/>
    <w:rsid w:val="00E41DAF"/>
    <w:pPr>
      <w:keepLines/>
      <w:autoSpaceDE w:val="0"/>
      <w:autoSpaceDN w:val="0"/>
      <w:adjustRightInd w:val="0"/>
      <w:spacing w:before="120" w:after="120"/>
      <w:jc w:val="center"/>
    </w:pPr>
    <w:rPr>
      <w:rFonts w:ascii="Times" w:hAnsi="Times" w:cs="Times"/>
      <w:noProof/>
    </w:rPr>
  </w:style>
  <w:style w:type="paragraph" w:customStyle="1" w:styleId="bibheading">
    <w:name w:val="bibheading"/>
    <w:basedOn w:val="Normal"/>
    <w:next w:val="bibitem"/>
    <w:uiPriority w:val="99"/>
    <w:rsid w:val="00E41DAF"/>
    <w:pPr>
      <w:keepNext/>
      <w:widowControl w:val="0"/>
      <w:autoSpaceDE w:val="0"/>
      <w:autoSpaceDN w:val="0"/>
      <w:adjustRightInd w:val="0"/>
      <w:spacing w:before="240" w:after="120"/>
    </w:pPr>
    <w:rPr>
      <w:rFonts w:ascii="Times" w:hAnsi="Times" w:cs="Times"/>
      <w:b/>
      <w:bCs/>
      <w:noProof/>
      <w:sz w:val="32"/>
      <w:szCs w:val="32"/>
    </w:rPr>
  </w:style>
  <w:style w:type="paragraph" w:customStyle="1" w:styleId="endnotes">
    <w:name w:val="endnotes"/>
    <w:basedOn w:val="Normal"/>
    <w:uiPriority w:val="99"/>
    <w:rsid w:val="00E41DAF"/>
    <w:pPr>
      <w:tabs>
        <w:tab w:val="left" w:pos="283"/>
      </w:tabs>
      <w:autoSpaceDE w:val="0"/>
      <w:autoSpaceDN w:val="0"/>
      <w:adjustRightInd w:val="0"/>
      <w:spacing w:after="120"/>
      <w:ind w:left="283" w:hanging="283"/>
    </w:pPr>
    <w:rPr>
      <w:rFonts w:ascii="Times" w:hAnsi="Times" w:cs="Times"/>
      <w:noProof/>
    </w:rPr>
  </w:style>
  <w:style w:type="character" w:styleId="EndnoteReference">
    <w:name w:val="endnote reference"/>
    <w:uiPriority w:val="99"/>
    <w:semiHidden/>
    <w:rsid w:val="00E41DAF"/>
    <w:rPr>
      <w:rFonts w:cs="Times New Roman"/>
      <w:vertAlign w:val="superscript"/>
    </w:rPr>
  </w:style>
  <w:style w:type="paragraph" w:customStyle="1" w:styleId="abstract">
    <w:name w:val="abstract"/>
    <w:basedOn w:val="Normal"/>
    <w:next w:val="Normal"/>
    <w:uiPriority w:val="99"/>
    <w:rsid w:val="00E41DAF"/>
    <w:pPr>
      <w:autoSpaceDE w:val="0"/>
      <w:autoSpaceDN w:val="0"/>
      <w:adjustRightInd w:val="0"/>
      <w:ind w:left="1024" w:right="1024" w:firstLine="340"/>
    </w:pPr>
    <w:rPr>
      <w:rFonts w:ascii="Times" w:hAnsi="Times" w:cs="Times"/>
      <w:noProof/>
    </w:rPr>
  </w:style>
  <w:style w:type="paragraph" w:customStyle="1" w:styleId="contentsheading">
    <w:name w:val="contents_heading"/>
    <w:basedOn w:val="Normal"/>
    <w:next w:val="Normal"/>
    <w:uiPriority w:val="99"/>
    <w:rsid w:val="00E41DAF"/>
    <w:pPr>
      <w:keepNext/>
      <w:widowControl w:val="0"/>
      <w:autoSpaceDE w:val="0"/>
      <w:autoSpaceDN w:val="0"/>
      <w:adjustRightInd w:val="0"/>
      <w:spacing w:before="240" w:after="120"/>
    </w:pPr>
    <w:rPr>
      <w:rFonts w:ascii="Times" w:hAnsi="Times" w:cs="Times"/>
      <w:b/>
      <w:bCs/>
      <w:noProof/>
    </w:rPr>
  </w:style>
  <w:style w:type="paragraph" w:styleId="TOC5">
    <w:name w:val="toc 5"/>
    <w:basedOn w:val="Normal"/>
    <w:next w:val="TOC6"/>
    <w:autoRedefine/>
    <w:uiPriority w:val="99"/>
    <w:semiHidden/>
    <w:rsid w:val="00E41DAF"/>
    <w:pPr>
      <w:keepNext/>
      <w:widowControl w:val="0"/>
      <w:tabs>
        <w:tab w:val="right" w:leader="dot" w:pos="8222"/>
      </w:tabs>
      <w:autoSpaceDE w:val="0"/>
      <w:autoSpaceDN w:val="0"/>
      <w:adjustRightInd w:val="0"/>
      <w:spacing w:before="60" w:after="60"/>
      <w:ind w:left="2048"/>
    </w:pPr>
    <w:rPr>
      <w:rFonts w:ascii="Times" w:hAnsi="Times" w:cs="Times"/>
      <w:noProof/>
    </w:rPr>
  </w:style>
  <w:style w:type="paragraph" w:styleId="TOC6">
    <w:name w:val="toc 6"/>
    <w:basedOn w:val="Normal"/>
    <w:autoRedefine/>
    <w:uiPriority w:val="99"/>
    <w:semiHidden/>
    <w:rsid w:val="00E41DAF"/>
    <w:pPr>
      <w:keepNext/>
      <w:widowControl w:val="0"/>
      <w:tabs>
        <w:tab w:val="right" w:leader="dot" w:pos="8222"/>
      </w:tabs>
      <w:autoSpaceDE w:val="0"/>
      <w:autoSpaceDN w:val="0"/>
      <w:adjustRightInd w:val="0"/>
      <w:spacing w:before="60" w:after="60"/>
      <w:ind w:left="2560"/>
    </w:pPr>
    <w:rPr>
      <w:rFonts w:ascii="Times" w:hAnsi="Times" w:cs="Times"/>
      <w:noProof/>
    </w:rPr>
  </w:style>
  <w:style w:type="paragraph" w:customStyle="1" w:styleId="Default">
    <w:name w:val="Default"/>
    <w:uiPriority w:val="99"/>
    <w:rsid w:val="00E41DAF"/>
    <w:pPr>
      <w:autoSpaceDE w:val="0"/>
      <w:autoSpaceDN w:val="0"/>
      <w:adjustRightInd w:val="0"/>
    </w:pPr>
    <w:rPr>
      <w:rFonts w:ascii="CM R 8" w:hAnsi="CM R 8" w:cs="CM R 8"/>
      <w:color w:val="000000"/>
      <w:sz w:val="24"/>
      <w:szCs w:val="24"/>
    </w:rPr>
  </w:style>
  <w:style w:type="character" w:styleId="PlaceholderText">
    <w:name w:val="Placeholder Text"/>
    <w:uiPriority w:val="99"/>
    <w:semiHidden/>
    <w:rsid w:val="00E41DAF"/>
    <w:rPr>
      <w:rFonts w:cs="Times New Roman"/>
      <w:color w:val="808080"/>
    </w:rPr>
  </w:style>
  <w:style w:type="character" w:customStyle="1" w:styleId="shorttext">
    <w:name w:val="short_text"/>
    <w:uiPriority w:val="99"/>
    <w:rsid w:val="00E41DAF"/>
    <w:rPr>
      <w:rFonts w:cs="Times New Roman"/>
    </w:rPr>
  </w:style>
  <w:style w:type="character" w:customStyle="1" w:styleId="gt-icon-text1">
    <w:name w:val="gt-icon-text1"/>
    <w:uiPriority w:val="99"/>
    <w:rsid w:val="00E41DAF"/>
    <w:rPr>
      <w:rFonts w:cs="Times New Roman"/>
    </w:rPr>
  </w:style>
  <w:style w:type="character" w:customStyle="1" w:styleId="longtext">
    <w:name w:val="long_text"/>
    <w:uiPriority w:val="99"/>
    <w:rsid w:val="00E41DAF"/>
    <w:rPr>
      <w:rFonts w:cs="Times New Roman"/>
    </w:rPr>
  </w:style>
  <w:style w:type="paragraph" w:customStyle="1" w:styleId="1">
    <w:name w:val="Стиль1"/>
    <w:basedOn w:val="Normal"/>
    <w:link w:val="10"/>
    <w:uiPriority w:val="99"/>
    <w:rsid w:val="00E41DAF"/>
    <w:rPr>
      <w:sz w:val="24"/>
      <w:szCs w:val="24"/>
      <w:lang/>
    </w:rPr>
  </w:style>
  <w:style w:type="character" w:customStyle="1" w:styleId="10">
    <w:name w:val="Стиль1 Знак"/>
    <w:link w:val="1"/>
    <w:uiPriority w:val="99"/>
    <w:locked/>
    <w:rsid w:val="00E41DAF"/>
    <w:rPr>
      <w:rFonts w:eastAsia="Times New Roman" w:cs="Times New Roman"/>
      <w:sz w:val="24"/>
      <w:szCs w:val="24"/>
    </w:rPr>
  </w:style>
  <w:style w:type="paragraph" w:styleId="DocumentMap">
    <w:name w:val="Document Map"/>
    <w:basedOn w:val="Normal"/>
    <w:link w:val="DocumentMapChar"/>
    <w:uiPriority w:val="99"/>
    <w:semiHidden/>
    <w:rsid w:val="00BB7E6C"/>
    <w:rPr>
      <w:rFonts w:ascii="Tahoma" w:eastAsia="SimSun" w:hAnsi="Tahoma"/>
      <w:sz w:val="16"/>
      <w:szCs w:val="16"/>
      <w:lang w:eastAsia="zh-CN"/>
    </w:rPr>
  </w:style>
  <w:style w:type="character" w:customStyle="1" w:styleId="DocumentMapChar">
    <w:name w:val="Document Map Char"/>
    <w:link w:val="DocumentMap"/>
    <w:uiPriority w:val="99"/>
    <w:semiHidden/>
    <w:locked/>
    <w:rsid w:val="00BB7E6C"/>
    <w:rPr>
      <w:rFonts w:ascii="Tahoma" w:eastAsia="SimSun" w:hAnsi="Tahoma" w:cs="Tahoma"/>
      <w:sz w:val="16"/>
      <w:szCs w:val="16"/>
      <w:lang w:eastAsia="zh-CN"/>
    </w:rPr>
  </w:style>
  <w:style w:type="paragraph" w:styleId="Bibliography">
    <w:name w:val="Bibliography"/>
    <w:basedOn w:val="Normal"/>
    <w:next w:val="Normal"/>
    <w:uiPriority w:val="99"/>
    <w:rsid w:val="0047298C"/>
  </w:style>
  <w:style w:type="paragraph" w:customStyle="1" w:styleId="AuthorNames">
    <w:name w:val="Author Names"/>
    <w:basedOn w:val="Normal"/>
    <w:next w:val="AuthorAffiliations"/>
    <w:uiPriority w:val="99"/>
    <w:rsid w:val="00677EDE"/>
    <w:pPr>
      <w:jc w:val="center"/>
    </w:pPr>
  </w:style>
  <w:style w:type="paragraph" w:customStyle="1" w:styleId="Abstract0">
    <w:name w:val="Abstract"/>
    <w:basedOn w:val="Normal"/>
    <w:next w:val="Heading1"/>
    <w:uiPriority w:val="99"/>
    <w:rsid w:val="00677EDE"/>
    <w:pPr>
      <w:spacing w:before="480" w:after="480"/>
      <w:ind w:left="720" w:right="720" w:firstLine="288"/>
    </w:pPr>
    <w:rPr>
      <w:b/>
    </w:rPr>
  </w:style>
  <w:style w:type="paragraph" w:customStyle="1" w:styleId="Nomenclature">
    <w:name w:val="Nomenclature"/>
    <w:basedOn w:val="Normal"/>
    <w:uiPriority w:val="99"/>
    <w:rsid w:val="00677EDE"/>
    <w:pPr>
      <w:widowControl w:val="0"/>
      <w:tabs>
        <w:tab w:val="left" w:pos="864"/>
        <w:tab w:val="left" w:pos="1152"/>
      </w:tabs>
    </w:pPr>
  </w:style>
  <w:style w:type="paragraph" w:customStyle="1" w:styleId="AuthorAffiliations">
    <w:name w:val="Author Affiliations"/>
    <w:basedOn w:val="Normal"/>
    <w:next w:val="AuthorNames"/>
    <w:uiPriority w:val="99"/>
    <w:rsid w:val="00677EDE"/>
    <w:pPr>
      <w:spacing w:after="240"/>
      <w:jc w:val="center"/>
    </w:pPr>
    <w:rPr>
      <w:i/>
    </w:rPr>
  </w:style>
  <w:style w:type="paragraph" w:customStyle="1" w:styleId="Text">
    <w:name w:val="Text"/>
    <w:basedOn w:val="Normal"/>
    <w:uiPriority w:val="99"/>
    <w:rsid w:val="00677EDE"/>
    <w:pPr>
      <w:tabs>
        <w:tab w:val="left" w:pos="288"/>
      </w:tabs>
      <w:ind w:firstLine="288"/>
    </w:pPr>
  </w:style>
  <w:style w:type="paragraph" w:customStyle="1" w:styleId="BibliographicalReferenceNumbers">
    <w:name w:val="Bibliographical Reference Numbers"/>
    <w:basedOn w:val="Normal"/>
    <w:next w:val="Text"/>
    <w:uiPriority w:val="99"/>
    <w:rsid w:val="00677EDE"/>
    <w:rPr>
      <w:vertAlign w:val="superscript"/>
    </w:rPr>
  </w:style>
  <w:style w:type="paragraph" w:customStyle="1" w:styleId="Footnote">
    <w:name w:val="Footnote"/>
    <w:basedOn w:val="Normal"/>
    <w:uiPriority w:val="99"/>
    <w:rsid w:val="00677EDE"/>
  </w:style>
  <w:style w:type="character" w:styleId="FollowedHyperlink">
    <w:name w:val="FollowedHyperlink"/>
    <w:uiPriority w:val="99"/>
    <w:rsid w:val="00677EDE"/>
    <w:rPr>
      <w:rFonts w:cs="Times New Roman"/>
      <w:color w:val="800080"/>
      <w:u w:val="single"/>
    </w:rPr>
  </w:style>
  <w:style w:type="paragraph" w:customStyle="1" w:styleId="ExtendedQuote">
    <w:name w:val="Extended Quote"/>
    <w:basedOn w:val="Text"/>
    <w:uiPriority w:val="99"/>
    <w:rsid w:val="00677EDE"/>
    <w:pPr>
      <w:ind w:left="576" w:firstLine="0"/>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767842570">
      <w:marLeft w:val="0"/>
      <w:marRight w:val="0"/>
      <w:marTop w:val="0"/>
      <w:marBottom w:val="0"/>
      <w:divBdr>
        <w:top w:val="none" w:sz="0" w:space="0" w:color="auto"/>
        <w:left w:val="none" w:sz="0" w:space="0" w:color="auto"/>
        <w:bottom w:val="none" w:sz="0" w:space="0" w:color="auto"/>
        <w:right w:val="none" w:sz="0" w:space="0" w:color="auto"/>
      </w:divBdr>
      <w:divsChild>
        <w:div w:id="1767842571">
          <w:marLeft w:val="0"/>
          <w:marRight w:val="0"/>
          <w:marTop w:val="0"/>
          <w:marBottom w:val="0"/>
          <w:divBdr>
            <w:top w:val="none" w:sz="0" w:space="0" w:color="auto"/>
            <w:left w:val="none" w:sz="0" w:space="0" w:color="auto"/>
            <w:bottom w:val="none" w:sz="0" w:space="0" w:color="auto"/>
            <w:right w:val="none" w:sz="0" w:space="0" w:color="auto"/>
          </w:divBdr>
          <w:divsChild>
            <w:div w:id="1767842567">
              <w:marLeft w:val="0"/>
              <w:marRight w:val="0"/>
              <w:marTop w:val="0"/>
              <w:marBottom w:val="0"/>
              <w:divBdr>
                <w:top w:val="none" w:sz="0" w:space="0" w:color="auto"/>
                <w:left w:val="none" w:sz="0" w:space="0" w:color="auto"/>
                <w:bottom w:val="none" w:sz="0" w:space="0" w:color="auto"/>
                <w:right w:val="none" w:sz="0" w:space="0" w:color="auto"/>
              </w:divBdr>
              <w:divsChild>
                <w:div w:id="1767842561">
                  <w:marLeft w:val="0"/>
                  <w:marRight w:val="0"/>
                  <w:marTop w:val="0"/>
                  <w:marBottom w:val="0"/>
                  <w:divBdr>
                    <w:top w:val="none" w:sz="0" w:space="0" w:color="auto"/>
                    <w:left w:val="none" w:sz="0" w:space="0" w:color="auto"/>
                    <w:bottom w:val="none" w:sz="0" w:space="0" w:color="auto"/>
                    <w:right w:val="none" w:sz="0" w:space="0" w:color="auto"/>
                  </w:divBdr>
                  <w:divsChild>
                    <w:div w:id="1767842564">
                      <w:marLeft w:val="0"/>
                      <w:marRight w:val="0"/>
                      <w:marTop w:val="0"/>
                      <w:marBottom w:val="0"/>
                      <w:divBdr>
                        <w:top w:val="none" w:sz="0" w:space="0" w:color="auto"/>
                        <w:left w:val="none" w:sz="0" w:space="0" w:color="auto"/>
                        <w:bottom w:val="none" w:sz="0" w:space="0" w:color="auto"/>
                        <w:right w:val="none" w:sz="0" w:space="0" w:color="auto"/>
                      </w:divBdr>
                      <w:divsChild>
                        <w:div w:id="1767842652">
                          <w:marLeft w:val="0"/>
                          <w:marRight w:val="0"/>
                          <w:marTop w:val="0"/>
                          <w:marBottom w:val="0"/>
                          <w:divBdr>
                            <w:top w:val="none" w:sz="0" w:space="0" w:color="auto"/>
                            <w:left w:val="none" w:sz="0" w:space="0" w:color="auto"/>
                            <w:bottom w:val="none" w:sz="0" w:space="0" w:color="auto"/>
                            <w:right w:val="none" w:sz="0" w:space="0" w:color="auto"/>
                          </w:divBdr>
                          <w:divsChild>
                            <w:div w:id="1767842566">
                              <w:marLeft w:val="0"/>
                              <w:marRight w:val="0"/>
                              <w:marTop w:val="0"/>
                              <w:marBottom w:val="0"/>
                              <w:divBdr>
                                <w:top w:val="none" w:sz="0" w:space="0" w:color="auto"/>
                                <w:left w:val="none" w:sz="0" w:space="0" w:color="auto"/>
                                <w:bottom w:val="none" w:sz="0" w:space="0" w:color="auto"/>
                                <w:right w:val="none" w:sz="0" w:space="0" w:color="auto"/>
                              </w:divBdr>
                              <w:divsChild>
                                <w:div w:id="1767842650">
                                  <w:marLeft w:val="0"/>
                                  <w:marRight w:val="0"/>
                                  <w:marTop w:val="0"/>
                                  <w:marBottom w:val="0"/>
                                  <w:divBdr>
                                    <w:top w:val="none" w:sz="0" w:space="0" w:color="auto"/>
                                    <w:left w:val="none" w:sz="0" w:space="0" w:color="auto"/>
                                    <w:bottom w:val="none" w:sz="0" w:space="0" w:color="auto"/>
                                    <w:right w:val="none" w:sz="0" w:space="0" w:color="auto"/>
                                  </w:divBdr>
                                  <w:divsChild>
                                    <w:div w:id="1767842572">
                                      <w:marLeft w:val="0"/>
                                      <w:marRight w:val="0"/>
                                      <w:marTop w:val="0"/>
                                      <w:marBottom w:val="0"/>
                                      <w:divBdr>
                                        <w:top w:val="none" w:sz="0" w:space="0" w:color="auto"/>
                                        <w:left w:val="none" w:sz="0" w:space="0" w:color="auto"/>
                                        <w:bottom w:val="none" w:sz="0" w:space="0" w:color="auto"/>
                                        <w:right w:val="none" w:sz="0" w:space="0" w:color="auto"/>
                                      </w:divBdr>
                                      <w:divsChild>
                                        <w:div w:id="1767842562">
                                          <w:marLeft w:val="0"/>
                                          <w:marRight w:val="0"/>
                                          <w:marTop w:val="0"/>
                                          <w:marBottom w:val="0"/>
                                          <w:divBdr>
                                            <w:top w:val="none" w:sz="0" w:space="0" w:color="auto"/>
                                            <w:left w:val="none" w:sz="0" w:space="0" w:color="auto"/>
                                            <w:bottom w:val="none" w:sz="0" w:space="0" w:color="auto"/>
                                            <w:right w:val="none" w:sz="0" w:space="0" w:color="auto"/>
                                          </w:divBdr>
                                          <w:divsChild>
                                            <w:div w:id="1767842568">
                                              <w:marLeft w:val="0"/>
                                              <w:marRight w:val="0"/>
                                              <w:marTop w:val="0"/>
                                              <w:marBottom w:val="0"/>
                                              <w:divBdr>
                                                <w:top w:val="none" w:sz="0" w:space="0" w:color="auto"/>
                                                <w:left w:val="none" w:sz="0" w:space="0" w:color="auto"/>
                                                <w:bottom w:val="none" w:sz="0" w:space="0" w:color="auto"/>
                                                <w:right w:val="none" w:sz="0" w:space="0" w:color="auto"/>
                                              </w:divBdr>
                                              <w:divsChild>
                                                <w:div w:id="1767842649">
                                                  <w:marLeft w:val="0"/>
                                                  <w:marRight w:val="0"/>
                                                  <w:marTop w:val="0"/>
                                                  <w:marBottom w:val="0"/>
                                                  <w:divBdr>
                                                    <w:top w:val="none" w:sz="0" w:space="0" w:color="auto"/>
                                                    <w:left w:val="none" w:sz="0" w:space="0" w:color="auto"/>
                                                    <w:bottom w:val="none" w:sz="0" w:space="0" w:color="auto"/>
                                                    <w:right w:val="none" w:sz="0" w:space="0" w:color="auto"/>
                                                  </w:divBdr>
                                                  <w:divsChild>
                                                    <w:div w:id="1767842565">
                                                      <w:marLeft w:val="0"/>
                                                      <w:marRight w:val="0"/>
                                                      <w:marTop w:val="0"/>
                                                      <w:marBottom w:val="0"/>
                                                      <w:divBdr>
                                                        <w:top w:val="none" w:sz="0" w:space="0" w:color="auto"/>
                                                        <w:left w:val="none" w:sz="0" w:space="0" w:color="auto"/>
                                                        <w:bottom w:val="none" w:sz="0" w:space="0" w:color="auto"/>
                                                        <w:right w:val="none" w:sz="0" w:space="0" w:color="auto"/>
                                                      </w:divBdr>
                                                      <w:divsChild>
                                                        <w:div w:id="1767842569">
                                                          <w:marLeft w:val="0"/>
                                                          <w:marRight w:val="0"/>
                                                          <w:marTop w:val="0"/>
                                                          <w:marBottom w:val="0"/>
                                                          <w:divBdr>
                                                            <w:top w:val="none" w:sz="0" w:space="0" w:color="auto"/>
                                                            <w:left w:val="none" w:sz="0" w:space="0" w:color="auto"/>
                                                            <w:bottom w:val="none" w:sz="0" w:space="0" w:color="auto"/>
                                                            <w:right w:val="none" w:sz="0" w:space="0" w:color="auto"/>
                                                          </w:divBdr>
                                                          <w:divsChild>
                                                            <w:div w:id="1767842563">
                                                              <w:marLeft w:val="0"/>
                                                              <w:marRight w:val="0"/>
                                                              <w:marTop w:val="0"/>
                                                              <w:marBottom w:val="0"/>
                                                              <w:divBdr>
                                                                <w:top w:val="none" w:sz="0" w:space="0" w:color="auto"/>
                                                                <w:left w:val="none" w:sz="0" w:space="0" w:color="auto"/>
                                                                <w:bottom w:val="none" w:sz="0" w:space="0" w:color="auto"/>
                                                                <w:right w:val="none" w:sz="0" w:space="0" w:color="auto"/>
                                                              </w:divBdr>
                                                              <w:divsChild>
                                                                <w:div w:id="1767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67842577">
      <w:marLeft w:val="0"/>
      <w:marRight w:val="0"/>
      <w:marTop w:val="0"/>
      <w:marBottom w:val="0"/>
      <w:divBdr>
        <w:top w:val="none" w:sz="0" w:space="0" w:color="auto"/>
        <w:left w:val="none" w:sz="0" w:space="0" w:color="auto"/>
        <w:bottom w:val="none" w:sz="0" w:space="0" w:color="auto"/>
        <w:right w:val="none" w:sz="0" w:space="0" w:color="auto"/>
      </w:divBdr>
    </w:div>
    <w:div w:id="1767842579">
      <w:marLeft w:val="0"/>
      <w:marRight w:val="0"/>
      <w:marTop w:val="0"/>
      <w:marBottom w:val="0"/>
      <w:divBdr>
        <w:top w:val="none" w:sz="0" w:space="0" w:color="auto"/>
        <w:left w:val="none" w:sz="0" w:space="0" w:color="auto"/>
        <w:bottom w:val="none" w:sz="0" w:space="0" w:color="auto"/>
        <w:right w:val="none" w:sz="0" w:space="0" w:color="auto"/>
      </w:divBdr>
      <w:divsChild>
        <w:div w:id="1767842576">
          <w:marLeft w:val="0"/>
          <w:marRight w:val="0"/>
          <w:marTop w:val="0"/>
          <w:marBottom w:val="0"/>
          <w:divBdr>
            <w:top w:val="none" w:sz="0" w:space="0" w:color="auto"/>
            <w:left w:val="none" w:sz="0" w:space="0" w:color="auto"/>
            <w:bottom w:val="none" w:sz="0" w:space="0" w:color="auto"/>
            <w:right w:val="none" w:sz="0" w:space="0" w:color="auto"/>
          </w:divBdr>
        </w:div>
        <w:div w:id="1767842578">
          <w:marLeft w:val="0"/>
          <w:marRight w:val="0"/>
          <w:marTop w:val="0"/>
          <w:marBottom w:val="0"/>
          <w:divBdr>
            <w:top w:val="none" w:sz="0" w:space="0" w:color="auto"/>
            <w:left w:val="none" w:sz="0" w:space="0" w:color="auto"/>
            <w:bottom w:val="none" w:sz="0" w:space="0" w:color="auto"/>
            <w:right w:val="none" w:sz="0" w:space="0" w:color="auto"/>
          </w:divBdr>
        </w:div>
        <w:div w:id="1767842595">
          <w:marLeft w:val="0"/>
          <w:marRight w:val="0"/>
          <w:marTop w:val="0"/>
          <w:marBottom w:val="0"/>
          <w:divBdr>
            <w:top w:val="none" w:sz="0" w:space="0" w:color="auto"/>
            <w:left w:val="none" w:sz="0" w:space="0" w:color="auto"/>
            <w:bottom w:val="none" w:sz="0" w:space="0" w:color="auto"/>
            <w:right w:val="none" w:sz="0" w:space="0" w:color="auto"/>
          </w:divBdr>
          <w:divsChild>
            <w:div w:id="1767842598">
              <w:marLeft w:val="0"/>
              <w:marRight w:val="0"/>
              <w:marTop w:val="0"/>
              <w:marBottom w:val="0"/>
              <w:divBdr>
                <w:top w:val="none" w:sz="0" w:space="0" w:color="auto"/>
                <w:left w:val="none" w:sz="0" w:space="0" w:color="auto"/>
                <w:bottom w:val="none" w:sz="0" w:space="0" w:color="auto"/>
                <w:right w:val="none" w:sz="0" w:space="0" w:color="auto"/>
              </w:divBdr>
              <w:divsChild>
                <w:div w:id="1767842617">
                  <w:marLeft w:val="0"/>
                  <w:marRight w:val="0"/>
                  <w:marTop w:val="0"/>
                  <w:marBottom w:val="0"/>
                  <w:divBdr>
                    <w:top w:val="none" w:sz="0" w:space="0" w:color="auto"/>
                    <w:left w:val="none" w:sz="0" w:space="0" w:color="auto"/>
                    <w:bottom w:val="none" w:sz="0" w:space="0" w:color="auto"/>
                    <w:right w:val="none" w:sz="0" w:space="0" w:color="auto"/>
                  </w:divBdr>
                  <w:divsChild>
                    <w:div w:id="1767842597">
                      <w:marLeft w:val="0"/>
                      <w:marRight w:val="0"/>
                      <w:marTop w:val="0"/>
                      <w:marBottom w:val="0"/>
                      <w:divBdr>
                        <w:top w:val="none" w:sz="0" w:space="0" w:color="auto"/>
                        <w:left w:val="none" w:sz="0" w:space="0" w:color="auto"/>
                        <w:bottom w:val="none" w:sz="0" w:space="0" w:color="auto"/>
                        <w:right w:val="none" w:sz="0" w:space="0" w:color="auto"/>
                      </w:divBdr>
                      <w:divsChild>
                        <w:div w:id="1767842582">
                          <w:marLeft w:val="0"/>
                          <w:marRight w:val="0"/>
                          <w:marTop w:val="0"/>
                          <w:marBottom w:val="0"/>
                          <w:divBdr>
                            <w:top w:val="none" w:sz="0" w:space="0" w:color="auto"/>
                            <w:left w:val="none" w:sz="0" w:space="0" w:color="auto"/>
                            <w:bottom w:val="none" w:sz="0" w:space="0" w:color="auto"/>
                            <w:right w:val="none" w:sz="0" w:space="0" w:color="auto"/>
                          </w:divBdr>
                          <w:divsChild>
                            <w:div w:id="1767842614">
                              <w:marLeft w:val="0"/>
                              <w:marRight w:val="0"/>
                              <w:marTop w:val="0"/>
                              <w:marBottom w:val="0"/>
                              <w:divBdr>
                                <w:top w:val="none" w:sz="0" w:space="0" w:color="auto"/>
                                <w:left w:val="none" w:sz="0" w:space="0" w:color="auto"/>
                                <w:bottom w:val="none" w:sz="0" w:space="0" w:color="auto"/>
                                <w:right w:val="none" w:sz="0" w:space="0" w:color="auto"/>
                              </w:divBdr>
                              <w:divsChild>
                                <w:div w:id="1767842630">
                                  <w:marLeft w:val="0"/>
                                  <w:marRight w:val="0"/>
                                  <w:marTop w:val="0"/>
                                  <w:marBottom w:val="0"/>
                                  <w:divBdr>
                                    <w:top w:val="none" w:sz="0" w:space="0" w:color="auto"/>
                                    <w:left w:val="none" w:sz="0" w:space="0" w:color="auto"/>
                                    <w:bottom w:val="none" w:sz="0" w:space="0" w:color="auto"/>
                                    <w:right w:val="none" w:sz="0" w:space="0" w:color="auto"/>
                                  </w:divBdr>
                                  <w:divsChild>
                                    <w:div w:id="1767842607">
                                      <w:marLeft w:val="0"/>
                                      <w:marRight w:val="0"/>
                                      <w:marTop w:val="0"/>
                                      <w:marBottom w:val="0"/>
                                      <w:divBdr>
                                        <w:top w:val="none" w:sz="0" w:space="0" w:color="auto"/>
                                        <w:left w:val="none" w:sz="0" w:space="0" w:color="auto"/>
                                        <w:bottom w:val="none" w:sz="0" w:space="0" w:color="auto"/>
                                        <w:right w:val="none" w:sz="0" w:space="0" w:color="auto"/>
                                      </w:divBdr>
                                      <w:divsChild>
                                        <w:div w:id="1767842606">
                                          <w:marLeft w:val="0"/>
                                          <w:marRight w:val="0"/>
                                          <w:marTop w:val="0"/>
                                          <w:marBottom w:val="0"/>
                                          <w:divBdr>
                                            <w:top w:val="none" w:sz="0" w:space="0" w:color="auto"/>
                                            <w:left w:val="none" w:sz="0" w:space="0" w:color="auto"/>
                                            <w:bottom w:val="none" w:sz="0" w:space="0" w:color="auto"/>
                                            <w:right w:val="none" w:sz="0" w:space="0" w:color="auto"/>
                                          </w:divBdr>
                                          <w:divsChild>
                                            <w:div w:id="1767842574">
                                              <w:marLeft w:val="0"/>
                                              <w:marRight w:val="0"/>
                                              <w:marTop w:val="0"/>
                                              <w:marBottom w:val="0"/>
                                              <w:divBdr>
                                                <w:top w:val="none" w:sz="0" w:space="0" w:color="auto"/>
                                                <w:left w:val="none" w:sz="0" w:space="0" w:color="auto"/>
                                                <w:bottom w:val="none" w:sz="0" w:space="0" w:color="auto"/>
                                                <w:right w:val="none" w:sz="0" w:space="0" w:color="auto"/>
                                              </w:divBdr>
                                              <w:divsChild>
                                                <w:div w:id="1767842586">
                                                  <w:marLeft w:val="0"/>
                                                  <w:marRight w:val="0"/>
                                                  <w:marTop w:val="0"/>
                                                  <w:marBottom w:val="0"/>
                                                  <w:divBdr>
                                                    <w:top w:val="none" w:sz="0" w:space="0" w:color="auto"/>
                                                    <w:left w:val="none" w:sz="0" w:space="0" w:color="auto"/>
                                                    <w:bottom w:val="none" w:sz="0" w:space="0" w:color="auto"/>
                                                    <w:right w:val="none" w:sz="0" w:space="0" w:color="auto"/>
                                                  </w:divBdr>
                                                  <w:divsChild>
                                                    <w:div w:id="1767842618">
                                                      <w:marLeft w:val="0"/>
                                                      <w:marRight w:val="0"/>
                                                      <w:marTop w:val="0"/>
                                                      <w:marBottom w:val="0"/>
                                                      <w:divBdr>
                                                        <w:top w:val="none" w:sz="0" w:space="0" w:color="auto"/>
                                                        <w:left w:val="none" w:sz="0" w:space="0" w:color="auto"/>
                                                        <w:bottom w:val="none" w:sz="0" w:space="0" w:color="auto"/>
                                                        <w:right w:val="none" w:sz="0" w:space="0" w:color="auto"/>
                                                      </w:divBdr>
                                                      <w:divsChild>
                                                        <w:div w:id="1767842615">
                                                          <w:marLeft w:val="0"/>
                                                          <w:marRight w:val="0"/>
                                                          <w:marTop w:val="0"/>
                                                          <w:marBottom w:val="0"/>
                                                          <w:divBdr>
                                                            <w:top w:val="none" w:sz="0" w:space="0" w:color="auto"/>
                                                            <w:left w:val="none" w:sz="0" w:space="0" w:color="auto"/>
                                                            <w:bottom w:val="none" w:sz="0" w:space="0" w:color="auto"/>
                                                            <w:right w:val="none" w:sz="0" w:space="0" w:color="auto"/>
                                                          </w:divBdr>
                                                          <w:divsChild>
                                                            <w:div w:id="1767842589">
                                                              <w:marLeft w:val="0"/>
                                                              <w:marRight w:val="0"/>
                                                              <w:marTop w:val="0"/>
                                                              <w:marBottom w:val="0"/>
                                                              <w:divBdr>
                                                                <w:top w:val="none" w:sz="0" w:space="0" w:color="auto"/>
                                                                <w:left w:val="none" w:sz="0" w:space="0" w:color="auto"/>
                                                                <w:bottom w:val="none" w:sz="0" w:space="0" w:color="auto"/>
                                                                <w:right w:val="none" w:sz="0" w:space="0" w:color="auto"/>
                                                              </w:divBdr>
                                                              <w:divsChild>
                                                                <w:div w:id="1767842585">
                                                                  <w:marLeft w:val="0"/>
                                                                  <w:marRight w:val="0"/>
                                                                  <w:marTop w:val="0"/>
                                                                  <w:marBottom w:val="0"/>
                                                                  <w:divBdr>
                                                                    <w:top w:val="none" w:sz="0" w:space="0" w:color="auto"/>
                                                                    <w:left w:val="none" w:sz="0" w:space="0" w:color="auto"/>
                                                                    <w:bottom w:val="none" w:sz="0" w:space="0" w:color="auto"/>
                                                                    <w:right w:val="none" w:sz="0" w:space="0" w:color="auto"/>
                                                                  </w:divBdr>
                                                                  <w:divsChild>
                                                                    <w:div w:id="1767842612">
                                                                      <w:marLeft w:val="0"/>
                                                                      <w:marRight w:val="0"/>
                                                                      <w:marTop w:val="0"/>
                                                                      <w:marBottom w:val="0"/>
                                                                      <w:divBdr>
                                                                        <w:top w:val="none" w:sz="0" w:space="0" w:color="auto"/>
                                                                        <w:left w:val="none" w:sz="0" w:space="0" w:color="auto"/>
                                                                        <w:bottom w:val="none" w:sz="0" w:space="0" w:color="auto"/>
                                                                        <w:right w:val="none" w:sz="0" w:space="0" w:color="auto"/>
                                                                      </w:divBdr>
                                                                      <w:divsChild>
                                                                        <w:div w:id="1767842624">
                                                                          <w:marLeft w:val="0"/>
                                                                          <w:marRight w:val="0"/>
                                                                          <w:marTop w:val="0"/>
                                                                          <w:marBottom w:val="0"/>
                                                                          <w:divBdr>
                                                                            <w:top w:val="none" w:sz="0" w:space="0" w:color="auto"/>
                                                                            <w:left w:val="none" w:sz="0" w:space="0" w:color="auto"/>
                                                                            <w:bottom w:val="none" w:sz="0" w:space="0" w:color="auto"/>
                                                                            <w:right w:val="none" w:sz="0" w:space="0" w:color="auto"/>
                                                                          </w:divBdr>
                                                                          <w:divsChild>
                                                                            <w:div w:id="1767842587">
                                                                              <w:marLeft w:val="0"/>
                                                                              <w:marRight w:val="0"/>
                                                                              <w:marTop w:val="0"/>
                                                                              <w:marBottom w:val="0"/>
                                                                              <w:divBdr>
                                                                                <w:top w:val="none" w:sz="0" w:space="0" w:color="auto"/>
                                                                                <w:left w:val="none" w:sz="0" w:space="0" w:color="auto"/>
                                                                                <w:bottom w:val="none" w:sz="0" w:space="0" w:color="auto"/>
                                                                                <w:right w:val="none" w:sz="0" w:space="0" w:color="auto"/>
                                                                              </w:divBdr>
                                                                              <w:divsChild>
                                                                                <w:div w:id="1767842591">
                                                                                  <w:marLeft w:val="0"/>
                                                                                  <w:marRight w:val="0"/>
                                                                                  <w:marTop w:val="0"/>
                                                                                  <w:marBottom w:val="0"/>
                                                                                  <w:divBdr>
                                                                                    <w:top w:val="none" w:sz="0" w:space="0" w:color="auto"/>
                                                                                    <w:left w:val="none" w:sz="0" w:space="0" w:color="auto"/>
                                                                                    <w:bottom w:val="none" w:sz="0" w:space="0" w:color="auto"/>
                                                                                    <w:right w:val="none" w:sz="0" w:space="0" w:color="auto"/>
                                                                                  </w:divBdr>
                                                                                  <w:divsChild>
                                                                                    <w:div w:id="1767842600">
                                                                                      <w:marLeft w:val="0"/>
                                                                                      <w:marRight w:val="0"/>
                                                                                      <w:marTop w:val="0"/>
                                                                                      <w:marBottom w:val="0"/>
                                                                                      <w:divBdr>
                                                                                        <w:top w:val="none" w:sz="0" w:space="0" w:color="auto"/>
                                                                                        <w:left w:val="none" w:sz="0" w:space="0" w:color="auto"/>
                                                                                        <w:bottom w:val="none" w:sz="0" w:space="0" w:color="auto"/>
                                                                                        <w:right w:val="none" w:sz="0" w:space="0" w:color="auto"/>
                                                                                      </w:divBdr>
                                                                                      <w:divsChild>
                                                                                        <w:div w:id="1767842604">
                                                                                          <w:marLeft w:val="0"/>
                                                                                          <w:marRight w:val="0"/>
                                                                                          <w:marTop w:val="0"/>
                                                                                          <w:marBottom w:val="0"/>
                                                                                          <w:divBdr>
                                                                                            <w:top w:val="none" w:sz="0" w:space="0" w:color="auto"/>
                                                                                            <w:left w:val="none" w:sz="0" w:space="0" w:color="auto"/>
                                                                                            <w:bottom w:val="none" w:sz="0" w:space="0" w:color="auto"/>
                                                                                            <w:right w:val="none" w:sz="0" w:space="0" w:color="auto"/>
                                                                                          </w:divBdr>
                                                                                          <w:divsChild>
                                                                                            <w:div w:id="1767842573">
                                                                                              <w:marLeft w:val="0"/>
                                                                                              <w:marRight w:val="0"/>
                                                                                              <w:marTop w:val="0"/>
                                                                                              <w:marBottom w:val="0"/>
                                                                                              <w:divBdr>
                                                                                                <w:top w:val="none" w:sz="0" w:space="0" w:color="auto"/>
                                                                                                <w:left w:val="none" w:sz="0" w:space="0" w:color="auto"/>
                                                                                                <w:bottom w:val="none" w:sz="0" w:space="0" w:color="auto"/>
                                                                                                <w:right w:val="none" w:sz="0" w:space="0" w:color="auto"/>
                                                                                              </w:divBdr>
                                                                                              <w:divsChild>
                                                                                                <w:div w:id="1767842609">
                                                                                                  <w:marLeft w:val="0"/>
                                                                                                  <w:marRight w:val="0"/>
                                                                                                  <w:marTop w:val="0"/>
                                                                                                  <w:marBottom w:val="0"/>
                                                                                                  <w:divBdr>
                                                                                                    <w:top w:val="none" w:sz="0" w:space="0" w:color="auto"/>
                                                                                                    <w:left w:val="none" w:sz="0" w:space="0" w:color="auto"/>
                                                                                                    <w:bottom w:val="none" w:sz="0" w:space="0" w:color="auto"/>
                                                                                                    <w:right w:val="none" w:sz="0" w:space="0" w:color="auto"/>
                                                                                                  </w:divBdr>
                                                                                                  <w:divsChild>
                                                                                                    <w:div w:id="17678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75">
                                                                                              <w:marLeft w:val="0"/>
                                                                                              <w:marRight w:val="0"/>
                                                                                              <w:marTop w:val="0"/>
                                                                                              <w:marBottom w:val="0"/>
                                                                                              <w:divBdr>
                                                                                                <w:top w:val="none" w:sz="0" w:space="0" w:color="auto"/>
                                                                                                <w:left w:val="none" w:sz="0" w:space="0" w:color="auto"/>
                                                                                                <w:bottom w:val="none" w:sz="0" w:space="0" w:color="auto"/>
                                                                                                <w:right w:val="none" w:sz="0" w:space="0" w:color="auto"/>
                                                                                              </w:divBdr>
                                                                                            </w:div>
                                                                                            <w:div w:id="1767842593">
                                                                                              <w:marLeft w:val="0"/>
                                                                                              <w:marRight w:val="0"/>
                                                                                              <w:marTop w:val="0"/>
                                                                                              <w:marBottom w:val="0"/>
                                                                                              <w:divBdr>
                                                                                                <w:top w:val="none" w:sz="0" w:space="0" w:color="auto"/>
                                                                                                <w:left w:val="none" w:sz="0" w:space="0" w:color="auto"/>
                                                                                                <w:bottom w:val="none" w:sz="0" w:space="0" w:color="auto"/>
                                                                                                <w:right w:val="none" w:sz="0" w:space="0" w:color="auto"/>
                                                                                              </w:divBdr>
                                                                                            </w:div>
                                                                                            <w:div w:id="1767842623">
                                                                                              <w:marLeft w:val="0"/>
                                                                                              <w:marRight w:val="0"/>
                                                                                              <w:marTop w:val="0"/>
                                                                                              <w:marBottom w:val="0"/>
                                                                                              <w:divBdr>
                                                                                                <w:top w:val="none" w:sz="0" w:space="0" w:color="auto"/>
                                                                                                <w:left w:val="none" w:sz="0" w:space="0" w:color="auto"/>
                                                                                                <w:bottom w:val="none" w:sz="0" w:space="0" w:color="auto"/>
                                                                                                <w:right w:val="none" w:sz="0" w:space="0" w:color="auto"/>
                                                                                              </w:divBdr>
                                                                                            </w:div>
                                                                                            <w:div w:id="17678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842611">
          <w:marLeft w:val="0"/>
          <w:marRight w:val="0"/>
          <w:marTop w:val="0"/>
          <w:marBottom w:val="0"/>
          <w:divBdr>
            <w:top w:val="none" w:sz="0" w:space="0" w:color="auto"/>
            <w:left w:val="none" w:sz="0" w:space="0" w:color="auto"/>
            <w:bottom w:val="none" w:sz="0" w:space="0" w:color="auto"/>
            <w:right w:val="none" w:sz="0" w:space="0" w:color="auto"/>
          </w:divBdr>
          <w:divsChild>
            <w:div w:id="176784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2580">
      <w:marLeft w:val="0"/>
      <w:marRight w:val="0"/>
      <w:marTop w:val="0"/>
      <w:marBottom w:val="0"/>
      <w:divBdr>
        <w:top w:val="none" w:sz="0" w:space="0" w:color="auto"/>
        <w:left w:val="none" w:sz="0" w:space="0" w:color="auto"/>
        <w:bottom w:val="none" w:sz="0" w:space="0" w:color="auto"/>
        <w:right w:val="none" w:sz="0" w:space="0" w:color="auto"/>
      </w:divBdr>
    </w:div>
    <w:div w:id="1767842581">
      <w:marLeft w:val="0"/>
      <w:marRight w:val="0"/>
      <w:marTop w:val="0"/>
      <w:marBottom w:val="0"/>
      <w:divBdr>
        <w:top w:val="none" w:sz="0" w:space="0" w:color="auto"/>
        <w:left w:val="none" w:sz="0" w:space="0" w:color="auto"/>
        <w:bottom w:val="none" w:sz="0" w:space="0" w:color="auto"/>
        <w:right w:val="none" w:sz="0" w:space="0" w:color="auto"/>
      </w:divBdr>
    </w:div>
    <w:div w:id="1767842583">
      <w:marLeft w:val="0"/>
      <w:marRight w:val="0"/>
      <w:marTop w:val="0"/>
      <w:marBottom w:val="0"/>
      <w:divBdr>
        <w:top w:val="none" w:sz="0" w:space="0" w:color="auto"/>
        <w:left w:val="none" w:sz="0" w:space="0" w:color="auto"/>
        <w:bottom w:val="none" w:sz="0" w:space="0" w:color="auto"/>
        <w:right w:val="none" w:sz="0" w:space="0" w:color="auto"/>
      </w:divBdr>
    </w:div>
    <w:div w:id="1767842584">
      <w:marLeft w:val="0"/>
      <w:marRight w:val="0"/>
      <w:marTop w:val="0"/>
      <w:marBottom w:val="0"/>
      <w:divBdr>
        <w:top w:val="none" w:sz="0" w:space="0" w:color="auto"/>
        <w:left w:val="none" w:sz="0" w:space="0" w:color="auto"/>
        <w:bottom w:val="none" w:sz="0" w:space="0" w:color="auto"/>
        <w:right w:val="none" w:sz="0" w:space="0" w:color="auto"/>
      </w:divBdr>
    </w:div>
    <w:div w:id="1767842588">
      <w:marLeft w:val="0"/>
      <w:marRight w:val="0"/>
      <w:marTop w:val="0"/>
      <w:marBottom w:val="0"/>
      <w:divBdr>
        <w:top w:val="none" w:sz="0" w:space="0" w:color="auto"/>
        <w:left w:val="none" w:sz="0" w:space="0" w:color="auto"/>
        <w:bottom w:val="none" w:sz="0" w:space="0" w:color="auto"/>
        <w:right w:val="none" w:sz="0" w:space="0" w:color="auto"/>
      </w:divBdr>
    </w:div>
    <w:div w:id="1767842590">
      <w:marLeft w:val="0"/>
      <w:marRight w:val="0"/>
      <w:marTop w:val="0"/>
      <w:marBottom w:val="0"/>
      <w:divBdr>
        <w:top w:val="none" w:sz="0" w:space="0" w:color="auto"/>
        <w:left w:val="none" w:sz="0" w:space="0" w:color="auto"/>
        <w:bottom w:val="none" w:sz="0" w:space="0" w:color="auto"/>
        <w:right w:val="none" w:sz="0" w:space="0" w:color="auto"/>
      </w:divBdr>
    </w:div>
    <w:div w:id="1767842592">
      <w:marLeft w:val="0"/>
      <w:marRight w:val="0"/>
      <w:marTop w:val="0"/>
      <w:marBottom w:val="0"/>
      <w:divBdr>
        <w:top w:val="none" w:sz="0" w:space="0" w:color="auto"/>
        <w:left w:val="none" w:sz="0" w:space="0" w:color="auto"/>
        <w:bottom w:val="none" w:sz="0" w:space="0" w:color="auto"/>
        <w:right w:val="none" w:sz="0" w:space="0" w:color="auto"/>
      </w:divBdr>
    </w:div>
    <w:div w:id="1767842594">
      <w:marLeft w:val="0"/>
      <w:marRight w:val="0"/>
      <w:marTop w:val="0"/>
      <w:marBottom w:val="0"/>
      <w:divBdr>
        <w:top w:val="none" w:sz="0" w:space="0" w:color="auto"/>
        <w:left w:val="none" w:sz="0" w:space="0" w:color="auto"/>
        <w:bottom w:val="none" w:sz="0" w:space="0" w:color="auto"/>
        <w:right w:val="none" w:sz="0" w:space="0" w:color="auto"/>
      </w:divBdr>
    </w:div>
    <w:div w:id="1767842596">
      <w:marLeft w:val="0"/>
      <w:marRight w:val="0"/>
      <w:marTop w:val="0"/>
      <w:marBottom w:val="0"/>
      <w:divBdr>
        <w:top w:val="none" w:sz="0" w:space="0" w:color="auto"/>
        <w:left w:val="none" w:sz="0" w:space="0" w:color="auto"/>
        <w:bottom w:val="none" w:sz="0" w:space="0" w:color="auto"/>
        <w:right w:val="none" w:sz="0" w:space="0" w:color="auto"/>
      </w:divBdr>
    </w:div>
    <w:div w:id="1767842599">
      <w:marLeft w:val="0"/>
      <w:marRight w:val="0"/>
      <w:marTop w:val="0"/>
      <w:marBottom w:val="0"/>
      <w:divBdr>
        <w:top w:val="none" w:sz="0" w:space="0" w:color="auto"/>
        <w:left w:val="none" w:sz="0" w:space="0" w:color="auto"/>
        <w:bottom w:val="none" w:sz="0" w:space="0" w:color="auto"/>
        <w:right w:val="none" w:sz="0" w:space="0" w:color="auto"/>
      </w:divBdr>
    </w:div>
    <w:div w:id="1767842602">
      <w:marLeft w:val="0"/>
      <w:marRight w:val="0"/>
      <w:marTop w:val="0"/>
      <w:marBottom w:val="0"/>
      <w:divBdr>
        <w:top w:val="none" w:sz="0" w:space="0" w:color="auto"/>
        <w:left w:val="none" w:sz="0" w:space="0" w:color="auto"/>
        <w:bottom w:val="none" w:sz="0" w:space="0" w:color="auto"/>
        <w:right w:val="none" w:sz="0" w:space="0" w:color="auto"/>
      </w:divBdr>
    </w:div>
    <w:div w:id="1767842605">
      <w:marLeft w:val="0"/>
      <w:marRight w:val="0"/>
      <w:marTop w:val="0"/>
      <w:marBottom w:val="0"/>
      <w:divBdr>
        <w:top w:val="none" w:sz="0" w:space="0" w:color="auto"/>
        <w:left w:val="none" w:sz="0" w:space="0" w:color="auto"/>
        <w:bottom w:val="none" w:sz="0" w:space="0" w:color="auto"/>
        <w:right w:val="none" w:sz="0" w:space="0" w:color="auto"/>
      </w:divBdr>
    </w:div>
    <w:div w:id="1767842608">
      <w:marLeft w:val="0"/>
      <w:marRight w:val="0"/>
      <w:marTop w:val="0"/>
      <w:marBottom w:val="0"/>
      <w:divBdr>
        <w:top w:val="none" w:sz="0" w:space="0" w:color="auto"/>
        <w:left w:val="none" w:sz="0" w:space="0" w:color="auto"/>
        <w:bottom w:val="none" w:sz="0" w:space="0" w:color="auto"/>
        <w:right w:val="none" w:sz="0" w:space="0" w:color="auto"/>
      </w:divBdr>
    </w:div>
    <w:div w:id="1767842610">
      <w:marLeft w:val="0"/>
      <w:marRight w:val="0"/>
      <w:marTop w:val="0"/>
      <w:marBottom w:val="0"/>
      <w:divBdr>
        <w:top w:val="none" w:sz="0" w:space="0" w:color="auto"/>
        <w:left w:val="none" w:sz="0" w:space="0" w:color="auto"/>
        <w:bottom w:val="none" w:sz="0" w:space="0" w:color="auto"/>
        <w:right w:val="none" w:sz="0" w:space="0" w:color="auto"/>
      </w:divBdr>
    </w:div>
    <w:div w:id="1767842613">
      <w:marLeft w:val="0"/>
      <w:marRight w:val="0"/>
      <w:marTop w:val="0"/>
      <w:marBottom w:val="0"/>
      <w:divBdr>
        <w:top w:val="none" w:sz="0" w:space="0" w:color="auto"/>
        <w:left w:val="none" w:sz="0" w:space="0" w:color="auto"/>
        <w:bottom w:val="none" w:sz="0" w:space="0" w:color="auto"/>
        <w:right w:val="none" w:sz="0" w:space="0" w:color="auto"/>
      </w:divBdr>
    </w:div>
    <w:div w:id="1767842616">
      <w:marLeft w:val="0"/>
      <w:marRight w:val="0"/>
      <w:marTop w:val="0"/>
      <w:marBottom w:val="0"/>
      <w:divBdr>
        <w:top w:val="none" w:sz="0" w:space="0" w:color="auto"/>
        <w:left w:val="none" w:sz="0" w:space="0" w:color="auto"/>
        <w:bottom w:val="none" w:sz="0" w:space="0" w:color="auto"/>
        <w:right w:val="none" w:sz="0" w:space="0" w:color="auto"/>
      </w:divBdr>
    </w:div>
    <w:div w:id="1767842619">
      <w:marLeft w:val="0"/>
      <w:marRight w:val="0"/>
      <w:marTop w:val="0"/>
      <w:marBottom w:val="0"/>
      <w:divBdr>
        <w:top w:val="none" w:sz="0" w:space="0" w:color="auto"/>
        <w:left w:val="none" w:sz="0" w:space="0" w:color="auto"/>
        <w:bottom w:val="none" w:sz="0" w:space="0" w:color="auto"/>
        <w:right w:val="none" w:sz="0" w:space="0" w:color="auto"/>
      </w:divBdr>
    </w:div>
    <w:div w:id="1767842620">
      <w:marLeft w:val="0"/>
      <w:marRight w:val="0"/>
      <w:marTop w:val="0"/>
      <w:marBottom w:val="0"/>
      <w:divBdr>
        <w:top w:val="none" w:sz="0" w:space="0" w:color="auto"/>
        <w:left w:val="none" w:sz="0" w:space="0" w:color="auto"/>
        <w:bottom w:val="none" w:sz="0" w:space="0" w:color="auto"/>
        <w:right w:val="none" w:sz="0" w:space="0" w:color="auto"/>
      </w:divBdr>
    </w:div>
    <w:div w:id="1767842621">
      <w:marLeft w:val="0"/>
      <w:marRight w:val="0"/>
      <w:marTop w:val="0"/>
      <w:marBottom w:val="0"/>
      <w:divBdr>
        <w:top w:val="none" w:sz="0" w:space="0" w:color="auto"/>
        <w:left w:val="none" w:sz="0" w:space="0" w:color="auto"/>
        <w:bottom w:val="none" w:sz="0" w:space="0" w:color="auto"/>
        <w:right w:val="none" w:sz="0" w:space="0" w:color="auto"/>
      </w:divBdr>
    </w:div>
    <w:div w:id="1767842622">
      <w:marLeft w:val="0"/>
      <w:marRight w:val="0"/>
      <w:marTop w:val="0"/>
      <w:marBottom w:val="0"/>
      <w:divBdr>
        <w:top w:val="none" w:sz="0" w:space="0" w:color="auto"/>
        <w:left w:val="none" w:sz="0" w:space="0" w:color="auto"/>
        <w:bottom w:val="none" w:sz="0" w:space="0" w:color="auto"/>
        <w:right w:val="none" w:sz="0" w:space="0" w:color="auto"/>
      </w:divBdr>
    </w:div>
    <w:div w:id="1767842625">
      <w:marLeft w:val="0"/>
      <w:marRight w:val="0"/>
      <w:marTop w:val="0"/>
      <w:marBottom w:val="0"/>
      <w:divBdr>
        <w:top w:val="none" w:sz="0" w:space="0" w:color="auto"/>
        <w:left w:val="none" w:sz="0" w:space="0" w:color="auto"/>
        <w:bottom w:val="none" w:sz="0" w:space="0" w:color="auto"/>
        <w:right w:val="none" w:sz="0" w:space="0" w:color="auto"/>
      </w:divBdr>
    </w:div>
    <w:div w:id="1767842627">
      <w:marLeft w:val="0"/>
      <w:marRight w:val="0"/>
      <w:marTop w:val="0"/>
      <w:marBottom w:val="0"/>
      <w:divBdr>
        <w:top w:val="none" w:sz="0" w:space="0" w:color="auto"/>
        <w:left w:val="none" w:sz="0" w:space="0" w:color="auto"/>
        <w:bottom w:val="none" w:sz="0" w:space="0" w:color="auto"/>
        <w:right w:val="none" w:sz="0" w:space="0" w:color="auto"/>
      </w:divBdr>
    </w:div>
    <w:div w:id="1767842628">
      <w:marLeft w:val="0"/>
      <w:marRight w:val="0"/>
      <w:marTop w:val="0"/>
      <w:marBottom w:val="0"/>
      <w:divBdr>
        <w:top w:val="none" w:sz="0" w:space="0" w:color="auto"/>
        <w:left w:val="none" w:sz="0" w:space="0" w:color="auto"/>
        <w:bottom w:val="none" w:sz="0" w:space="0" w:color="auto"/>
        <w:right w:val="none" w:sz="0" w:space="0" w:color="auto"/>
      </w:divBdr>
      <w:divsChild>
        <w:div w:id="1767842632">
          <w:marLeft w:val="0"/>
          <w:marRight w:val="0"/>
          <w:marTop w:val="0"/>
          <w:marBottom w:val="0"/>
          <w:divBdr>
            <w:top w:val="none" w:sz="0" w:space="0" w:color="auto"/>
            <w:left w:val="none" w:sz="0" w:space="0" w:color="auto"/>
            <w:bottom w:val="none" w:sz="0" w:space="0" w:color="auto"/>
            <w:right w:val="none" w:sz="0" w:space="0" w:color="auto"/>
          </w:divBdr>
        </w:div>
      </w:divsChild>
    </w:div>
    <w:div w:id="1767842629">
      <w:marLeft w:val="0"/>
      <w:marRight w:val="0"/>
      <w:marTop w:val="0"/>
      <w:marBottom w:val="0"/>
      <w:divBdr>
        <w:top w:val="none" w:sz="0" w:space="0" w:color="auto"/>
        <w:left w:val="none" w:sz="0" w:space="0" w:color="auto"/>
        <w:bottom w:val="none" w:sz="0" w:space="0" w:color="auto"/>
        <w:right w:val="none" w:sz="0" w:space="0" w:color="auto"/>
      </w:divBdr>
    </w:div>
    <w:div w:id="1767842631">
      <w:marLeft w:val="0"/>
      <w:marRight w:val="0"/>
      <w:marTop w:val="0"/>
      <w:marBottom w:val="0"/>
      <w:divBdr>
        <w:top w:val="none" w:sz="0" w:space="0" w:color="auto"/>
        <w:left w:val="none" w:sz="0" w:space="0" w:color="auto"/>
        <w:bottom w:val="none" w:sz="0" w:space="0" w:color="auto"/>
        <w:right w:val="none" w:sz="0" w:space="0" w:color="auto"/>
      </w:divBdr>
    </w:div>
    <w:div w:id="1767842635">
      <w:marLeft w:val="0"/>
      <w:marRight w:val="0"/>
      <w:marTop w:val="0"/>
      <w:marBottom w:val="0"/>
      <w:divBdr>
        <w:top w:val="none" w:sz="0" w:space="0" w:color="auto"/>
        <w:left w:val="none" w:sz="0" w:space="0" w:color="auto"/>
        <w:bottom w:val="none" w:sz="0" w:space="0" w:color="auto"/>
        <w:right w:val="none" w:sz="0" w:space="0" w:color="auto"/>
      </w:divBdr>
    </w:div>
    <w:div w:id="1767842636">
      <w:marLeft w:val="0"/>
      <w:marRight w:val="0"/>
      <w:marTop w:val="0"/>
      <w:marBottom w:val="0"/>
      <w:divBdr>
        <w:top w:val="none" w:sz="0" w:space="0" w:color="auto"/>
        <w:left w:val="none" w:sz="0" w:space="0" w:color="auto"/>
        <w:bottom w:val="none" w:sz="0" w:space="0" w:color="auto"/>
        <w:right w:val="none" w:sz="0" w:space="0" w:color="auto"/>
      </w:divBdr>
      <w:divsChild>
        <w:div w:id="1767842643">
          <w:marLeft w:val="0"/>
          <w:marRight w:val="0"/>
          <w:marTop w:val="0"/>
          <w:marBottom w:val="0"/>
          <w:divBdr>
            <w:top w:val="none" w:sz="0" w:space="0" w:color="auto"/>
            <w:left w:val="none" w:sz="0" w:space="0" w:color="auto"/>
            <w:bottom w:val="none" w:sz="0" w:space="0" w:color="auto"/>
            <w:right w:val="none" w:sz="0" w:space="0" w:color="auto"/>
          </w:divBdr>
        </w:div>
      </w:divsChild>
    </w:div>
    <w:div w:id="1767842638">
      <w:marLeft w:val="0"/>
      <w:marRight w:val="0"/>
      <w:marTop w:val="0"/>
      <w:marBottom w:val="0"/>
      <w:divBdr>
        <w:top w:val="none" w:sz="0" w:space="0" w:color="auto"/>
        <w:left w:val="none" w:sz="0" w:space="0" w:color="auto"/>
        <w:bottom w:val="none" w:sz="0" w:space="0" w:color="auto"/>
        <w:right w:val="none" w:sz="0" w:space="0" w:color="auto"/>
      </w:divBdr>
    </w:div>
    <w:div w:id="1767842639">
      <w:marLeft w:val="0"/>
      <w:marRight w:val="0"/>
      <w:marTop w:val="0"/>
      <w:marBottom w:val="0"/>
      <w:divBdr>
        <w:top w:val="none" w:sz="0" w:space="0" w:color="auto"/>
        <w:left w:val="none" w:sz="0" w:space="0" w:color="auto"/>
        <w:bottom w:val="none" w:sz="0" w:space="0" w:color="auto"/>
        <w:right w:val="none" w:sz="0" w:space="0" w:color="auto"/>
      </w:divBdr>
      <w:divsChild>
        <w:div w:id="1767842648">
          <w:marLeft w:val="0"/>
          <w:marRight w:val="0"/>
          <w:marTop w:val="0"/>
          <w:marBottom w:val="0"/>
          <w:divBdr>
            <w:top w:val="none" w:sz="0" w:space="0" w:color="auto"/>
            <w:left w:val="none" w:sz="0" w:space="0" w:color="auto"/>
            <w:bottom w:val="none" w:sz="0" w:space="0" w:color="auto"/>
            <w:right w:val="none" w:sz="0" w:space="0" w:color="auto"/>
          </w:divBdr>
        </w:div>
      </w:divsChild>
    </w:div>
    <w:div w:id="1767842641">
      <w:marLeft w:val="0"/>
      <w:marRight w:val="0"/>
      <w:marTop w:val="0"/>
      <w:marBottom w:val="0"/>
      <w:divBdr>
        <w:top w:val="none" w:sz="0" w:space="0" w:color="auto"/>
        <w:left w:val="none" w:sz="0" w:space="0" w:color="auto"/>
        <w:bottom w:val="none" w:sz="0" w:space="0" w:color="auto"/>
        <w:right w:val="none" w:sz="0" w:space="0" w:color="auto"/>
      </w:divBdr>
    </w:div>
    <w:div w:id="1767842642">
      <w:marLeft w:val="0"/>
      <w:marRight w:val="0"/>
      <w:marTop w:val="0"/>
      <w:marBottom w:val="0"/>
      <w:divBdr>
        <w:top w:val="none" w:sz="0" w:space="0" w:color="auto"/>
        <w:left w:val="none" w:sz="0" w:space="0" w:color="auto"/>
        <w:bottom w:val="none" w:sz="0" w:space="0" w:color="auto"/>
        <w:right w:val="none" w:sz="0" w:space="0" w:color="auto"/>
      </w:divBdr>
      <w:divsChild>
        <w:div w:id="1767842633">
          <w:marLeft w:val="0"/>
          <w:marRight w:val="0"/>
          <w:marTop w:val="0"/>
          <w:marBottom w:val="0"/>
          <w:divBdr>
            <w:top w:val="none" w:sz="0" w:space="0" w:color="auto"/>
            <w:left w:val="none" w:sz="0" w:space="0" w:color="auto"/>
            <w:bottom w:val="none" w:sz="0" w:space="0" w:color="auto"/>
            <w:right w:val="none" w:sz="0" w:space="0" w:color="auto"/>
          </w:divBdr>
        </w:div>
      </w:divsChild>
    </w:div>
    <w:div w:id="1767842644">
      <w:marLeft w:val="0"/>
      <w:marRight w:val="0"/>
      <w:marTop w:val="0"/>
      <w:marBottom w:val="0"/>
      <w:divBdr>
        <w:top w:val="none" w:sz="0" w:space="0" w:color="auto"/>
        <w:left w:val="none" w:sz="0" w:space="0" w:color="auto"/>
        <w:bottom w:val="none" w:sz="0" w:space="0" w:color="auto"/>
        <w:right w:val="none" w:sz="0" w:space="0" w:color="auto"/>
      </w:divBdr>
      <w:divsChild>
        <w:div w:id="1767842637">
          <w:marLeft w:val="0"/>
          <w:marRight w:val="0"/>
          <w:marTop w:val="0"/>
          <w:marBottom w:val="0"/>
          <w:divBdr>
            <w:top w:val="none" w:sz="0" w:space="0" w:color="auto"/>
            <w:left w:val="none" w:sz="0" w:space="0" w:color="auto"/>
            <w:bottom w:val="none" w:sz="0" w:space="0" w:color="auto"/>
            <w:right w:val="none" w:sz="0" w:space="0" w:color="auto"/>
          </w:divBdr>
        </w:div>
      </w:divsChild>
    </w:div>
    <w:div w:id="1767842645">
      <w:marLeft w:val="0"/>
      <w:marRight w:val="0"/>
      <w:marTop w:val="0"/>
      <w:marBottom w:val="0"/>
      <w:divBdr>
        <w:top w:val="none" w:sz="0" w:space="0" w:color="auto"/>
        <w:left w:val="none" w:sz="0" w:space="0" w:color="auto"/>
        <w:bottom w:val="none" w:sz="0" w:space="0" w:color="auto"/>
        <w:right w:val="none" w:sz="0" w:space="0" w:color="auto"/>
      </w:divBdr>
      <w:divsChild>
        <w:div w:id="1767842640">
          <w:marLeft w:val="0"/>
          <w:marRight w:val="0"/>
          <w:marTop w:val="0"/>
          <w:marBottom w:val="0"/>
          <w:divBdr>
            <w:top w:val="none" w:sz="0" w:space="0" w:color="auto"/>
            <w:left w:val="none" w:sz="0" w:space="0" w:color="auto"/>
            <w:bottom w:val="none" w:sz="0" w:space="0" w:color="auto"/>
            <w:right w:val="none" w:sz="0" w:space="0" w:color="auto"/>
          </w:divBdr>
        </w:div>
      </w:divsChild>
    </w:div>
    <w:div w:id="1767842646">
      <w:marLeft w:val="0"/>
      <w:marRight w:val="0"/>
      <w:marTop w:val="0"/>
      <w:marBottom w:val="0"/>
      <w:divBdr>
        <w:top w:val="none" w:sz="0" w:space="0" w:color="auto"/>
        <w:left w:val="none" w:sz="0" w:space="0" w:color="auto"/>
        <w:bottom w:val="none" w:sz="0" w:space="0" w:color="auto"/>
        <w:right w:val="none" w:sz="0" w:space="0" w:color="auto"/>
      </w:divBdr>
    </w:div>
    <w:div w:id="1767842647">
      <w:marLeft w:val="0"/>
      <w:marRight w:val="0"/>
      <w:marTop w:val="0"/>
      <w:marBottom w:val="0"/>
      <w:divBdr>
        <w:top w:val="none" w:sz="0" w:space="0" w:color="auto"/>
        <w:left w:val="none" w:sz="0" w:space="0" w:color="auto"/>
        <w:bottom w:val="none" w:sz="0" w:space="0" w:color="auto"/>
        <w:right w:val="none" w:sz="0" w:space="0" w:color="auto"/>
      </w:divBdr>
      <w:divsChild>
        <w:div w:id="1767842634">
          <w:marLeft w:val="0"/>
          <w:marRight w:val="0"/>
          <w:marTop w:val="0"/>
          <w:marBottom w:val="0"/>
          <w:divBdr>
            <w:top w:val="none" w:sz="0" w:space="0" w:color="auto"/>
            <w:left w:val="none" w:sz="0" w:space="0" w:color="auto"/>
            <w:bottom w:val="none" w:sz="0" w:space="0" w:color="auto"/>
            <w:right w:val="none" w:sz="0" w:space="0" w:color="auto"/>
          </w:divBdr>
        </w:div>
      </w:divsChild>
    </w:div>
    <w:div w:id="1767842653">
      <w:marLeft w:val="0"/>
      <w:marRight w:val="0"/>
      <w:marTop w:val="0"/>
      <w:marBottom w:val="0"/>
      <w:divBdr>
        <w:top w:val="none" w:sz="0" w:space="0" w:color="auto"/>
        <w:left w:val="none" w:sz="0" w:space="0" w:color="auto"/>
        <w:bottom w:val="none" w:sz="0" w:space="0" w:color="auto"/>
        <w:right w:val="none" w:sz="0" w:space="0" w:color="auto"/>
      </w:divBdr>
      <w:divsChild>
        <w:div w:id="1767842657">
          <w:marLeft w:val="0"/>
          <w:marRight w:val="0"/>
          <w:marTop w:val="0"/>
          <w:marBottom w:val="0"/>
          <w:divBdr>
            <w:top w:val="none" w:sz="0" w:space="0" w:color="auto"/>
            <w:left w:val="none" w:sz="0" w:space="0" w:color="auto"/>
            <w:bottom w:val="none" w:sz="0" w:space="0" w:color="auto"/>
            <w:right w:val="none" w:sz="0" w:space="0" w:color="auto"/>
          </w:divBdr>
        </w:div>
      </w:divsChild>
    </w:div>
    <w:div w:id="1767842656">
      <w:marLeft w:val="0"/>
      <w:marRight w:val="0"/>
      <w:marTop w:val="0"/>
      <w:marBottom w:val="0"/>
      <w:divBdr>
        <w:top w:val="none" w:sz="0" w:space="0" w:color="auto"/>
        <w:left w:val="none" w:sz="0" w:space="0" w:color="auto"/>
        <w:bottom w:val="none" w:sz="0" w:space="0" w:color="auto"/>
        <w:right w:val="none" w:sz="0" w:space="0" w:color="auto"/>
      </w:divBdr>
      <w:divsChild>
        <w:div w:id="1767842667">
          <w:marLeft w:val="0"/>
          <w:marRight w:val="0"/>
          <w:marTop w:val="0"/>
          <w:marBottom w:val="0"/>
          <w:divBdr>
            <w:top w:val="none" w:sz="0" w:space="0" w:color="auto"/>
            <w:left w:val="none" w:sz="0" w:space="0" w:color="auto"/>
            <w:bottom w:val="none" w:sz="0" w:space="0" w:color="auto"/>
            <w:right w:val="none" w:sz="0" w:space="0" w:color="auto"/>
          </w:divBdr>
        </w:div>
      </w:divsChild>
    </w:div>
    <w:div w:id="1767842661">
      <w:marLeft w:val="0"/>
      <w:marRight w:val="0"/>
      <w:marTop w:val="0"/>
      <w:marBottom w:val="0"/>
      <w:divBdr>
        <w:top w:val="none" w:sz="0" w:space="0" w:color="auto"/>
        <w:left w:val="none" w:sz="0" w:space="0" w:color="auto"/>
        <w:bottom w:val="none" w:sz="0" w:space="0" w:color="auto"/>
        <w:right w:val="none" w:sz="0" w:space="0" w:color="auto"/>
      </w:divBdr>
      <w:divsChild>
        <w:div w:id="1767842660">
          <w:marLeft w:val="0"/>
          <w:marRight w:val="0"/>
          <w:marTop w:val="0"/>
          <w:marBottom w:val="0"/>
          <w:divBdr>
            <w:top w:val="none" w:sz="0" w:space="0" w:color="auto"/>
            <w:left w:val="none" w:sz="0" w:space="0" w:color="auto"/>
            <w:bottom w:val="none" w:sz="0" w:space="0" w:color="auto"/>
            <w:right w:val="none" w:sz="0" w:space="0" w:color="auto"/>
          </w:divBdr>
        </w:div>
      </w:divsChild>
    </w:div>
    <w:div w:id="1767842662">
      <w:marLeft w:val="0"/>
      <w:marRight w:val="0"/>
      <w:marTop w:val="0"/>
      <w:marBottom w:val="0"/>
      <w:divBdr>
        <w:top w:val="none" w:sz="0" w:space="0" w:color="auto"/>
        <w:left w:val="none" w:sz="0" w:space="0" w:color="auto"/>
        <w:bottom w:val="none" w:sz="0" w:space="0" w:color="auto"/>
        <w:right w:val="none" w:sz="0" w:space="0" w:color="auto"/>
      </w:divBdr>
      <w:divsChild>
        <w:div w:id="1767842655">
          <w:marLeft w:val="0"/>
          <w:marRight w:val="0"/>
          <w:marTop w:val="0"/>
          <w:marBottom w:val="0"/>
          <w:divBdr>
            <w:top w:val="none" w:sz="0" w:space="0" w:color="auto"/>
            <w:left w:val="none" w:sz="0" w:space="0" w:color="auto"/>
            <w:bottom w:val="none" w:sz="0" w:space="0" w:color="auto"/>
            <w:right w:val="none" w:sz="0" w:space="0" w:color="auto"/>
          </w:divBdr>
        </w:div>
      </w:divsChild>
    </w:div>
    <w:div w:id="1767842663">
      <w:marLeft w:val="0"/>
      <w:marRight w:val="0"/>
      <w:marTop w:val="0"/>
      <w:marBottom w:val="0"/>
      <w:divBdr>
        <w:top w:val="none" w:sz="0" w:space="0" w:color="auto"/>
        <w:left w:val="none" w:sz="0" w:space="0" w:color="auto"/>
        <w:bottom w:val="none" w:sz="0" w:space="0" w:color="auto"/>
        <w:right w:val="none" w:sz="0" w:space="0" w:color="auto"/>
      </w:divBdr>
      <w:divsChild>
        <w:div w:id="1767842654">
          <w:marLeft w:val="0"/>
          <w:marRight w:val="0"/>
          <w:marTop w:val="0"/>
          <w:marBottom w:val="0"/>
          <w:divBdr>
            <w:top w:val="none" w:sz="0" w:space="0" w:color="auto"/>
            <w:left w:val="none" w:sz="0" w:space="0" w:color="auto"/>
            <w:bottom w:val="none" w:sz="0" w:space="0" w:color="auto"/>
            <w:right w:val="none" w:sz="0" w:space="0" w:color="auto"/>
          </w:divBdr>
        </w:div>
      </w:divsChild>
    </w:div>
    <w:div w:id="1767842664">
      <w:marLeft w:val="0"/>
      <w:marRight w:val="0"/>
      <w:marTop w:val="0"/>
      <w:marBottom w:val="0"/>
      <w:divBdr>
        <w:top w:val="none" w:sz="0" w:space="0" w:color="auto"/>
        <w:left w:val="none" w:sz="0" w:space="0" w:color="auto"/>
        <w:bottom w:val="none" w:sz="0" w:space="0" w:color="auto"/>
        <w:right w:val="none" w:sz="0" w:space="0" w:color="auto"/>
      </w:divBdr>
      <w:divsChild>
        <w:div w:id="1767842658">
          <w:marLeft w:val="0"/>
          <w:marRight w:val="0"/>
          <w:marTop w:val="0"/>
          <w:marBottom w:val="0"/>
          <w:divBdr>
            <w:top w:val="none" w:sz="0" w:space="0" w:color="auto"/>
            <w:left w:val="none" w:sz="0" w:space="0" w:color="auto"/>
            <w:bottom w:val="none" w:sz="0" w:space="0" w:color="auto"/>
            <w:right w:val="none" w:sz="0" w:space="0" w:color="auto"/>
          </w:divBdr>
        </w:div>
      </w:divsChild>
    </w:div>
    <w:div w:id="1767842665">
      <w:marLeft w:val="0"/>
      <w:marRight w:val="0"/>
      <w:marTop w:val="0"/>
      <w:marBottom w:val="0"/>
      <w:divBdr>
        <w:top w:val="none" w:sz="0" w:space="0" w:color="auto"/>
        <w:left w:val="none" w:sz="0" w:space="0" w:color="auto"/>
        <w:bottom w:val="none" w:sz="0" w:space="0" w:color="auto"/>
        <w:right w:val="none" w:sz="0" w:space="0" w:color="auto"/>
      </w:divBdr>
      <w:divsChild>
        <w:div w:id="1767842659">
          <w:marLeft w:val="0"/>
          <w:marRight w:val="0"/>
          <w:marTop w:val="0"/>
          <w:marBottom w:val="0"/>
          <w:divBdr>
            <w:top w:val="none" w:sz="0" w:space="0" w:color="auto"/>
            <w:left w:val="none" w:sz="0" w:space="0" w:color="auto"/>
            <w:bottom w:val="none" w:sz="0" w:space="0" w:color="auto"/>
            <w:right w:val="none" w:sz="0" w:space="0" w:color="auto"/>
          </w:divBdr>
        </w:div>
      </w:divsChild>
    </w:div>
    <w:div w:id="17678426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7.wmf"/><Relationship Id="rId26" Type="http://schemas.openxmlformats.org/officeDocument/2006/relationships/image" Target="media/image12.emf"/><Relationship Id="rId39" Type="http://schemas.openxmlformats.org/officeDocument/2006/relationships/image" Target="media/image20.wmf"/><Relationship Id="rId21" Type="http://schemas.openxmlformats.org/officeDocument/2006/relationships/image" Target="media/image9.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4.wmf"/><Relationship Id="rId50" Type="http://schemas.openxmlformats.org/officeDocument/2006/relationships/oleObject" Target="embeddings/oleObject18.bin"/><Relationship Id="rId55" Type="http://schemas.openxmlformats.org/officeDocument/2006/relationships/image" Target="media/image28.wmf"/><Relationship Id="rId63" Type="http://schemas.openxmlformats.org/officeDocument/2006/relationships/image" Target="media/image32.wmf"/><Relationship Id="rId68" Type="http://schemas.openxmlformats.org/officeDocument/2006/relationships/oleObject" Target="embeddings/oleObject27.bin"/><Relationship Id="rId76" Type="http://schemas.openxmlformats.org/officeDocument/2006/relationships/image" Target="media/image38.wmf"/><Relationship Id="rId84" Type="http://schemas.openxmlformats.org/officeDocument/2006/relationships/image" Target="media/image45.wmf"/><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6.wmf"/><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5.wmf"/><Relationship Id="rId11" Type="http://schemas.openxmlformats.org/officeDocument/2006/relationships/image" Target="media/image3.wmf"/><Relationship Id="rId24" Type="http://schemas.openxmlformats.org/officeDocument/2006/relationships/image" Target="media/image11.wmf"/><Relationship Id="rId32" Type="http://schemas.openxmlformats.org/officeDocument/2006/relationships/oleObject" Target="embeddings/oleObject9.bin"/><Relationship Id="rId37" Type="http://schemas.openxmlformats.org/officeDocument/2006/relationships/image" Target="media/image19.wmf"/><Relationship Id="rId40" Type="http://schemas.openxmlformats.org/officeDocument/2006/relationships/oleObject" Target="embeddings/oleObject13.bin"/><Relationship Id="rId45" Type="http://schemas.openxmlformats.org/officeDocument/2006/relationships/image" Target="media/image23.wmf"/><Relationship Id="rId53" Type="http://schemas.openxmlformats.org/officeDocument/2006/relationships/image" Target="media/image27.wmf"/><Relationship Id="rId58" Type="http://schemas.openxmlformats.org/officeDocument/2006/relationships/oleObject" Target="embeddings/oleObject22.bin"/><Relationship Id="rId66" Type="http://schemas.openxmlformats.org/officeDocument/2006/relationships/oleObject" Target="embeddings/oleObject26.bin"/><Relationship Id="rId74" Type="http://schemas.openxmlformats.org/officeDocument/2006/relationships/image" Target="media/image37.wmf"/><Relationship Id="rId79" Type="http://schemas.openxmlformats.org/officeDocument/2006/relationships/image" Target="media/image40.wmf"/><Relationship Id="rId87" Type="http://schemas.openxmlformats.org/officeDocument/2006/relationships/oleObject" Target="embeddings/oleObject33.bin"/><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image" Target="media/image43.wmf"/><Relationship Id="rId90" Type="http://schemas.openxmlformats.org/officeDocument/2006/relationships/fontTable" Target="fontTable.xml"/><Relationship Id="rId19" Type="http://schemas.openxmlformats.org/officeDocument/2006/relationships/oleObject" Target="embeddings/oleObject5.bin"/><Relationship Id="rId14" Type="http://schemas.openxmlformats.org/officeDocument/2006/relationships/oleObject" Target="embeddings/oleObject3.bin"/><Relationship Id="rId22" Type="http://schemas.openxmlformats.org/officeDocument/2006/relationships/oleObject" Target="embeddings/oleObject6.bin"/><Relationship Id="rId27" Type="http://schemas.openxmlformats.org/officeDocument/2006/relationships/image" Target="media/image13.png"/><Relationship Id="rId30" Type="http://schemas.openxmlformats.org/officeDocument/2006/relationships/oleObject" Target="embeddings/oleObject8.bin"/><Relationship Id="rId35" Type="http://schemas.openxmlformats.org/officeDocument/2006/relationships/image" Target="media/image18.wmf"/><Relationship Id="rId43" Type="http://schemas.openxmlformats.org/officeDocument/2006/relationships/image" Target="media/image22.wmf"/><Relationship Id="rId48" Type="http://schemas.openxmlformats.org/officeDocument/2006/relationships/oleObject" Target="embeddings/oleObject17.bin"/><Relationship Id="rId56" Type="http://schemas.openxmlformats.org/officeDocument/2006/relationships/oleObject" Target="embeddings/oleObject21.bin"/><Relationship Id="rId64" Type="http://schemas.openxmlformats.org/officeDocument/2006/relationships/oleObject" Target="embeddings/oleObject25.bin"/><Relationship Id="rId69" Type="http://schemas.openxmlformats.org/officeDocument/2006/relationships/image" Target="media/image35.wmf"/><Relationship Id="rId77" Type="http://schemas.openxmlformats.org/officeDocument/2006/relationships/oleObject" Target="embeddings/oleObject32.bin"/><Relationship Id="rId8" Type="http://schemas.openxmlformats.org/officeDocument/2006/relationships/image" Target="media/image1.jpeg"/><Relationship Id="rId51" Type="http://schemas.openxmlformats.org/officeDocument/2006/relationships/image" Target="media/image26.wmf"/><Relationship Id="rId72" Type="http://schemas.openxmlformats.org/officeDocument/2006/relationships/oleObject" Target="embeddings/oleObject29.bin"/><Relationship Id="rId80" Type="http://schemas.openxmlformats.org/officeDocument/2006/relationships/image" Target="media/image41.wmf"/><Relationship Id="rId85" Type="http://schemas.openxmlformats.org/officeDocument/2006/relationships/image" Target="media/image46.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0.wmf"/><Relationship Id="rId67" Type="http://schemas.openxmlformats.org/officeDocument/2006/relationships/image" Target="media/image34.wmf"/><Relationship Id="rId20" Type="http://schemas.openxmlformats.org/officeDocument/2006/relationships/image" Target="media/image8.png"/><Relationship Id="rId41" Type="http://schemas.openxmlformats.org/officeDocument/2006/relationships/image" Target="media/image21.wmf"/><Relationship Id="rId54" Type="http://schemas.openxmlformats.org/officeDocument/2006/relationships/oleObject" Target="embeddings/oleObject20.bin"/><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oleObject" Target="embeddings/oleObject31.bin"/><Relationship Id="rId83" Type="http://schemas.openxmlformats.org/officeDocument/2006/relationships/image" Target="media/image44.wmf"/><Relationship Id="rId88" Type="http://schemas.openxmlformats.org/officeDocument/2006/relationships/oleObject" Target="embeddings/oleObject34.bin"/><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oleObject" Target="embeddings/oleObject11.bin"/><Relationship Id="rId49" Type="http://schemas.openxmlformats.org/officeDocument/2006/relationships/image" Target="media/image25.wmf"/><Relationship Id="rId57" Type="http://schemas.openxmlformats.org/officeDocument/2006/relationships/image" Target="media/image29.wmf"/><Relationship Id="rId10" Type="http://schemas.openxmlformats.org/officeDocument/2006/relationships/oleObject" Target="embeddings/oleObject1.bin"/><Relationship Id="rId31" Type="http://schemas.openxmlformats.org/officeDocument/2006/relationships/image" Target="media/image16.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oleObject" Target="embeddings/oleObject23.bin"/><Relationship Id="rId65" Type="http://schemas.openxmlformats.org/officeDocument/2006/relationships/image" Target="media/image33.wmf"/><Relationship Id="rId73" Type="http://schemas.openxmlformats.org/officeDocument/2006/relationships/oleObject" Target="embeddings/oleObject30.bin"/><Relationship Id="rId78" Type="http://schemas.openxmlformats.org/officeDocument/2006/relationships/image" Target="media/image39.emf"/><Relationship Id="rId81" Type="http://schemas.openxmlformats.org/officeDocument/2006/relationships/image" Target="media/image42.wmf"/><Relationship Id="rId86" Type="http://schemas.openxmlformats.org/officeDocument/2006/relationships/image" Target="media/image47.wmf"/><Relationship Id="rId4" Type="http://schemas.openxmlformats.org/officeDocument/2006/relationships/settings" Target="settings.xml"/><Relationship Id="rId9"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ldobr\AppData\Roaming\Microsoft\Templates\AIAA_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CC314-17A5-4493-91DC-03A63649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AIAA_paper.dotx</Template>
  <TotalTime>1650</TotalTime>
  <Pages>18</Pages>
  <Words>10088</Words>
  <Characters>57504</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MULTICRITERIA ANALYSIS OF L1 All-ADAPTIVE FLIGHT CONTROL SYSTEM</vt:lpstr>
    </vt:vector>
  </TitlesOfParts>
  <Company>NPS</Company>
  <LinksUpToDate>false</LinksUpToDate>
  <CharactersWithSpaces>67458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MULTICRITERIA ANALYSIS OF L1 All-ADAPTIVE FLIGHT CONTROL SYSTEM</dc:title>
  <dc:creator>Roman Statnikov</dc:creator>
  <cp:lastModifiedBy>xxx</cp:lastModifiedBy>
  <cp:revision>20</cp:revision>
  <cp:lastPrinted>2012-02-24T19:41:00Z</cp:lastPrinted>
  <dcterms:created xsi:type="dcterms:W3CDTF">2012-02-23T17:59:00Z</dcterms:created>
  <dcterms:modified xsi:type="dcterms:W3CDTF">2012-02-25T18:30:00Z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vldobr@nps.edu@www.mendeley.com</vt:lpwstr>
  </property>
  <property fmtid="{D5CDD505-2E9C-101B-9397-08002B2CF9AE}" pid="4" name="Mendeley Recent Style Name 0_1">
    <vt:lpwstr>American Medical Association</vt:lpwstr>
  </property>
  <property fmtid="{D5CDD505-2E9C-101B-9397-08002B2CF9AE}" pid="5" name="Mendeley Recent Style Id 0_1">
    <vt:lpwstr>http://www.zotero.org/styles/ama</vt:lpwstr>
  </property>
  <property fmtid="{D5CDD505-2E9C-101B-9397-08002B2CF9AE}" pid="6" name="Mendeley Recent Style Name 1_1">
    <vt:lpwstr>American Political Science Association</vt:lpwstr>
  </property>
  <property fmtid="{D5CDD505-2E9C-101B-9397-08002B2CF9AE}" pid="7" name="Mendeley Recent Style Id 1_1">
    <vt:lpwstr>http://www.zotero.org/styles/apsa</vt:lpwstr>
  </property>
  <property fmtid="{D5CDD505-2E9C-101B-9397-08002B2CF9AE}" pid="8" name="Mendeley Recent Style Name 2_1">
    <vt:lpwstr>American Psychological Association 6th Edition</vt:lpwstr>
  </property>
  <property fmtid="{D5CDD505-2E9C-101B-9397-08002B2CF9AE}" pid="9" name="Mendeley Recent Style Id 2_1">
    <vt:lpwstr>http://www.zotero.org/styles/apa</vt:lpwstr>
  </property>
  <property fmtid="{D5CDD505-2E9C-101B-9397-08002B2CF9AE}" pid="10" name="Mendeley Recent Style Name 3_1">
    <vt:lpwstr>American Sociological Association</vt:lpwstr>
  </property>
  <property fmtid="{D5CDD505-2E9C-101B-9397-08002B2CF9AE}" pid="11" name="Mendeley Recent Style Id 3_1">
    <vt:lpwstr>http://www.zotero.org/styles/asa</vt:lpwstr>
  </property>
  <property fmtid="{D5CDD505-2E9C-101B-9397-08002B2CF9AE}" pid="12" name="Mendeley Recent Style Name 4_1">
    <vt:lpwstr>Chicago Manual of Style (Author-Date format)</vt:lpwstr>
  </property>
  <property fmtid="{D5CDD505-2E9C-101B-9397-08002B2CF9AE}" pid="13" name="Mendeley Recent Style Id 4_1">
    <vt:lpwstr>http://www.zotero.org/styles/chicago-author-date</vt:lpwstr>
  </property>
  <property fmtid="{D5CDD505-2E9C-101B-9397-08002B2CF9AE}" pid="14" name="Mendeley Recent Style Name 5_1">
    <vt:lpwstr>Harvard Reference format 1 (Author-Date)</vt:lpwstr>
  </property>
  <property fmtid="{D5CDD505-2E9C-101B-9397-08002B2CF9AE}" pid="15" name="Mendeley Recent Style Id 5_1">
    <vt:lpwstr>http://www.zotero.org/styles/harvard1</vt:lpwstr>
  </property>
  <property fmtid="{D5CDD505-2E9C-101B-9397-08002B2CF9AE}" pid="16" name="Mendeley Recent Style Name 6_1">
    <vt:lpwstr>IEEE</vt:lpwstr>
  </property>
  <property fmtid="{D5CDD505-2E9C-101B-9397-08002B2CF9AE}" pid="17" name="Mendeley Recent Style Id 6_1">
    <vt:lpwstr>http://www.zotero.org/styles/ieee</vt:lpwstr>
  </property>
  <property fmtid="{D5CDD505-2E9C-101B-9397-08002B2CF9AE}" pid="18" name="Mendeley Recent Style Name 7_1">
    <vt:lpwstr>Modern Humanities Research Association (Note with Bibliography)</vt:lpwstr>
  </property>
  <property fmtid="{D5CDD505-2E9C-101B-9397-08002B2CF9AE}" pid="19" name="Mendeley Recent Style Id 7_1">
    <vt:lpwstr>http://www.zotero.org/styles/mhra</vt:lpwstr>
  </property>
  <property fmtid="{D5CDD505-2E9C-101B-9397-08002B2CF9AE}" pid="20" name="Mendeley Recent Style Name 8_1">
    <vt:lpwstr>Modern Language Association</vt:lpwstr>
  </property>
  <property fmtid="{D5CDD505-2E9C-101B-9397-08002B2CF9AE}" pid="21" name="Mendeley Recent Style Id 8_1">
    <vt:lpwstr>http://www.zotero.org/styles/mla</vt:lpwstr>
  </property>
  <property fmtid="{D5CDD505-2E9C-101B-9397-08002B2CF9AE}" pid="22" name="Mendeley Recent Style Name 9_1">
    <vt:lpwstr>Nature Journal</vt:lpwstr>
  </property>
  <property fmtid="{D5CDD505-2E9C-101B-9397-08002B2CF9AE}" pid="23" name="Mendeley Recent Style Id 9_1">
    <vt:lpwstr>http://www.zotero.org/styles/nature</vt:lpwstr>
  </property>
  <property fmtid="{D5CDD505-2E9C-101B-9397-08002B2CF9AE}" pid="24" name="Mendeley Citation Style_1">
    <vt:lpwstr>http://www.zotero.org/styles/ieee</vt:lpwstr>
  </property>
  <property fmtid="{D5CDD505-2E9C-101B-9397-08002B2CF9AE}" pid="25" name="MTUseMTPrefs">
    <vt:lpwstr>1</vt:lpwstr>
  </property>
  <property fmtid="{D5CDD505-2E9C-101B-9397-08002B2CF9AE}" pid="26" name="MTWinEqns">
    <vt:bool>true</vt:bool>
  </property>
</Properties>
</file>