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D0C" w:rsidRDefault="00A66D0C" w:rsidP="007F6061">
      <w:pPr>
        <w:pStyle w:val="Heading1"/>
        <w:spacing w:line="480" w:lineRule="auto"/>
      </w:pPr>
      <w:r w:rsidRPr="00EB344F">
        <w:t>MULTICRITERIA ANALYSIS OF</w:t>
      </w:r>
      <w:r w:rsidR="00A66F06" w:rsidRPr="00EB344F">
        <w:t xml:space="preserve"> AN</w:t>
      </w:r>
      <w:r w:rsidRPr="00EB344F">
        <w:t xml:space="preserve"> </w:t>
      </w:r>
      <w:r w:rsidRPr="00EB344F">
        <w:rPr>
          <w:szCs w:val="36"/>
        </w:rPr>
        <w:t>L</w:t>
      </w:r>
      <w:r w:rsidRPr="00EB344F">
        <w:t>1 ADAPTIVE FLIGHT CONTROL SYSTEM</w:t>
      </w:r>
    </w:p>
    <w:p w:rsidR="004002C0" w:rsidRDefault="00E11A9C" w:rsidP="004002C0">
      <w:pPr>
        <w:pStyle w:val="AuthorNames"/>
      </w:pPr>
      <w:r>
        <w:t>Vladimir</w:t>
      </w:r>
      <w:r w:rsidR="004002C0">
        <w:t xml:space="preserve"> </w:t>
      </w:r>
      <w:r>
        <w:t>N</w:t>
      </w:r>
      <w:r w:rsidR="004002C0">
        <w:t xml:space="preserve">. </w:t>
      </w:r>
      <w:r>
        <w:t>Dobrokhodov</w:t>
      </w:r>
      <w:r w:rsidR="004002C0">
        <w:rPr>
          <w:rStyle w:val="FootnoteReference"/>
        </w:rPr>
        <w:footnoteReference w:id="1"/>
      </w:r>
      <w:r>
        <w:t>,</w:t>
      </w:r>
      <w:r w:rsidR="004002C0">
        <w:t xml:space="preserve"> </w:t>
      </w:r>
      <w:r>
        <w:t>Isaac Kaminer</w:t>
      </w:r>
      <w:r w:rsidR="004002C0">
        <w:t>.</w:t>
      </w:r>
      <w:r w:rsidR="004002C0">
        <w:rPr>
          <w:rStyle w:val="FootnoteReference"/>
        </w:rPr>
        <w:footnoteReference w:id="2"/>
      </w:r>
    </w:p>
    <w:p w:rsidR="004002C0" w:rsidRDefault="00E11A9C" w:rsidP="004002C0">
      <w:pPr>
        <w:pStyle w:val="AuthorAffiliations"/>
      </w:pPr>
      <w:r>
        <w:t>Naval Postgraduate School</w:t>
      </w:r>
      <w:r w:rsidR="004002C0">
        <w:t xml:space="preserve">, </w:t>
      </w:r>
      <w:r>
        <w:t>Monterey</w:t>
      </w:r>
      <w:r w:rsidR="004002C0">
        <w:t xml:space="preserve">, </w:t>
      </w:r>
      <w:r>
        <w:t>CA</w:t>
      </w:r>
      <w:r w:rsidR="00324234">
        <w:t xml:space="preserve"> </w:t>
      </w:r>
      <w:r>
        <w:t>939</w:t>
      </w:r>
      <w:r w:rsidR="00340DAF">
        <w:t>43</w:t>
      </w:r>
    </w:p>
    <w:p w:rsidR="00324234" w:rsidRDefault="00324234" w:rsidP="00324234">
      <w:pPr>
        <w:pStyle w:val="AuthorNames"/>
      </w:pPr>
      <w:r>
        <w:t>Enric Xargay</w:t>
      </w:r>
      <w:r>
        <w:rPr>
          <w:rStyle w:val="FootnoteReference"/>
        </w:rPr>
        <w:footnoteReference w:id="3"/>
      </w:r>
      <w:r>
        <w:t>,</w:t>
      </w:r>
      <w:r w:rsidRPr="00324234">
        <w:t xml:space="preserve"> </w:t>
      </w:r>
      <w:r>
        <w:t>Naira Hovakimyan</w:t>
      </w:r>
      <w:r>
        <w:rPr>
          <w:rStyle w:val="FootnoteReference"/>
        </w:rPr>
        <w:footnoteReference w:id="4"/>
      </w:r>
    </w:p>
    <w:p w:rsidR="00324234" w:rsidRDefault="00324234" w:rsidP="00324234">
      <w:pPr>
        <w:pStyle w:val="AuthorNames"/>
      </w:pPr>
    </w:p>
    <w:p w:rsidR="00324234" w:rsidRDefault="00324234" w:rsidP="00324234">
      <w:pPr>
        <w:pStyle w:val="AuthorAffiliations"/>
      </w:pPr>
      <w:r>
        <w:t>University of Illinois at Urbana-Champaign, Urbana, IL 61801</w:t>
      </w:r>
    </w:p>
    <w:p w:rsidR="00324234" w:rsidRDefault="00324234" w:rsidP="00324234">
      <w:pPr>
        <w:pStyle w:val="AuthorNames"/>
      </w:pPr>
      <w:r>
        <w:t>Chengyu Cao</w:t>
      </w:r>
      <w:r>
        <w:rPr>
          <w:rStyle w:val="FootnoteReference"/>
        </w:rPr>
        <w:footnoteReference w:id="5"/>
      </w:r>
    </w:p>
    <w:p w:rsidR="00324234" w:rsidRDefault="00324234" w:rsidP="00324234">
      <w:pPr>
        <w:pStyle w:val="AuthorNames"/>
      </w:pPr>
    </w:p>
    <w:p w:rsidR="00324234" w:rsidRDefault="00324234" w:rsidP="00324234">
      <w:pPr>
        <w:pStyle w:val="AuthorAffiliations"/>
      </w:pPr>
      <w:r>
        <w:t>University of Connecticut, Storrs, CT 06269</w:t>
      </w:r>
    </w:p>
    <w:p w:rsidR="004002C0" w:rsidRDefault="00324234" w:rsidP="004002C0">
      <w:pPr>
        <w:pStyle w:val="AuthorNames"/>
      </w:pPr>
      <w:r>
        <w:t>Irene</w:t>
      </w:r>
      <w:r w:rsidR="004002C0">
        <w:t xml:space="preserve"> </w:t>
      </w:r>
      <w:r>
        <w:t>M</w:t>
      </w:r>
      <w:r w:rsidR="004002C0">
        <w:t xml:space="preserve">. </w:t>
      </w:r>
      <w:r>
        <w:t>Gregory</w:t>
      </w:r>
      <w:r w:rsidR="004002C0">
        <w:rPr>
          <w:rStyle w:val="FootnoteReference"/>
        </w:rPr>
        <w:footnoteReference w:id="6"/>
      </w:r>
    </w:p>
    <w:p w:rsidR="004002C0" w:rsidRDefault="00324234" w:rsidP="004002C0">
      <w:pPr>
        <w:pStyle w:val="AuthorAffiliations"/>
      </w:pPr>
      <w:r>
        <w:t>NASA Langley Research Center, Hampton, VA</w:t>
      </w:r>
      <w:r w:rsidR="004002C0">
        <w:t xml:space="preserve"> </w:t>
      </w:r>
      <w:r>
        <w:t>23681</w:t>
      </w:r>
    </w:p>
    <w:p w:rsidR="00EB344F" w:rsidRPr="00EB344F" w:rsidRDefault="00EB344F" w:rsidP="007F6061">
      <w:pPr>
        <w:pStyle w:val="Text"/>
        <w:spacing w:line="480" w:lineRule="auto"/>
      </w:pPr>
    </w:p>
    <w:p w:rsidR="007914CD" w:rsidRPr="009B2CC4" w:rsidRDefault="001468BF" w:rsidP="007F6061">
      <w:pPr>
        <w:spacing w:after="120" w:line="480" w:lineRule="auto"/>
        <w:ind w:firstLine="288"/>
        <w:rPr>
          <w:kern w:val="32"/>
        </w:rPr>
      </w:pPr>
      <w:bookmarkStart w:id="0" w:name="_Toc276462735"/>
      <w:r w:rsidRPr="009B2CC4">
        <w:rPr>
          <w:kern w:val="32"/>
        </w:rPr>
        <w:t>This paper</w:t>
      </w:r>
      <w:r w:rsidR="00795B54" w:rsidRPr="009B2CC4">
        <w:rPr>
          <w:kern w:val="32"/>
        </w:rPr>
        <w:t xml:space="preserve"> present</w:t>
      </w:r>
      <w:r w:rsidRPr="009B2CC4">
        <w:rPr>
          <w:kern w:val="32"/>
        </w:rPr>
        <w:t>s</w:t>
      </w:r>
      <w:r w:rsidR="00795B54" w:rsidRPr="009B2CC4">
        <w:rPr>
          <w:kern w:val="32"/>
        </w:rPr>
        <w:t xml:space="preserve"> </w:t>
      </w:r>
      <w:r w:rsidRPr="009B2CC4">
        <w:rPr>
          <w:kern w:val="32"/>
        </w:rPr>
        <w:t>an overview</w:t>
      </w:r>
      <w:r w:rsidR="00795B54" w:rsidRPr="009B2CC4">
        <w:rPr>
          <w:kern w:val="32"/>
        </w:rPr>
        <w:t xml:space="preserve"> of</w:t>
      </w:r>
      <w:r w:rsidR="00D83564" w:rsidRPr="009B2CC4">
        <w:rPr>
          <w:kern w:val="32"/>
        </w:rPr>
        <w:t xml:space="preserve"> the application of the Parameter Space Investigation </w:t>
      </w:r>
      <w:r w:rsidRPr="009B2CC4">
        <w:rPr>
          <w:kern w:val="32"/>
        </w:rPr>
        <w:t>method for</w:t>
      </w:r>
      <w:r w:rsidR="00177B2B" w:rsidRPr="009B2CC4">
        <w:rPr>
          <w:kern w:val="32"/>
        </w:rPr>
        <w:t xml:space="preserve"> the</w:t>
      </w:r>
      <w:r w:rsidRPr="009B2CC4">
        <w:rPr>
          <w:kern w:val="32"/>
        </w:rPr>
        <w:t xml:space="preserve"> </w:t>
      </w:r>
      <w:r w:rsidR="005B6FC7" w:rsidRPr="009B2CC4">
        <w:rPr>
          <w:kern w:val="32"/>
        </w:rPr>
        <w:t xml:space="preserve">multi-criteria </w:t>
      </w:r>
      <w:r w:rsidRPr="009B2CC4">
        <w:rPr>
          <w:kern w:val="32"/>
        </w:rPr>
        <w:t xml:space="preserve">design optimization </w:t>
      </w:r>
      <w:r w:rsidR="00D83564" w:rsidRPr="009B2CC4">
        <w:rPr>
          <w:kern w:val="32"/>
        </w:rPr>
        <w:t xml:space="preserve">of the </w:t>
      </w:r>
      <w:r w:rsidR="00D83564" w:rsidRPr="009B2CC4">
        <w:rPr>
          <w:rFonts w:ascii="Monotype Corsiva" w:hAnsi="Monotype Corsiva" w:cs="Monotype Corsiva"/>
          <w:sz w:val="28"/>
          <w:szCs w:val="28"/>
        </w:rPr>
        <w:t>L</w:t>
      </w:r>
      <w:r w:rsidR="00D83564" w:rsidRPr="009B2CC4">
        <w:rPr>
          <w:vertAlign w:val="subscript"/>
        </w:rPr>
        <w:t>1</w:t>
      </w:r>
      <w:r w:rsidR="00D83564" w:rsidRPr="009B2CC4">
        <w:rPr>
          <w:kern w:val="32"/>
        </w:rPr>
        <w:t xml:space="preserve"> </w:t>
      </w:r>
      <w:r w:rsidR="005B6FC7" w:rsidRPr="009B2CC4">
        <w:rPr>
          <w:kern w:val="32"/>
        </w:rPr>
        <w:t xml:space="preserve">adaptive </w:t>
      </w:r>
      <w:r w:rsidR="00D83564" w:rsidRPr="009B2CC4">
        <w:rPr>
          <w:kern w:val="32"/>
        </w:rPr>
        <w:t xml:space="preserve">flight control system implemented on the two turbine-powered dynamically-scaled </w:t>
      </w:r>
      <w:r w:rsidR="005B6FC7" w:rsidRPr="009B2CC4">
        <w:rPr>
          <w:kern w:val="32"/>
        </w:rPr>
        <w:t xml:space="preserve">GTM AirSTAR aircraft. In particular, the study addresses the improvement of a nominal </w:t>
      </w:r>
      <w:r w:rsidR="005B6FC7" w:rsidRPr="009B2CC4">
        <w:rPr>
          <w:i/>
          <w:kern w:val="32"/>
        </w:rPr>
        <w:t>prototype</w:t>
      </w:r>
      <w:r w:rsidR="005B6FC7" w:rsidRPr="009B2CC4">
        <w:rPr>
          <w:kern w:val="32"/>
        </w:rPr>
        <w:t xml:space="preserve"> solution, obtained using </w:t>
      </w:r>
      <w:r w:rsidR="00334954" w:rsidRPr="009B2CC4">
        <w:rPr>
          <w:kern w:val="32"/>
        </w:rPr>
        <w:t xml:space="preserve">basic </w:t>
      </w:r>
      <w:r w:rsidR="005B6FC7" w:rsidRPr="009B2CC4">
        <w:rPr>
          <w:kern w:val="32"/>
        </w:rPr>
        <w:t xml:space="preserve">design guidelines of </w:t>
      </w:r>
      <w:r w:rsidR="005B6FC7" w:rsidRPr="009B2CC4">
        <w:rPr>
          <w:rFonts w:ascii="Monotype Corsiva" w:hAnsi="Monotype Corsiva" w:cs="Monotype Corsiva"/>
          <w:sz w:val="28"/>
          <w:szCs w:val="28"/>
        </w:rPr>
        <w:t>L</w:t>
      </w:r>
      <w:r w:rsidR="005B6FC7" w:rsidRPr="009B2CC4">
        <w:rPr>
          <w:vertAlign w:val="subscript"/>
        </w:rPr>
        <w:t>1</w:t>
      </w:r>
      <w:r w:rsidR="005B6FC7" w:rsidRPr="009B2CC4">
        <w:rPr>
          <w:kern w:val="32"/>
        </w:rPr>
        <w:t xml:space="preserve"> adaptive control theory</w:t>
      </w:r>
      <w:r w:rsidR="00177B2B" w:rsidRPr="009B2CC4">
        <w:rPr>
          <w:kern w:val="32"/>
        </w:rPr>
        <w:t>.</w:t>
      </w:r>
      <w:r w:rsidR="00577FD1">
        <w:rPr>
          <w:kern w:val="32"/>
        </w:rPr>
        <w:t xml:space="preserve"> T</w:t>
      </w:r>
      <w:r w:rsidR="005B6FC7" w:rsidRPr="009B2CC4">
        <w:rPr>
          <w:kern w:val="32"/>
        </w:rPr>
        <w:t>he results</w:t>
      </w:r>
      <w:r w:rsidR="001218FD" w:rsidRPr="009B2CC4">
        <w:rPr>
          <w:kern w:val="32"/>
        </w:rPr>
        <w:t xml:space="preserve"> </w:t>
      </w:r>
      <w:r w:rsidR="00334954" w:rsidRPr="009B2CC4">
        <w:rPr>
          <w:kern w:val="32"/>
        </w:rPr>
        <w:t>validate the theoretical claims</w:t>
      </w:r>
      <w:r w:rsidR="003332FD" w:rsidRPr="009B2CC4">
        <w:rPr>
          <w:kern w:val="32"/>
        </w:rPr>
        <w:t xml:space="preserve"> of </w:t>
      </w:r>
      <w:r w:rsidR="003F06ED" w:rsidRPr="009B2CC4">
        <w:rPr>
          <w:rFonts w:ascii="Monotype Corsiva" w:hAnsi="Monotype Corsiva" w:cs="Monotype Corsiva"/>
          <w:sz w:val="28"/>
          <w:szCs w:val="28"/>
        </w:rPr>
        <w:t>L</w:t>
      </w:r>
      <w:r w:rsidR="003F06ED" w:rsidRPr="009B2CC4">
        <w:rPr>
          <w:vertAlign w:val="subscript"/>
        </w:rPr>
        <w:t xml:space="preserve">1 </w:t>
      </w:r>
      <w:r w:rsidR="003332FD" w:rsidRPr="009B2CC4">
        <w:rPr>
          <w:kern w:val="32"/>
        </w:rPr>
        <w:t xml:space="preserve">adaptive </w:t>
      </w:r>
      <w:r w:rsidR="003F06ED" w:rsidRPr="009B2CC4">
        <w:rPr>
          <w:kern w:val="32"/>
        </w:rPr>
        <w:t>control</w:t>
      </w:r>
      <w:r w:rsidR="00334954" w:rsidRPr="009B2CC4">
        <w:rPr>
          <w:kern w:val="32"/>
        </w:rPr>
        <w:t xml:space="preserve"> in terms of closed-loop performance and robustness, and illustrate</w:t>
      </w:r>
      <w:r w:rsidR="001218FD" w:rsidRPr="009B2CC4">
        <w:rPr>
          <w:kern w:val="32"/>
        </w:rPr>
        <w:t xml:space="preserve"> the</w:t>
      </w:r>
      <w:r w:rsidR="00334954" w:rsidRPr="009B2CC4">
        <w:rPr>
          <w:kern w:val="32"/>
        </w:rPr>
        <w:t xml:space="preserve"> systematic character of </w:t>
      </w:r>
      <w:r w:rsidR="003F06ED" w:rsidRPr="009B2CC4">
        <w:rPr>
          <w:kern w:val="32"/>
        </w:rPr>
        <w:t xml:space="preserve">its </w:t>
      </w:r>
      <w:r w:rsidR="00334954" w:rsidRPr="009B2CC4">
        <w:rPr>
          <w:kern w:val="32"/>
        </w:rPr>
        <w:t>design procedure</w:t>
      </w:r>
      <w:r w:rsidR="001218FD" w:rsidRPr="009B2CC4">
        <w:rPr>
          <w:kern w:val="32"/>
        </w:rPr>
        <w:t>.</w:t>
      </w:r>
      <w:r w:rsidR="00177B2B" w:rsidRPr="009B2CC4">
        <w:rPr>
          <w:kern w:val="32"/>
        </w:rPr>
        <w:t xml:space="preserve"> </w:t>
      </w:r>
      <w:r w:rsidR="00577FD1">
        <w:rPr>
          <w:kern w:val="32"/>
        </w:rPr>
        <w:t>Furthermore</w:t>
      </w:r>
      <w:r w:rsidR="00334954" w:rsidRPr="009B2CC4">
        <w:rPr>
          <w:kern w:val="32"/>
        </w:rPr>
        <w:t>, the paper shows the suitability of the Parameter Space Investigation method for the multi-criteria design optimization over a multi-dimensional design variable space of a flight control system subject to desired control specifications.</w:t>
      </w:r>
      <w:r w:rsidR="00177B2B" w:rsidRPr="009B2CC4">
        <w:rPr>
          <w:kern w:val="32"/>
        </w:rPr>
        <w:t xml:space="preserve"> </w:t>
      </w:r>
      <w:r w:rsidR="00577FD1">
        <w:rPr>
          <w:kern w:val="32"/>
        </w:rPr>
        <w:t>T</w:t>
      </w:r>
      <w:r w:rsidR="00785931" w:rsidRPr="009B2CC4">
        <w:rPr>
          <w:kern w:val="32"/>
        </w:rPr>
        <w:t>h</w:t>
      </w:r>
      <w:r w:rsidR="00334954" w:rsidRPr="009B2CC4">
        <w:rPr>
          <w:kern w:val="32"/>
        </w:rPr>
        <w:t>e use of this</w:t>
      </w:r>
      <w:r w:rsidR="00785931" w:rsidRPr="009B2CC4">
        <w:rPr>
          <w:kern w:val="32"/>
        </w:rPr>
        <w:t xml:space="preserve"> particular</w:t>
      </w:r>
      <w:r w:rsidR="00334954" w:rsidRPr="009B2CC4">
        <w:rPr>
          <w:kern w:val="32"/>
        </w:rPr>
        <w:t xml:space="preserve"> method is of </w:t>
      </w:r>
      <w:r w:rsidR="00785931" w:rsidRPr="009B2CC4">
        <w:rPr>
          <w:kern w:val="32"/>
        </w:rPr>
        <w:t>special</w:t>
      </w:r>
      <w:r w:rsidR="00334954" w:rsidRPr="009B2CC4">
        <w:rPr>
          <w:kern w:val="32"/>
        </w:rPr>
        <w:t xml:space="preserve"> interest</w:t>
      </w:r>
      <w:r w:rsidR="00785931" w:rsidRPr="009B2CC4">
        <w:rPr>
          <w:kern w:val="32"/>
        </w:rPr>
        <w:t>, as it provide</w:t>
      </w:r>
      <w:r w:rsidR="00577FD1">
        <w:rPr>
          <w:kern w:val="32"/>
        </w:rPr>
        <w:t>s</w:t>
      </w:r>
      <w:r w:rsidR="00785931" w:rsidRPr="009B2CC4">
        <w:rPr>
          <w:kern w:val="32"/>
        </w:rPr>
        <w:t xml:space="preserve"> </w:t>
      </w:r>
      <w:r w:rsidR="00577FD1">
        <w:rPr>
          <w:kern w:val="32"/>
        </w:rPr>
        <w:t>in</w:t>
      </w:r>
      <w:r w:rsidR="00785931" w:rsidRPr="009B2CC4">
        <w:rPr>
          <w:kern w:val="32"/>
        </w:rPr>
        <w:t xml:space="preserve">valuable information about </w:t>
      </w:r>
      <w:r w:rsidR="00334954" w:rsidRPr="009B2CC4">
        <w:rPr>
          <w:kern w:val="32"/>
        </w:rPr>
        <w:t>the</w:t>
      </w:r>
      <w:r w:rsidR="00785931" w:rsidRPr="009B2CC4">
        <w:rPr>
          <w:kern w:val="32"/>
        </w:rPr>
        <w:t xml:space="preserve"> behavior of the</w:t>
      </w:r>
      <w:r w:rsidR="00334954" w:rsidRPr="009B2CC4">
        <w:rPr>
          <w:kern w:val="32"/>
        </w:rPr>
        <w:t xml:space="preserve"> closed-loop </w:t>
      </w:r>
      <w:r w:rsidR="00785931" w:rsidRPr="009B2CC4">
        <w:rPr>
          <w:kern w:val="32"/>
        </w:rPr>
        <w:t>system in an extended space of design parameters and performance criteria.</w:t>
      </w:r>
      <w:r w:rsidR="00177B2B" w:rsidRPr="009B2CC4">
        <w:rPr>
          <w:kern w:val="32"/>
        </w:rPr>
        <w:t xml:space="preserve"> </w:t>
      </w:r>
      <w:r w:rsidR="00A66D0C" w:rsidRPr="009B2CC4">
        <w:rPr>
          <w:kern w:val="32"/>
        </w:rPr>
        <w:t xml:space="preserve">The results and conclusions of this paper have </w:t>
      </w:r>
      <w:r w:rsidR="00785931" w:rsidRPr="009B2CC4">
        <w:rPr>
          <w:kern w:val="32"/>
        </w:rPr>
        <w:t>led to a deeper understanding of the</w:t>
      </w:r>
      <w:r w:rsidR="00177B2B" w:rsidRPr="009B2CC4">
        <w:rPr>
          <w:kern w:val="32"/>
        </w:rPr>
        <w:t xml:space="preserve"> characteristics of the</w:t>
      </w:r>
      <w:r w:rsidR="00785931" w:rsidRPr="009B2CC4">
        <w:rPr>
          <w:kern w:val="32"/>
        </w:rPr>
        <w:t xml:space="preserve"> </w:t>
      </w:r>
      <w:r w:rsidR="00785931" w:rsidRPr="009B2CC4">
        <w:rPr>
          <w:kern w:val="32"/>
        </w:rPr>
        <w:lastRenderedPageBreak/>
        <w:t>closed-loop adaptive</w:t>
      </w:r>
      <w:r w:rsidR="00177B2B" w:rsidRPr="009B2CC4">
        <w:rPr>
          <w:kern w:val="32"/>
        </w:rPr>
        <w:t xml:space="preserve"> system, and have </w:t>
      </w:r>
      <w:r w:rsidR="00A66D0C" w:rsidRPr="009B2CC4">
        <w:rPr>
          <w:kern w:val="32"/>
        </w:rPr>
        <w:t xml:space="preserve">contributed to the improvement of the flying qualities and the robustness </w:t>
      </w:r>
      <w:r w:rsidR="007914CD" w:rsidRPr="009B2CC4">
        <w:rPr>
          <w:kern w:val="32"/>
        </w:rPr>
        <w:t xml:space="preserve">margins of the </w:t>
      </w:r>
      <w:r w:rsidR="00A66D0C" w:rsidRPr="009B2CC4">
        <w:rPr>
          <w:kern w:val="32"/>
        </w:rPr>
        <w:t xml:space="preserve">adaptive </w:t>
      </w:r>
      <w:r w:rsidR="00A66D0C" w:rsidRPr="009B2CC4">
        <w:rPr>
          <w:rFonts w:ascii="Monotype Corsiva" w:hAnsi="Monotype Corsiva" w:cs="Monotype Corsiva"/>
          <w:sz w:val="28"/>
          <w:szCs w:val="28"/>
        </w:rPr>
        <w:t>L</w:t>
      </w:r>
      <w:r w:rsidR="00A66D0C" w:rsidRPr="009B2CC4">
        <w:rPr>
          <w:vertAlign w:val="subscript"/>
        </w:rPr>
        <w:t>1</w:t>
      </w:r>
      <w:r w:rsidR="00A66D0C" w:rsidRPr="009B2CC4">
        <w:rPr>
          <w:kern w:val="32"/>
        </w:rPr>
        <w:t>-augmented aircraft</w:t>
      </w:r>
      <w:r w:rsidR="00795B54" w:rsidRPr="009B2CC4">
        <w:rPr>
          <w:kern w:val="32"/>
        </w:rPr>
        <w:t>, which has been recently flight tested by NASA.</w:t>
      </w:r>
    </w:p>
    <w:p w:rsidR="00A66D0C" w:rsidRDefault="00C11D6F" w:rsidP="007F6061">
      <w:pPr>
        <w:spacing w:after="120" w:line="480" w:lineRule="auto"/>
        <w:ind w:firstLine="288"/>
        <w:rPr>
          <w:kern w:val="32"/>
        </w:rPr>
      </w:pPr>
      <w:r>
        <w:rPr>
          <w:rStyle w:val="Strong"/>
        </w:rPr>
        <w:t xml:space="preserve">Key Words: </w:t>
      </w:r>
      <w:r w:rsidRPr="009B2CC4">
        <w:rPr>
          <w:rFonts w:ascii="Monotype Corsiva" w:hAnsi="Monotype Corsiva" w:cs="Monotype Corsiva"/>
          <w:sz w:val="28"/>
          <w:szCs w:val="28"/>
        </w:rPr>
        <w:t>L</w:t>
      </w:r>
      <w:r w:rsidRPr="009B2CC4">
        <w:rPr>
          <w:vertAlign w:val="subscript"/>
        </w:rPr>
        <w:t>1</w:t>
      </w:r>
      <w:r w:rsidRPr="009B2CC4">
        <w:rPr>
          <w:kern w:val="32"/>
        </w:rPr>
        <w:t xml:space="preserve"> adaptive control</w:t>
      </w:r>
      <w:r>
        <w:rPr>
          <w:kern w:val="32"/>
        </w:rPr>
        <w:t xml:space="preserve">, flying qualities, </w:t>
      </w:r>
      <w:r w:rsidRPr="009B2CC4">
        <w:rPr>
          <w:kern w:val="32"/>
        </w:rPr>
        <w:t>multi-criteria optimization</w:t>
      </w:r>
      <w:r w:rsidR="00B42E6B">
        <w:rPr>
          <w:kern w:val="32"/>
        </w:rPr>
        <w:t>, Pareto space</w:t>
      </w:r>
      <w:r w:rsidR="00117FC1">
        <w:rPr>
          <w:kern w:val="32"/>
        </w:rPr>
        <w:t>, randomized algorithms.</w:t>
      </w:r>
    </w:p>
    <w:bookmarkEnd w:id="0"/>
    <w:p w:rsidR="00A66D0C" w:rsidRPr="009B2CC4" w:rsidRDefault="00DD7927" w:rsidP="007F6061">
      <w:pPr>
        <w:pStyle w:val="Heading1"/>
        <w:spacing w:line="480" w:lineRule="auto"/>
      </w:pPr>
      <w:r>
        <w:t xml:space="preserve">I. </w:t>
      </w:r>
      <w:r w:rsidR="00A66D0C" w:rsidRPr="009B2CC4">
        <w:t>Introduction</w:t>
      </w:r>
      <w:bookmarkStart w:id="1" w:name="_GoBack"/>
      <w:bookmarkEnd w:id="1"/>
    </w:p>
    <w:p w:rsidR="00A66D0C" w:rsidRPr="009B2CC4" w:rsidRDefault="002B5310" w:rsidP="007F6061">
      <w:pPr>
        <w:spacing w:after="120" w:line="480" w:lineRule="auto"/>
        <w:ind w:firstLine="288"/>
      </w:pPr>
      <w:r w:rsidRPr="009B2CC4">
        <w:t>Adaptive control has long been seen as</w:t>
      </w:r>
      <w:r w:rsidR="00A66D0C" w:rsidRPr="009B2CC4">
        <w:t xml:space="preserve"> an appealing technology to improve aircraft performance with reduced pilot compensation in adverse flight conditions or in the event of control surface failures and vehicle damage. Under these conditions, which are characterized by a high degree of uncertainty with respect to a nominal aircraft, the achievable levels of performance and flying qualities (FQ) that a non</w:t>
      </w:r>
      <w:r w:rsidRPr="009B2CC4">
        <w:t>-</w:t>
      </w:r>
      <w:r w:rsidR="00A66D0C" w:rsidRPr="009B2CC4">
        <w:t xml:space="preserve">adaptive </w:t>
      </w:r>
      <w:r w:rsidR="00482314" w:rsidRPr="009B2CC4">
        <w:t>flight control system (</w:t>
      </w:r>
      <w:r w:rsidR="00A66D0C" w:rsidRPr="009B2CC4">
        <w:t>FCS</w:t>
      </w:r>
      <w:r w:rsidR="00482314" w:rsidRPr="009B2CC4">
        <w:t>)</w:t>
      </w:r>
      <w:r w:rsidR="002463A3" w:rsidRPr="009B2CC4">
        <w:t xml:space="preserve"> can provide might be limited. However, several</w:t>
      </w:r>
      <w:r w:rsidRPr="009B2CC4">
        <w:t xml:space="preserve"> limitations of the conventional adaptive systems have prevented this technology from being widely used in safety-critical aerospace applications </w:t>
      </w:r>
      <w:r w:rsidR="004C3D02">
        <w:fldChar w:fldCharType="begin" w:fldLock="1"/>
      </w:r>
      <w:r w:rsidR="003B2622">
        <w:instrText xml:space="preserve">ADDIN Mendeley Citation{14be6cd0-6448-4694-9c49-cb1726ce6a3f};{59b276c5-eb60-489d-92c1-27bf1301837e};{cd72f01e-6261-4c84-b696-59e70da2a218} CSL_CITATION  { "citationItems" : [ { "id" : "ITEM-1", "itemData" : { "abstract" : "This paper presents some of the unique verification, validation, and certification challenges that must be addressed during the development of adaptive systemsoftware for use in safety-critical aerospace applications. The paper first discusses the challenges imposed bythe current regulatory guidelines for aviation software. Next, a number of individual technologies being researched by NASA and others are discussed that focus on various aspects of the software challenges. These technologies include the formal methods of model checking, compositional verification, static analysis, program synthesis, and runtime analysis. Then the paper presents some validation challenges for adaptive control, including proving convergence over long durations, guaranteeing controller stability, using new tools to compute statistical error bounds, identifying problems in fault-tolerant software, and testing in the presence of adaptation. These specific challenges are presented in the context of a software validation effort in testing the Integrated Flight Control System (IFCS) neural control software at the Dryden Flight Research Center. Lastly, the challenges to develop technologies to help prevent aircraft system failures, detect and identify failures that do occur, and provide enhanced guidance and control capability to prevent and recover from vehicle loss of control are briefly cited in connection with ongoing work at the NASA Langley Research Center.", "author" : [ { "family" : "Jacklin", "given" : "Stephen A" }, { "family" : "Lowry", "given" : "Michael R" }, { "family" : "Schumann", "given" : "Johann M" }, { "family" : "Gupta", "given" : "Pramod P" }, { "family" : "Bosworth", "given" : "John T" }, { "family" : "Zavala", "given" : "Eddie" }, { "family" : "Kelly", "given" : "John W" }, { "family" : "Hayhurst", "given" : "Kelly J" }, { "family" : "Belcastro", "given" : "Celeste M" }, { "family" : "Belcastro", "given" : "Christine M" } ], "container-title" : "AIAA Guidance Navigation and Control Conference and Exhibit", "id" : "ITEM-1", "issue" : "August", "issued" : { "date-parts" : [ [ "2004" ] ] }, "page" : "AIAA-2004-5258", "publisher" : "AIAA", "publisher-place" : "Providence, RI", "title" : "Verification, Validation, and Certification Challenges for Adaptive Flight-Critical Control System Software", "type" : "paper-conference" }, "uris" : [ "http://www.mendeley.com/documents/?uuid=14be6cd0-6448-4694-9c49-cb1726ce6a3f" ] }, { "id" : "ITEM-2", "itemData" : { "author" : [ { "family" : "Wise", "given" : "Kevin A" }, { "family" : "Lavretsky", "given" : "Eugene" }, { "family" : "Hovakimyan", "given" : "Naira" } ], "container-title" : "American Control Conference", "id" : "ITEM-2", "page" : "8-10", "publisher-place" : "Minneapolis, MN", "title" : "Adaptive Control of Flight: Theory, Applications, and Open Problems", "type" : "paper-conference" }, "uris" : [ "http://www.mendeley.com/documents/?uuid=59b276c5-eb60-489d-92c1-27bf1301837e" ] }, { "id" : "ITEM-3", "itemData" : { "abstract" : "Over the last five decades, extensive research has been performed to design and develop adaptive control systems for aerospace systems and other applications where the capability to change controller behavior at different operating conditions is highly desirable. Although adaptive flight control has been partially implemented through the use of gain-scheduled control, truly adaptive control systems using learning algorithms and on-line system identification methods have not seen commercial deployment. The reason is that the certification process for adaptive flight control software for use in national air space has not yet been decided. The purpose of this paper is to examine the gaps between the state-of-the-art methodologies used to certify conventional (i.e., non-adaptive) flight control system software and what will likely to be needed to satisfy FAA airworthiness requirements. These gaps include the lack of a certification plan or process guide, the need to develop verification and validation tools and methodologies to analyze adaptive controller stability and convergence, as well as the development of metrics to evaluate adaptive controller performance at off-nominal flight conditions. This paper presents the major certification gap areas, a description of the current state of the verification methodologies, and what further research efforts will likely be needed to close the gaps remaining in current certification practices. It is envisioned that closing the gap will require certain advances in simulation methods, comprehensive methods to determine learning algorithm stability and convergence rates, the development of performance metrics for adaptive controllers, the application of formal software assurance methods, the application of on-line software monitoring tools for adaptive controller health assessment, and the development of a certification case for adaptive system safety of flight.", "author" : [ { "family" : "Jacklin", "given" : "Stephen A" } ], "container-title" : "AIAA Guidance Navigation and Control Conference", "id" : "ITEM-3", "issued" : { "date-parts" : [ [ "2008" ] ] }, "note" : "\u003cm:note\u003e\u003c/m:note\u003e", "page" : "6988", "publisher" : "Citeseer", "publisher-place" : "Honolulu, HI", "title" : "Closing the Certification Gaps in Adaptive Flight Control Software", "type" : "paper-conference" }, "uris" : [ "http://www.mendeley.com/documents/?uuid=cd72f01e-6261-4c84-b696-59e70da2a218" ] } ], "mendeley" : { "previouslyFormattedCitation" : "[1\u20133]" }, "properties" : { "noteIndex" : 0 }, "schema" : "https://github.com/citation-style-language/schema/raw/master/csl-citation.json" } </w:instrText>
      </w:r>
      <w:r w:rsidR="004C3D02">
        <w:fldChar w:fldCharType="separate"/>
      </w:r>
      <w:r w:rsidR="00D32BED" w:rsidRPr="00D32BED">
        <w:rPr>
          <w:noProof/>
        </w:rPr>
        <w:t>[1</w:t>
      </w:r>
      <w:r w:rsidR="00D32BED">
        <w:rPr>
          <w:noProof/>
        </w:rPr>
        <w:t>–</w:t>
      </w:r>
      <w:r w:rsidR="00D32BED" w:rsidRPr="00D32BED">
        <w:rPr>
          <w:noProof/>
        </w:rPr>
        <w:t>3]</w:t>
      </w:r>
      <w:r w:rsidR="004C3D02">
        <w:fldChar w:fldCharType="end"/>
      </w:r>
      <w:r w:rsidR="002463A3" w:rsidRPr="009B2CC4">
        <w:t>. In particular, the key deficiencies of conventional adaptive (flight) control systems can be summarized as</w:t>
      </w:r>
      <w:r w:rsidR="00A66D0C" w:rsidRPr="009B2CC4">
        <w:t>: (</w:t>
      </w:r>
      <w:r w:rsidR="00A66D0C" w:rsidRPr="009B2CC4">
        <w:rPr>
          <w:i/>
        </w:rPr>
        <w:t>i</w:t>
      </w:r>
      <w:r w:rsidR="00A66D0C" w:rsidRPr="009B2CC4">
        <w:t>) the lack of transient characterization of the closed-loop response; (</w:t>
      </w:r>
      <w:r w:rsidR="00A66D0C" w:rsidRPr="009B2CC4">
        <w:rPr>
          <w:i/>
        </w:rPr>
        <w:t>ii</w:t>
      </w:r>
      <w:r w:rsidR="00A66D0C" w:rsidRPr="009B2CC4">
        <w:t xml:space="preserve">) the limited framework for </w:t>
      </w:r>
      <w:r w:rsidR="002463A3" w:rsidRPr="009B2CC4">
        <w:t xml:space="preserve">analysis of the </w:t>
      </w:r>
      <w:r w:rsidR="00A66D0C" w:rsidRPr="009B2CC4">
        <w:t xml:space="preserve">robustness and performance </w:t>
      </w:r>
      <w:r w:rsidR="002463A3" w:rsidRPr="009B2CC4">
        <w:t>properties of closed-loop adaptive systems;</w:t>
      </w:r>
      <w:r w:rsidR="00A66D0C" w:rsidRPr="009B2CC4">
        <w:t xml:space="preserve"> and </w:t>
      </w:r>
      <w:r w:rsidR="00A66D0C" w:rsidRPr="009B2CC4">
        <w:rPr>
          <w:i/>
        </w:rPr>
        <w:t>(iii)</w:t>
      </w:r>
      <w:r w:rsidR="00A66D0C" w:rsidRPr="009B2CC4">
        <w:t xml:space="preserve"> the lack of systematic desig</w:t>
      </w:r>
      <w:r w:rsidR="002463A3" w:rsidRPr="009B2CC4">
        <w:t>n guidelines to solve the trade</w:t>
      </w:r>
      <w:r w:rsidR="00A66D0C" w:rsidRPr="009B2CC4">
        <w:t>off between adaptation, performance, and robustness.</w:t>
      </w:r>
    </w:p>
    <w:p w:rsidR="00A66D0C" w:rsidRPr="009B2CC4" w:rsidRDefault="00226334" w:rsidP="007F6061">
      <w:pPr>
        <w:spacing w:after="120" w:line="480" w:lineRule="auto"/>
        <w:ind w:firstLine="288"/>
      </w:pPr>
      <w:r w:rsidRPr="009B2CC4">
        <w:t xml:space="preserve">The theory of </w:t>
      </w:r>
      <w:r w:rsidRPr="009B2CC4">
        <w:rPr>
          <w:rFonts w:ascii="Monotype Corsiva" w:hAnsi="Monotype Corsiva" w:cs="Monotype Corsiva"/>
          <w:sz w:val="28"/>
          <w:szCs w:val="28"/>
        </w:rPr>
        <w:t>L</w:t>
      </w:r>
      <w:r w:rsidRPr="009B2CC4">
        <w:rPr>
          <w:vertAlign w:val="subscript"/>
        </w:rPr>
        <w:t>1</w:t>
      </w:r>
      <w:r w:rsidRPr="009B2CC4">
        <w:t xml:space="preserve"> adaptive control overcomes the limitations of conventional adaptive control architectures described above, and enables the design of robust adaptive control architectures using fast adaptation schemes </w:t>
      </w:r>
      <w:r w:rsidR="004C3D02" w:rsidRPr="009B2CC4">
        <w:fldChar w:fldCharType="begin" w:fldLock="1"/>
      </w:r>
      <w:r w:rsidR="003B2622">
        <w:instrText xml:space="preserve">ADDIN Mendeley Citation{b508589f-dec5-437a-b39d-1a2c48161891} CSL_CITATION  { "citationItems" : [ { "id" : "ITEM-1", "itemData" : { "author" : [ { "family" : "Hovakimyan", "given" : "Naira" }, { "family" : "Cao", "given" : "Cheguy" } ], "id" : "ITEM-1", "issued" : { "date-parts" : [ [ "2010" ] ] }, "note" : "\u003cm:note\u003e\u003c/m:note\u003e", "publisher" : "Society for Industrial and Applied Mathematics", "publisher-place" : "Philadelphia, PA", "title" : "L1 Adaptive Control Theory", "type" : "book" }, "uris" : [ "http://www.mendeley.com/documents/?uuid=b508589f-dec5-437a-b39d-1a2c48161891" ] } ], "mendeley" : { "previouslyFormattedCitation" : "[4]" }, "properties" : { "noteIndex" : 0 }, "schema" : "https://github.com/citation-style-language/schema/raw/master/csl-citation.json" } </w:instrText>
      </w:r>
      <w:r w:rsidR="004C3D02" w:rsidRPr="009B2CC4">
        <w:fldChar w:fldCharType="separate"/>
      </w:r>
      <w:r w:rsidR="00D32BED" w:rsidRPr="00D32BED">
        <w:rPr>
          <w:noProof/>
        </w:rPr>
        <w:t>[4]</w:t>
      </w:r>
      <w:r w:rsidR="004C3D02" w:rsidRPr="009B2CC4">
        <w:fldChar w:fldCharType="end"/>
      </w:r>
      <w:r w:rsidRPr="009B2CC4">
        <w:t>.</w:t>
      </w:r>
      <w:r w:rsidR="00A66D0C" w:rsidRPr="009B2CC4">
        <w:t xml:space="preserve"> </w:t>
      </w:r>
      <w:r w:rsidRPr="009B2CC4">
        <w:t xml:space="preserve">The key feature of </w:t>
      </w:r>
      <w:r w:rsidRPr="009B2CC4">
        <w:rPr>
          <w:rFonts w:ascii="Monotype Corsiva" w:hAnsi="Monotype Corsiva" w:cs="Monotype Corsiva"/>
          <w:sz w:val="28"/>
          <w:szCs w:val="28"/>
        </w:rPr>
        <w:t>L</w:t>
      </w:r>
      <w:r w:rsidRPr="009B2CC4">
        <w:rPr>
          <w:vertAlign w:val="subscript"/>
        </w:rPr>
        <w:t>1</w:t>
      </w:r>
      <w:r w:rsidRPr="009B2CC4">
        <w:t xml:space="preserve"> adaptive control is the decoupling of the adaptation loop from the</w:t>
      </w:r>
      <w:r w:rsidR="00482314" w:rsidRPr="009B2CC4">
        <w:t xml:space="preserve"> </w:t>
      </w:r>
      <w:r w:rsidRPr="009B2CC4">
        <w:t xml:space="preserve">control loop, which enables fast adaptation without sacrificing robustness. In fact, </w:t>
      </w:r>
      <w:r w:rsidR="00482314" w:rsidRPr="009B2CC4">
        <w:t xml:space="preserve">in </w:t>
      </w:r>
      <w:r w:rsidR="00482314" w:rsidRPr="009B2CC4">
        <w:rPr>
          <w:rFonts w:ascii="Monotype Corsiva" w:hAnsi="Monotype Corsiva" w:cs="Monotype Corsiva"/>
          <w:sz w:val="28"/>
          <w:szCs w:val="28"/>
        </w:rPr>
        <w:t>L</w:t>
      </w:r>
      <w:r w:rsidR="00482314" w:rsidRPr="009B2CC4">
        <w:rPr>
          <w:vertAlign w:val="subscript"/>
        </w:rPr>
        <w:t>1</w:t>
      </w:r>
      <w:r w:rsidR="00482314" w:rsidRPr="009B2CC4">
        <w:t xml:space="preserve"> adaptive control architectures, the </w:t>
      </w:r>
      <w:r w:rsidRPr="009B2CC4">
        <w:t>rate of the adaptation loop can be set arbitrarily</w:t>
      </w:r>
      <w:r w:rsidR="00482314" w:rsidRPr="009B2CC4">
        <w:t xml:space="preserve"> </w:t>
      </w:r>
      <w:r w:rsidRPr="009B2CC4">
        <w:t>high, subject only to hardware limitations</w:t>
      </w:r>
      <w:r w:rsidR="00482314" w:rsidRPr="009B2CC4">
        <w:t xml:space="preserve"> (</w:t>
      </w:r>
      <w:r w:rsidRPr="009B2CC4">
        <w:t xml:space="preserve">computational power </w:t>
      </w:r>
      <w:r w:rsidR="00482314" w:rsidRPr="009B2CC4">
        <w:t>and high-frequency sensor noise)</w:t>
      </w:r>
      <w:r w:rsidRPr="009B2CC4">
        <w:t>, while the</w:t>
      </w:r>
      <w:r w:rsidR="00482314" w:rsidRPr="009B2CC4">
        <w:t xml:space="preserve"> </w:t>
      </w:r>
      <w:r w:rsidRPr="009B2CC4">
        <w:t>tradeoff</w:t>
      </w:r>
      <w:r w:rsidR="00482314" w:rsidRPr="009B2CC4">
        <w:t xml:space="preserve"> </w:t>
      </w:r>
      <w:r w:rsidRPr="009B2CC4">
        <w:t xml:space="preserve">between performance and robustness can be addressed </w:t>
      </w:r>
      <w:r w:rsidR="00482314" w:rsidRPr="009B2CC4">
        <w:t>via</w:t>
      </w:r>
      <w:r w:rsidRPr="009B2CC4">
        <w:t xml:space="preserve"> conventional methods from classical</w:t>
      </w:r>
      <w:r w:rsidR="00482314" w:rsidRPr="009B2CC4">
        <w:t xml:space="preserve"> </w:t>
      </w:r>
      <w:r w:rsidRPr="009B2CC4">
        <w:t>and robust control.</w:t>
      </w:r>
      <w:r w:rsidR="00482314" w:rsidRPr="009B2CC4">
        <w:t xml:space="preserve"> </w:t>
      </w:r>
      <w:r w:rsidR="00A66D0C" w:rsidRPr="009B2CC4">
        <w:t>Fast adaptation enables compensatio</w:t>
      </w:r>
      <w:r w:rsidR="00482314" w:rsidRPr="009B2CC4">
        <w:t>n for</w:t>
      </w:r>
      <w:r w:rsidR="00A66D0C" w:rsidRPr="009B2CC4">
        <w:t xml:space="preserve"> the undesirable effects of rapidly varying uncertainties and </w:t>
      </w:r>
      <w:r w:rsidR="00A66D0C" w:rsidRPr="009B2CC4">
        <w:lastRenderedPageBreak/>
        <w:t>significant changes in system dynamics,</w:t>
      </w:r>
      <w:r w:rsidR="00482314" w:rsidRPr="009B2CC4">
        <w:t xml:space="preserve"> and is thus</w:t>
      </w:r>
      <w:r w:rsidR="00A66D0C" w:rsidRPr="009B2CC4">
        <w:t xml:space="preserve"> critical towards achieving guaranteed transient performance without enforcing persistency of excitation or resorting to high-gain feedback. Moreover, the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theory</w:t>
      </w:r>
      <w:r w:rsidR="00482314" w:rsidRPr="009B2CC4">
        <w:t xml:space="preserve"> provides</w:t>
      </w:r>
      <w:r w:rsidR="00A66D0C" w:rsidRPr="009B2CC4">
        <w:t xml:space="preserve"> systematic design </w:t>
      </w:r>
      <w:r w:rsidR="00482314" w:rsidRPr="009B2CC4">
        <w:t>guidelines</w:t>
      </w:r>
      <w:r w:rsidR="00A66D0C" w:rsidRPr="009B2CC4">
        <w:t xml:space="preserve"> that significant</w:t>
      </w:r>
      <w:r w:rsidR="00482314" w:rsidRPr="009B2CC4">
        <w:t>ly reduce the tuning effort of the adaptive controller.</w:t>
      </w:r>
    </w:p>
    <w:p w:rsidR="00EB4761" w:rsidRPr="009B2CC4" w:rsidRDefault="00A66D0C" w:rsidP="007F6061">
      <w:pPr>
        <w:spacing w:after="120" w:line="480" w:lineRule="auto"/>
        <w:ind w:firstLine="288"/>
      </w:pPr>
      <w:r w:rsidRPr="009B2CC4">
        <w:t xml:space="preserve">The main challenge for the design of </w:t>
      </w:r>
      <w:r w:rsidRPr="009B2CC4">
        <w:rPr>
          <w:rFonts w:ascii="Monotype Corsiva" w:hAnsi="Monotype Corsiva" w:cs="Monotype Corsiva"/>
          <w:sz w:val="28"/>
          <w:szCs w:val="28"/>
        </w:rPr>
        <w:t>L</w:t>
      </w:r>
      <w:r w:rsidRPr="009B2CC4">
        <w:rPr>
          <w:vertAlign w:val="subscript"/>
        </w:rPr>
        <w:t>1</w:t>
      </w:r>
      <w:r w:rsidRPr="009B2CC4">
        <w:t xml:space="preserve"> FCS</w:t>
      </w:r>
      <w:r w:rsidR="00482314" w:rsidRPr="009B2CC4">
        <w:t>s</w:t>
      </w:r>
      <w:r w:rsidRPr="009B2CC4">
        <w:t xml:space="preserve"> is the optimal tuning of its elements to provide desired </w:t>
      </w:r>
      <w:r w:rsidR="003F06ED" w:rsidRPr="009B2CC4">
        <w:t>FQ</w:t>
      </w:r>
      <w:r w:rsidRPr="009B2CC4">
        <w:t xml:space="preserve"> with satisfactory robustness margins</w:t>
      </w:r>
      <w:r w:rsidR="003F176E" w:rsidRPr="009B2CC4">
        <w:t xml:space="preserve"> over large operational envelopes and uncertainty scenarios</w:t>
      </w:r>
      <w:r w:rsidRPr="009B2CC4">
        <w:t xml:space="preserve">. While the theory of </w:t>
      </w:r>
      <w:r w:rsidRPr="009B2CC4">
        <w:rPr>
          <w:rFonts w:ascii="Monotype Corsiva" w:hAnsi="Monotype Corsiva" w:cs="Monotype Corsiva"/>
          <w:sz w:val="28"/>
          <w:szCs w:val="28"/>
        </w:rPr>
        <w:t>L</w:t>
      </w:r>
      <w:r w:rsidRPr="009B2CC4">
        <w:rPr>
          <w:vertAlign w:val="subscript"/>
        </w:rPr>
        <w:t>1</w:t>
      </w:r>
      <w:r w:rsidRPr="009B2CC4">
        <w:t xml:space="preserve"> adaptive control provides systematic design </w:t>
      </w:r>
      <w:r w:rsidR="00482314" w:rsidRPr="009B2CC4">
        <w:t>guidelines to address the trade</w:t>
      </w:r>
      <w:r w:rsidRPr="009B2CC4">
        <w:t>off between performance and robustness, o</w:t>
      </w:r>
      <w:r w:rsidR="00482314" w:rsidRPr="009B2CC4">
        <w:t>ptimization of the design of</w:t>
      </w:r>
      <w:r w:rsidRPr="009B2CC4">
        <w:t xml:space="preserve"> </w:t>
      </w:r>
      <w:r w:rsidRPr="009B2CC4">
        <w:rPr>
          <w:rFonts w:ascii="Monotype Corsiva" w:hAnsi="Monotype Corsiva" w:cs="Monotype Corsiva"/>
          <w:sz w:val="28"/>
          <w:szCs w:val="28"/>
        </w:rPr>
        <w:t>L</w:t>
      </w:r>
      <w:r w:rsidRPr="009B2CC4">
        <w:rPr>
          <w:vertAlign w:val="subscript"/>
        </w:rPr>
        <w:t>1</w:t>
      </w:r>
      <w:r w:rsidRPr="009B2CC4">
        <w:t xml:space="preserve"> adaptive controller</w:t>
      </w:r>
      <w:r w:rsidR="00482314" w:rsidRPr="009B2CC4">
        <w:t xml:space="preserve">s </w:t>
      </w:r>
      <w:r w:rsidRPr="009B2CC4">
        <w:t xml:space="preserve">is still largely open and hard to address. The main difficulty is the non-convex and non-smooth nature of the underlying optimization problem that involves the </w:t>
      </w:r>
      <w:r w:rsidRPr="009B2CC4">
        <w:rPr>
          <w:rFonts w:ascii="Monotype Corsiva" w:hAnsi="Monotype Corsiva" w:cs="Monotype Corsiva"/>
          <w:sz w:val="28"/>
          <w:szCs w:val="28"/>
        </w:rPr>
        <w:t>L</w:t>
      </w:r>
      <w:r w:rsidRPr="009B2CC4">
        <w:rPr>
          <w:vertAlign w:val="subscript"/>
        </w:rPr>
        <w:t>1</w:t>
      </w:r>
      <w:r w:rsidRPr="009B2CC4">
        <w:t xml:space="preserve">-norm of cascaded linear systems. Randomized parametric algorithms have been proven to be effective in control-related non-convex optimization problems, and therefore they seem attractive for the optimal design of </w:t>
      </w:r>
      <w:r w:rsidRPr="009B2CC4">
        <w:rPr>
          <w:rFonts w:ascii="Monotype Corsiva" w:hAnsi="Monotype Corsiva" w:cs="Monotype Corsiva"/>
          <w:sz w:val="28"/>
          <w:szCs w:val="28"/>
        </w:rPr>
        <w:t>L</w:t>
      </w:r>
      <w:r w:rsidRPr="009B2CC4">
        <w:rPr>
          <w:vertAlign w:val="subscript"/>
        </w:rPr>
        <w:t>1</w:t>
      </w:r>
      <w:r w:rsidRPr="009B2CC4">
        <w:t xml:space="preserve"> adaptive controllers </w:t>
      </w:r>
      <w:r w:rsidR="004C3D02" w:rsidRPr="009B2CC4">
        <w:fldChar w:fldCharType="begin" w:fldLock="1"/>
      </w:r>
      <w:r w:rsidR="003B2622">
        <w:instrText xml:space="preserve">ADDIN Mendeley Citation{b508589f-dec5-437a-b39d-1a2c48161891} CSL_CITATION  { "citationItems" : [ { "id" : "ITEM-1", "itemData" : { "author" : [ { "family" : "Hovakimyan", "given" : "Naira" }, { "family" : "Cao", "given" : "Cheguy" } ], "id" : "ITEM-1", "issued" : { "date-parts" : [ [ "2010" ] ] }, "note" : "\u003cm:note\u003e\u003c/m:note\u003e", "publisher" : "Society for Industrial and Applied Mathematics", "publisher-place" : "Philadelphia, PA", "title" : "L1 Adaptive Control Theory", "type" : "book" }, "uris" : [ "http://www.mendeley.com/documents/?uuid=b508589f-dec5-437a-b39d-1a2c48161891" ] } ], "mendeley" : { "previouslyFormattedCitation" : "[4]" }, "properties" : { "noteIndex" : 0 }, "schema" : "https://github.com/citation-style-language/schema/raw/master/csl-citation.json" } </w:instrText>
      </w:r>
      <w:r w:rsidR="004C3D02" w:rsidRPr="009B2CC4">
        <w:fldChar w:fldCharType="separate"/>
      </w:r>
      <w:r w:rsidR="00D32BED" w:rsidRPr="00D32BED">
        <w:rPr>
          <w:noProof/>
        </w:rPr>
        <w:t>[4]</w:t>
      </w:r>
      <w:r w:rsidR="004C3D02" w:rsidRPr="009B2CC4">
        <w:fldChar w:fldCharType="end"/>
      </w:r>
      <w:r w:rsidRPr="009B2CC4">
        <w:t>,</w:t>
      </w:r>
      <w:r w:rsidR="004C3D02" w:rsidRPr="009B2CC4">
        <w:fldChar w:fldCharType="begin" w:fldLock="1"/>
      </w:r>
      <w:r w:rsidR="003B2622">
        <w:instrText xml:space="preserve">ADDIN Mendeley Citation{1ac70209-e8cc-4ef7-9571-2132b348594e} CSL_CITATION  { "citationItems" : [ { "id" : "ITEM-1", "itemData" : { "author" : [ { "family" : "Ki", "given" : "Kwang" }, { "family" : "Kim", "given" : "Kevin" }, { "family" : "Hovakimyan", "given" : "Naira" } ], "container-title" : "AIAA Guidance Navigation and Control Conference 2 5 August 2010 Toronto Ontario Canada", "id" : "ITEM-1", "issue" : "August", "issued" : { "date-parts" : [ [ "2010" ] ] }, "note" : "\u003cm:note\u003e\u003c/m:note\u003e", "title" : "Development of Verification and Validation Approaches for L1 Adaptive Control : Multi-Criteria Optimization for Filter Design", "type" : "paper-conference" }, "uris" : [ "http://www.mendeley.com/documents/?uuid=1ac70209-e8cc-4ef7-9571-2132b348594e" ] } ], "mendeley" : { "previouslyFormattedCitation" : "[5]" }, "properties" : { "noteIndex" : 0 }, "schema" : "https://github.com/citation-style-language/schema/raw/master/csl-citation.json" } </w:instrText>
      </w:r>
      <w:r w:rsidR="004C3D02" w:rsidRPr="009B2CC4">
        <w:fldChar w:fldCharType="separate"/>
      </w:r>
      <w:r w:rsidR="00D32BED" w:rsidRPr="00D32BED">
        <w:rPr>
          <w:noProof/>
        </w:rPr>
        <w:t>[5]</w:t>
      </w:r>
      <w:r w:rsidR="004C3D02" w:rsidRPr="009B2CC4">
        <w:fldChar w:fldCharType="end"/>
      </w:r>
      <w:r w:rsidRPr="009B2CC4">
        <w:t>.</w:t>
      </w:r>
      <w:r w:rsidR="00EB4761" w:rsidRPr="009B2CC4">
        <w:t xml:space="preserve"> </w:t>
      </w:r>
      <w:r w:rsidR="00E50961" w:rsidRPr="009B2CC4">
        <w:t xml:space="preserve">In particular, one of the approaches that can help to solve this multi-objective optimization problem  is the </w:t>
      </w:r>
      <w:r w:rsidRPr="009B2CC4">
        <w:rPr>
          <w:kern w:val="32"/>
        </w:rPr>
        <w:t>Parameter Space Investigation (</w:t>
      </w:r>
      <w:r w:rsidRPr="009B2CC4">
        <w:t xml:space="preserve">PSI) method </w:t>
      </w:r>
      <w:r w:rsidR="004C3D02" w:rsidRPr="009B2CC4">
        <w:fldChar w:fldCharType="begin" w:fldLock="1"/>
      </w:r>
      <w:r w:rsidR="003B2622">
        <w:instrText xml:space="preserve">ADDIN Mendeley Citation{47f8f853-5928-4636-a121-81f98f1d8de7};{fce9ac7f-490b-4cb2-8824-d03ada4c2b0b} CSL_CITATION  { "citationItems" : [ { "id" : "ITEM-1", "itemData" : { "author" : [ { "family" : "Statnikov", "given" : "R.B." }, { "family" : "Matusov", "given" : "J.B." } ], "id" : "ITEM-1", "issued" : { "date-parts" : [ [ "2002" ] ] }, "note" : "\u003cm:note\u003e\u003c/m:note\u003e", "publisher" : "Kluwer Academic Publishers", "publisher-place" : "Dordrecht/Boston/London", "title" : "Multicriteria Analysis in Engineering", "type" : "book" }, "uris" : [ "http://www.mendeley.com/documents/?uuid=47f8f853-5928-4636-a121-81f98f1d8de7" ] }, { "id" : "ITEM-2", "itemData" : { "author" : [ { "family" : "Sobol\u00ed", "given" : "I.M." }, { "family" : "Statnikov R.B.", "given" : "" } ], "edition" : "2nd", "id" : "ITEM-2", "issued" : { "date-parts" : [ [ "2006" ] ] }, "note" : "\u003cm:note\u003e\u003c/m:note\u003e", "publisher" : "Drofa", "publisher-place" : "Moscow", "title" : "Selecting Optimal Parameters in Multicriteria Problems", "type" : "book" }, "uris" : [ "http://www.mendeley.com/documents/?uuid=fce9ac7f-490b-4cb2-8824-d03ada4c2b0b" ] } ], "mendeley" : { "previouslyFormattedCitation" : "[6], [7]" }, "properties" : { "noteIndex" : 0 }, "schema" : "https://github.com/citation-style-language/schema/raw/master/csl-citation.json" } </w:instrText>
      </w:r>
      <w:r w:rsidR="004C3D02" w:rsidRPr="009B2CC4">
        <w:fldChar w:fldCharType="separate"/>
      </w:r>
      <w:r w:rsidR="00D32BED" w:rsidRPr="00D32BED">
        <w:rPr>
          <w:noProof/>
        </w:rPr>
        <w:t>[6], [7]</w:t>
      </w:r>
      <w:r w:rsidR="004C3D02" w:rsidRPr="009B2CC4">
        <w:fldChar w:fldCharType="end"/>
      </w:r>
      <w:r w:rsidR="00E50961" w:rsidRPr="009B2CC4">
        <w:t xml:space="preserve">. This method explicitly addresses the issues with high dimensionality of the design variable space, functional constraint space, and criteria space, and is implemented in a user-friendly and “model agnostic” software package called </w:t>
      </w:r>
      <w:r w:rsidR="00EB4761" w:rsidRPr="009B2CC4">
        <w:t>Multicriteria Optimization and Vector Identification (MOVI)</w:t>
      </w:r>
      <w:r w:rsidR="003F06ED" w:rsidRPr="009B2CC4">
        <w:t xml:space="preserve"> </w:t>
      </w:r>
      <w:r w:rsidR="004C3D02">
        <w:fldChar w:fldCharType="begin" w:fldLock="1"/>
      </w:r>
      <w:r w:rsidR="003B2622">
        <w:instrText xml:space="preserve">ADDIN Mendeley Citation{12eb3584-f471-43a5-bc2d-f13a9e7c5fe9} CSL_CITATION  { "citationItems" : [ { "id" : "ITEM-1", "itemData" : { "author" : [ { "family" : "Statnikov", "given" : "R.B." }, { "family" : "Statnikov", "given" : "A.R." } ], "id" : "ITEM-1", "number" : "1.4", "title" : "Software Package MOVI 1.4 for Windows: User's Manual, Certificate of Registration.", "type" : "article" }, "uris" : [ "http://www.mendeley.com/documents/?uuid=12eb3584-f471-43a5-bc2d-f13a9e7c5fe9" ] } ], "mendeley" : { "previouslyFormattedCitation" : "[8]" }, "properties" : { "noteIndex" : 0 }, "schema" : "https://github.com/citation-style-language/schema/raw/master/csl-citation.json" } </w:instrText>
      </w:r>
      <w:r w:rsidR="004C3D02">
        <w:fldChar w:fldCharType="separate"/>
      </w:r>
      <w:r w:rsidR="00D32BED" w:rsidRPr="00D32BED">
        <w:rPr>
          <w:noProof/>
        </w:rPr>
        <w:t>[8]</w:t>
      </w:r>
      <w:r w:rsidR="004C3D02">
        <w:fldChar w:fldCharType="end"/>
      </w:r>
      <w:r w:rsidR="00D32BED">
        <w:t>.</w:t>
      </w:r>
    </w:p>
    <w:p w:rsidR="00EB4761" w:rsidRPr="009B2CC4" w:rsidRDefault="00EB4761" w:rsidP="007F6061">
      <w:pPr>
        <w:spacing w:after="120" w:line="480" w:lineRule="auto"/>
        <w:ind w:firstLine="288"/>
      </w:pPr>
      <w:r w:rsidRPr="009B2CC4">
        <w:t xml:space="preserve">In this paper, we take advantage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for the design optimization of the </w:t>
      </w:r>
      <w:r w:rsidRPr="009B2CC4">
        <w:rPr>
          <w:rFonts w:ascii="Monotype Corsiva" w:hAnsi="Monotype Corsiva" w:cs="Monotype Corsiva"/>
          <w:sz w:val="28"/>
          <w:szCs w:val="28"/>
        </w:rPr>
        <w:t>L</w:t>
      </w:r>
      <w:r w:rsidRPr="009B2CC4">
        <w:rPr>
          <w:vertAlign w:val="subscript"/>
        </w:rPr>
        <w:t>1</w:t>
      </w:r>
      <w:r w:rsidRPr="009B2CC4">
        <w:t xml:space="preserve"> </w:t>
      </w:r>
      <w:r w:rsidR="003F06ED" w:rsidRPr="009B2CC4">
        <w:t>FCS</w:t>
      </w:r>
      <w:r w:rsidRPr="009B2CC4">
        <w:t xml:space="preserve"> implemented on the Generic Transport Model (GTM), which is part of the Airborne Subscale Transport Aircraft Research (AirSTAR) system at the NASA Langley Research Center </w:t>
      </w:r>
      <w:r w:rsidR="004C3D02">
        <w:fldChar w:fldCharType="begin" w:fldLock="1"/>
      </w:r>
      <w:r w:rsidR="003B2622">
        <w:instrText xml:space="preserve">ADDIN Mendeley Citation{3f19d43d-ffc3-4924-83a2-f4290aec5c84};{72d4f83c-16f5-4229-8f35-0176dd703588} CSL_CITATION  { "citationItems" : [ { "id" : "ITEM-1", "itemData" : { "abstract" : "The Airborne Subscale Transport Aircraft Research (AirSTAR) testbed being developed at NASA Langley Research Center is an experimental flight test capability for research experiments pertaining to dynamics modeling and control beyond the normal flight envelope. An integral part of that testbed is a 5.5% dynamically scaled, generic transport aircraft. This remotely piloted vehicle (RPV) is powered by twin turbine engines and includes a collection of sensors, actuators, navigation, and telemetry systems. The downlink for the plane includes over 70 data channels, plus video, at rates up to 250 Hz. Uplink commands for aircraft control include over 30 data channels. The dynamic scaling requirement, which includes dimensional, weight, inertial, actuator, and data rate scaling, presents distinctive challenges in both the mechanical and electrical design of the aircraft. Discussion of these requirements and their implications on the development of the aircraft along with risk mitigation strategies and training exercises are included here. Also described are the first training (non-research) flights of the airframe. Additional papers address the development of a mobile operations station and an emulation and integration laboratory.", "author" : [ { "family" : "Jordan", "given" : "T L" }, { "family" : "Langford", "given" : "W M" }, { "family" : "Hill", "given" : "J S" } ], "container-title" : "AIAA", "id" : "ITEM-1", "issue" : "AIAA-2005-6432", "issued" : { "date-parts" : [ [ "2005" ] ] }, "title" : "Airborne Subscale Transport Aircraft Research Testbed - Aircraft Model Development", "type" : "article-journal", "volume" : "Paper 205-" }, "uris" : [ "http://www.mendeley.com/documents/?uuid=3f19d43d-ffc3-4924-83a2-f4290aec5c84" ] }, { "id" : "ITEM-2", "itemData" : { "abstract" : "As part of the NASA Aviation Safety Program at Langley Research Center, a dynamically scaled unmanned aerial vehicle (UAV) and associated ground based controlsystem are being developed to investigate dynamics modeling and control of large transport vehicles in upset conditions. The UAV is a 5.5% (seven foot wingspan), twin turbine, generic transport aircraft with a sophisticated instrumentation and telemetry package. A ground based, real-time control system is located inside an operations vehicle for the research pilot and associated support personnel. The telemetry system supports over 70 channels of data plus video for the downlink and 30 channels for the control uplink. Data rates are in excess of 200 Hz. Dynamic scaling of the UAV, which includes dimensional, weight, inertial, actuation, and control system scaling, is required so that the sub-scale vehicle will realistically simulate the flight characteristics of the full-scale aircraft. This testbed will be utilized to validate modeling methods, flight dynamics characteristics, and control system designs for large transport aircraft, with the end goal being the development of technologies to reduce the fatal accident rate due to loss-of-control.", "author" : [ { "family" : "Jordan", "given" : "Thomas L" }, { "family" : "Foster", "given" : "John V" }, { "family" : "Bailey", "given" : "Roger M" }, { "family" : "Belcastro", "given" : "Christine M" }, { "family" : "Health", "given" : "Integrated Vehicle" }, { "family" : "Engineer", "given" : "Systems" }, { "family" : "Systems", "given" : "Aeronautic" }, { "family" : "Branch", "given" : "Flight Dynamics" }, { "family" : "Critical", "given" : "Safety" }, { "family" : "Systems", "given" : "Aviation" }, { "family" : "Investigator", "given" : "Principle" }, { "family" : "Systems", "given" : "Dynamic" }, { "family" : "Branch", "given" : "Control" } ], "container-title" : "Systems Engineering", "id" : "ITEM-2", "issue" : "June", "issued" : { "date-parts" : [ [ "2006" ] ] }, "page" : "1-15", "title" : "AirSTAR: A UAV Platform for Flight Dynamics and Control System Testing", "type" : "article-journal" }, "uris" : [ "http://www.mendeley.com/documents/?uuid=72d4f83c-16f5-4229-8f35-0176dd703588" ] } ], "mendeley" : { "previouslyFormattedCitation" : "[9], [10]" }, "properties" : { "noteIndex" : 0 }, "schema" : "https://github.com/citation-style-language/schema/raw/master/csl-citation.json" } </w:instrText>
      </w:r>
      <w:r w:rsidR="004C3D02">
        <w:fldChar w:fldCharType="separate"/>
      </w:r>
      <w:r w:rsidR="007F6061" w:rsidRPr="007F6061">
        <w:rPr>
          <w:noProof/>
        </w:rPr>
        <w:t>[9], [10]</w:t>
      </w:r>
      <w:r w:rsidR="004C3D02">
        <w:fldChar w:fldCharType="end"/>
      </w:r>
      <w:r w:rsidRPr="009B2CC4">
        <w:t xml:space="preserve">. In particular, the study addresses the application of the PSI method for the construction of the feasible solution set and for the subsequent improvement of a nominal prototype design. The paper demonstrates that the consistent application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becomes particularly beneficial for the construction of the feasible solution set. In fact, the ability to </w:t>
      </w:r>
      <w:r w:rsidRPr="009B2CC4">
        <w:lastRenderedPageBreak/>
        <w:t xml:space="preserve">systematically adjust the control parameters in </w:t>
      </w:r>
      <w:r w:rsidRPr="009B2CC4">
        <w:rPr>
          <w:rFonts w:ascii="Monotype Corsiva" w:hAnsi="Monotype Corsiva" w:cs="Monotype Corsiva"/>
          <w:sz w:val="28"/>
          <w:szCs w:val="28"/>
        </w:rPr>
        <w:t>L</w:t>
      </w:r>
      <w:r w:rsidRPr="009B2CC4">
        <w:rPr>
          <w:vertAlign w:val="subscript"/>
        </w:rPr>
        <w:t>1</w:t>
      </w:r>
      <w:r w:rsidRPr="009B2CC4">
        <w:t xml:space="preserve"> adaptive architectures considerably simplifies the identification of a nominal feasible solution from which to start the search for other feasible solutions and the subsequent extension of the feasible solution set. The availability of an initial feasible solution may narrow the design variable space over which the search for feasible solutions should be performed, and as a consequence, the number of Monte-Carlo trials required for the construction of the feasible set may be significantly reduced. The paper also illustrates the suitability of the PSI method (and the MOVI software package) as a tool for formulating and solving multi-criteria optimization problems for design of adaptive flight control systems. We note that the results included in this study have been produced by the MOVI software package and are based on the full nonlinear simulation of the subscale GTM AirSTAR flight test vehicle.</w:t>
      </w:r>
    </w:p>
    <w:p w:rsidR="008C69A7" w:rsidRPr="009B2CC4" w:rsidRDefault="00A66D0C" w:rsidP="007F6061">
      <w:pPr>
        <w:spacing w:after="120" w:line="480" w:lineRule="auto"/>
        <w:ind w:firstLine="288"/>
      </w:pPr>
      <w:r w:rsidRPr="009B2CC4">
        <w:t xml:space="preserve">The paper is organized as follows. </w:t>
      </w:r>
      <w:r w:rsidR="00EB4761" w:rsidRPr="009B2CC4">
        <w:t>Section II</w:t>
      </w:r>
      <w:r w:rsidR="00511EE7" w:rsidRPr="009B2CC4">
        <w:t xml:space="preserve"> provides </w:t>
      </w:r>
      <w:r w:rsidR="008C69A7">
        <w:t>an overview of</w:t>
      </w:r>
      <w:r w:rsidR="00511EE7" w:rsidRPr="009B2CC4">
        <w:t xml:space="preserve"> the NASA AirSTAR facility and the </w:t>
      </w:r>
      <w:r w:rsidR="00511EE7" w:rsidRPr="009B2CC4">
        <w:rPr>
          <w:rFonts w:ascii="Monotype Corsiva" w:hAnsi="Monotype Corsiva" w:cs="Monotype Corsiva"/>
          <w:sz w:val="28"/>
          <w:szCs w:val="28"/>
        </w:rPr>
        <w:t>L</w:t>
      </w:r>
      <w:r w:rsidR="00511EE7" w:rsidRPr="009B2CC4">
        <w:rPr>
          <w:vertAlign w:val="subscript"/>
        </w:rPr>
        <w:t xml:space="preserve">1 </w:t>
      </w:r>
      <w:r w:rsidR="00511EE7" w:rsidRPr="009B2CC4">
        <w:t xml:space="preserve">flight control law developed for the GTM aircraft; in addition, we present the nominal prototype design, with its main performance and robustness properties. </w:t>
      </w:r>
      <w:r w:rsidR="002652E4" w:rsidRPr="009B2CC4">
        <w:t xml:space="preserve">Section III formulates the FCS design optimization problem, and provides a brief discussion of the PSI method and the workflow of the optimization process. The design optimization of the </w:t>
      </w:r>
      <w:r w:rsidR="002652E4" w:rsidRPr="009B2CC4">
        <w:rPr>
          <w:rFonts w:ascii="Monotype Corsiva" w:hAnsi="Monotype Corsiva" w:cs="Monotype Corsiva"/>
          <w:sz w:val="28"/>
          <w:szCs w:val="28"/>
        </w:rPr>
        <w:t>L</w:t>
      </w:r>
      <w:r w:rsidR="002652E4" w:rsidRPr="009B2CC4">
        <w:rPr>
          <w:vertAlign w:val="subscript"/>
        </w:rPr>
        <w:t>1</w:t>
      </w:r>
      <w:r w:rsidR="002652E4" w:rsidRPr="009B2CC4">
        <w:t xml:space="preserve"> </w:t>
      </w:r>
      <w:r w:rsidR="003F06ED" w:rsidRPr="009B2CC4">
        <w:t>FCS</w:t>
      </w:r>
      <w:r w:rsidR="002652E4" w:rsidRPr="009B2CC4">
        <w:t xml:space="preserve"> for the </w:t>
      </w:r>
      <w:r w:rsidR="00511EE7" w:rsidRPr="009B2CC4">
        <w:t>GTM aircraft</w:t>
      </w:r>
      <w:r w:rsidR="002652E4" w:rsidRPr="009B2CC4">
        <w:t xml:space="preserve"> is addressed in Section IV. In particular, this section provides a detailed discussion of the different steps of the optimization process, including the construction of the feasible solution set as well as the improvement of the prototype design.</w:t>
      </w:r>
      <w:r w:rsidR="00511EE7" w:rsidRPr="009B2CC4">
        <w:t xml:space="preserve"> </w:t>
      </w:r>
      <w:r w:rsidR="002652E4" w:rsidRPr="009B2CC4">
        <w:t xml:space="preserve"> Finally, Section V summarizes the key results and contains the main conclusions</w:t>
      </w:r>
      <w:r w:rsidR="00511EE7" w:rsidRPr="009B2CC4">
        <w:t>.</w:t>
      </w:r>
    </w:p>
    <w:p w:rsidR="00A66D0C" w:rsidRPr="00DD7927" w:rsidRDefault="00DD7927" w:rsidP="007F6061">
      <w:pPr>
        <w:pStyle w:val="Heading1"/>
        <w:spacing w:line="480" w:lineRule="auto"/>
        <w:rPr>
          <w:szCs w:val="28"/>
        </w:rPr>
      </w:pPr>
      <w:r>
        <w:rPr>
          <w:szCs w:val="28"/>
        </w:rPr>
        <w:t>II.</w:t>
      </w:r>
      <w:r w:rsidR="00F778EE" w:rsidRPr="00DD7927">
        <w:rPr>
          <w:szCs w:val="28"/>
        </w:rPr>
        <w:t xml:space="preserve">NASA AirSTAR and </w:t>
      </w:r>
      <w:r w:rsidRPr="009B2CC4">
        <w:rPr>
          <w:rFonts w:ascii="Monotype Corsiva" w:hAnsi="Monotype Corsiva" w:cs="Monotype Corsiva"/>
          <w:sz w:val="28"/>
          <w:szCs w:val="28"/>
        </w:rPr>
        <w:t>L</w:t>
      </w:r>
      <w:r w:rsidRPr="009B2CC4">
        <w:rPr>
          <w:vertAlign w:val="subscript"/>
        </w:rPr>
        <w:t>1</w:t>
      </w:r>
      <w:r w:rsidR="00F778EE" w:rsidRPr="00DD7927">
        <w:rPr>
          <w:szCs w:val="28"/>
        </w:rPr>
        <w:t xml:space="preserve"> Flight Control Law</w:t>
      </w:r>
    </w:p>
    <w:p w:rsidR="00A66D0C" w:rsidRPr="009B2CC4" w:rsidRDefault="00DD7927" w:rsidP="007F6061">
      <w:pPr>
        <w:pStyle w:val="Heading2"/>
        <w:numPr>
          <w:ilvl w:val="0"/>
          <w:numId w:val="0"/>
        </w:numPr>
        <w:spacing w:line="480" w:lineRule="auto"/>
      </w:pPr>
      <w:r>
        <w:t>II.</w:t>
      </w:r>
      <w:r w:rsidR="00A66D0C" w:rsidRPr="009B2CC4">
        <w:t xml:space="preserve">A. AirSTAR </w:t>
      </w:r>
      <w:r w:rsidR="00CF40AA" w:rsidRPr="009B2CC4">
        <w:t>Facility</w:t>
      </w:r>
    </w:p>
    <w:p w:rsidR="00F778EE" w:rsidRPr="009B2CC4" w:rsidRDefault="00226334" w:rsidP="007F6061">
      <w:pPr>
        <w:spacing w:after="120" w:line="480" w:lineRule="auto"/>
        <w:ind w:firstLine="288"/>
      </w:pPr>
      <w:r w:rsidRPr="009B2CC4">
        <w:t>During 2007-2010, the NASA Aviation Safety Program created the Integrated Resilient Aircraft Control (IRAC) Project</w:t>
      </w:r>
      <w:r w:rsidR="00DD7927">
        <w:t xml:space="preserve"> with its</w:t>
      </w:r>
      <w:r w:rsidRPr="009B2CC4">
        <w:t xml:space="preserve"> primary objectives to advance and transition adaptive flight control technologies as a means of increasing aviation safety. The IRAC Project had special interest in piloted flight under adverse flight conditions such as unusual attitudes, control surface failures, icing, and structural damage. As part of the project, NASA developed AirSTAR, a state-of-the-art facility designed for the purpose of investigating </w:t>
      </w:r>
      <w:r w:rsidRPr="009B2CC4">
        <w:lastRenderedPageBreak/>
        <w:t xml:space="preserve">and validating high-payoff technologies aimed at the loss-of-control problem using </w:t>
      </w:r>
      <w:r w:rsidR="00F778EE" w:rsidRPr="009B2CC4">
        <w:t xml:space="preserve">remotely-piloted </w:t>
      </w:r>
      <w:r w:rsidRPr="009B2CC4">
        <w:t xml:space="preserve">subscale </w:t>
      </w:r>
      <w:r w:rsidR="00F778EE" w:rsidRPr="009B2CC4">
        <w:t>models</w:t>
      </w:r>
      <w:r w:rsidRPr="009B2CC4">
        <w:t xml:space="preserve"> without excessive risk</w:t>
      </w:r>
      <w:r w:rsidR="00F778EE" w:rsidRPr="009B2CC4">
        <w:t> </w:t>
      </w:r>
      <w:r w:rsidR="004C3D02">
        <w:fldChar w:fldCharType="begin" w:fldLock="1"/>
      </w:r>
      <w:r w:rsidR="003B2622">
        <w:instrText xml:space="preserve">ADDIN Mendeley Citation{3f19d43d-ffc3-4924-83a2-f4290aec5c84};{72d4f83c-16f5-4229-8f35-0176dd703588} CSL_CITATION  { "citationItems" : [ { "id" : "ITEM-1", "itemData" : { "abstract" : "The Airborne Subscale Transport Aircraft Research (AirSTAR) testbed being developed at NASA Langley Research Center is an experimental flight test capability for research experiments pertaining to dynamics modeling and control beyond the normal flight envelope. An integral part of that testbed is a 5.5% dynamically scaled, generic transport aircraft. This remotely piloted vehicle (RPV) is powered by twin turbine engines and includes a collection of sensors, actuators, navigation, and telemetry systems. The downlink for the plane includes over 70 data channels, plus video, at rates up to 250 Hz. Uplink commands for aircraft control include over 30 data channels. The dynamic scaling requirement, which includes dimensional, weight, inertial, actuator, and data rate scaling, presents distinctive challenges in both the mechanical and electrical design of the aircraft. Discussion of these requirements and their implications on the development of the aircraft along with risk mitigation strategies and training exercises are included here. Also described are the first training (non-research) flights of the airframe. Additional papers address the development of a mobile operations station and an emulation and integration laboratory.", "author" : [ { "family" : "Jordan", "given" : "T L" }, { "family" : "Langford", "given" : "W M" }, { "family" : "Hill", "given" : "J S" } ], "container-title" : "AIAA", "id" : "ITEM-1", "issue" : "AIAA-2005-6432", "issued" : { "date-parts" : [ [ "2005" ] ] }, "title" : "Airborne Subscale Transport Aircraft Research Testbed - Aircraft Model Development", "type" : "article-journal", "volume" : "Paper 205-" }, "uris" : [ "http://www.mendeley.com/documents/?uuid=3f19d43d-ffc3-4924-83a2-f4290aec5c84" ] }, { "id" : "ITEM-2", "itemData" : { "abstract" : "As part of the NASA Aviation Safety Program at Langley Research Center, a dynamically scaled unmanned aerial vehicle (UAV) and associated ground based controlsystem are being developed to investigate dynamics modeling and control of large transport vehicles in upset conditions. The UAV is a 5.5% (seven foot wingspan), twin turbine, generic transport aircraft with a sophisticated instrumentation and telemetry package. A ground based, real-time control system is located inside an operations vehicle for the research pilot and associated support personnel. The telemetry system supports over 70 channels of data plus video for the downlink and 30 channels for the control uplink. Data rates are in excess of 200 Hz. Dynamic scaling of the UAV, which includes dimensional, weight, inertial, actuation, and control system scaling, is required so that the sub-scale vehicle will realistically simulate the flight characteristics of the full-scale aircraft. This testbed will be utilized to validate modeling methods, flight dynamics characteristics, and control system designs for large transport aircraft, with the end goal being the development of technologies to reduce the fatal accident rate due to loss-of-control.", "author" : [ { "family" : "Jordan", "given" : "Thomas L" }, { "family" : "Foster", "given" : "John V" }, { "family" : "Bailey", "given" : "Roger M" }, { "family" : "Belcastro", "given" : "Christine M" }, { "family" : "Health", "given" : "Integrated Vehicle" }, { "family" : "Engineer", "given" : "Systems" }, { "family" : "Systems", "given" : "Aeronautic" }, { "family" : "Branch", "given" : "Flight Dynamics" }, { "family" : "Critical", "given" : "Safety" }, { "family" : "Systems", "given" : "Aviation" }, { "family" : "Investigator", "given" : "Principle" }, { "family" : "Systems", "given" : "Dynamic" }, { "family" : "Branch", "given" : "Control" } ], "container-title" : "Systems Engineering", "id" : "ITEM-2", "issue" : "June", "issued" : { "date-parts" : [ [ "2006" ] ] }, "page" : "1-15", "title" : "AirSTAR: A UAV Platform for Flight Dynamics and Control System Testing", "type" : "article-journal" }, "uris" : [ "http://www.mendeley.com/documents/?uuid=72d4f83c-16f5-4229-8f35-0176dd703588" ] } ], "mendeley" : { "previouslyFormattedCitation" : "[9], [10]" }, "properties" : { "noteIndex" : 0 }, "schema" : "https://github.com/citation-style-language/schema/raw/master/csl-citation.json" } </w:instrText>
      </w:r>
      <w:r w:rsidR="004C3D02">
        <w:fldChar w:fldCharType="separate"/>
      </w:r>
      <w:r w:rsidR="007F6061" w:rsidRPr="007F6061">
        <w:rPr>
          <w:noProof/>
        </w:rPr>
        <w:t>[9], [10]</w:t>
      </w:r>
      <w:r w:rsidR="004C3D02">
        <w:fldChar w:fldCharType="end"/>
      </w:r>
      <w:r w:rsidRPr="009B2CC4">
        <w:t>.</w:t>
      </w:r>
      <w:r w:rsidR="00F778EE" w:rsidRPr="009B2CC4">
        <w:t xml:space="preserve"> The current primary flight test vehicle of AirSTAR is the Generic Transport Model (GTM) tail number T2, which is shown in Fig. 1. The T2 is a twin-engine jet-powered and dynamically-scaled (5.5%) civil transport aircraft</w:t>
      </w:r>
      <w:r w:rsidR="00DD7927">
        <w:t xml:space="preserve"> that</w:t>
      </w:r>
      <w:r w:rsidR="00F778EE" w:rsidRPr="009B2CC4">
        <w:t xml:space="preserve"> was designed and instrumented to perform control law evaluation, experiment design and modeling research, in-flight failure emulation, and flight in upset conditions.</w:t>
      </w:r>
    </w:p>
    <w:p w:rsidR="00F778EE" w:rsidRDefault="00F778EE" w:rsidP="007F6061">
      <w:pPr>
        <w:spacing w:after="120" w:line="480" w:lineRule="auto"/>
        <w:ind w:firstLine="288"/>
      </w:pPr>
    </w:p>
    <w:p w:rsidR="00A66D0C" w:rsidRPr="009B2CC4" w:rsidRDefault="009248C9" w:rsidP="007F6061">
      <w:pPr>
        <w:keepNext/>
        <w:spacing w:after="120" w:line="480" w:lineRule="auto"/>
        <w:ind w:firstLine="288"/>
        <w:jc w:val="center"/>
      </w:pPr>
      <w:r>
        <w:rPr>
          <w:noProof/>
        </w:rPr>
        <w:drawing>
          <wp:inline distT="0" distB="0" distL="0" distR="0">
            <wp:extent cx="3542665" cy="2336800"/>
            <wp:effectExtent l="19050" t="0" r="635" b="0"/>
            <wp:docPr id="1" name="Picture 1" descr="Picture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x"/>
                    <pic:cNvPicPr>
                      <a:picLocks noChangeAspect="1" noChangeArrowheads="1"/>
                    </pic:cNvPicPr>
                  </pic:nvPicPr>
                  <pic:blipFill>
                    <a:blip r:embed="rId8"/>
                    <a:srcRect/>
                    <a:stretch>
                      <a:fillRect/>
                    </a:stretch>
                  </pic:blipFill>
                  <pic:spPr bwMode="auto">
                    <a:xfrm>
                      <a:off x="0" y="0"/>
                      <a:ext cx="3542665" cy="2336800"/>
                    </a:xfrm>
                    <a:prstGeom prst="rect">
                      <a:avLst/>
                    </a:prstGeom>
                    <a:noFill/>
                    <a:ln w="9525">
                      <a:noFill/>
                      <a:miter lim="800000"/>
                      <a:headEnd/>
                      <a:tailEnd/>
                    </a:ln>
                  </pic:spPr>
                </pic:pic>
              </a:graphicData>
            </a:graphic>
          </wp:inline>
        </w:drawing>
      </w:r>
    </w:p>
    <w:p w:rsidR="00A66D0C" w:rsidRPr="009B2CC4" w:rsidRDefault="00A66D0C" w:rsidP="007F6061">
      <w:pPr>
        <w:pStyle w:val="Caption"/>
        <w:spacing w:before="0" w:line="480" w:lineRule="auto"/>
        <w:ind w:firstLine="288"/>
        <w:jc w:val="center"/>
        <w:rPr>
          <w:lang w:val="en-US"/>
        </w:rPr>
      </w:pPr>
      <w:r w:rsidRPr="009B2CC4">
        <w:rPr>
          <w:lang w:val="en-US"/>
        </w:rPr>
        <w:t>Figure 1. GTM AirSTAR unmanned aircraft and its full-scale prototype.</w:t>
      </w:r>
    </w:p>
    <w:p w:rsidR="00F778EE" w:rsidRPr="009B2CC4" w:rsidRDefault="00F778EE" w:rsidP="007F6061">
      <w:pPr>
        <w:spacing w:line="480" w:lineRule="auto"/>
        <w:rPr>
          <w:lang w:eastAsia="ru-RU"/>
        </w:rPr>
      </w:pPr>
    </w:p>
    <w:p w:rsidR="00A66D0C" w:rsidRPr="009B2CC4" w:rsidRDefault="00F778EE" w:rsidP="007F6061">
      <w:pPr>
        <w:spacing w:after="120" w:line="480" w:lineRule="auto"/>
        <w:ind w:firstLine="288"/>
      </w:pPr>
      <w:r w:rsidRPr="009B2CC4">
        <w:t>The AirSTAR facility also incorporates a high-</w:t>
      </w:r>
      <w:r w:rsidR="00A66D0C" w:rsidRPr="009B2CC4">
        <w:t>fidel</w:t>
      </w:r>
      <w:r w:rsidRPr="009B2CC4">
        <w:t>ity nonlinear simulation of</w:t>
      </w:r>
      <w:r w:rsidR="00A66D0C" w:rsidRPr="009B2CC4">
        <w:t xml:space="preserve"> the </w:t>
      </w:r>
      <w:r w:rsidRPr="009B2CC4">
        <w:t>GTM</w:t>
      </w:r>
      <w:r w:rsidR="00A66D0C" w:rsidRPr="009B2CC4">
        <w:t xml:space="preserve"> aircraft. The GTM </w:t>
      </w:r>
      <w:r w:rsidRPr="009B2CC4">
        <w:t xml:space="preserve">vehicle </w:t>
      </w:r>
      <w:r w:rsidR="00A66D0C" w:rsidRPr="009B2CC4">
        <w:t xml:space="preserve">has been extensively tested in the NASA Langley wind tunnels with particular emphasis on modeling nonlinear regions of the extended flight envelope well beyond nominal flight as well as developing a database for a number of structural damage scenarios </w:t>
      </w:r>
      <w:r w:rsidR="004C3D02" w:rsidRPr="009B2CC4">
        <w:fldChar w:fldCharType="begin" w:fldLock="1"/>
      </w:r>
      <w:r w:rsidR="003B2622">
        <w:instrText xml:space="preserve">ADDIN Mendeley Citation{b190ee3f-666d-4302-86a0-0002563d7ea2} CSL_CITATION  { "citationItems" : [ { "id" : "ITEM-1", "itemData" : { "author" : [ { "family" : "Foster", "given" : "John V" }, { "family" : "Cunningham", "given" : "Kevin" }, { "family" : "Fremaux", "given" : "Charles M" }, { "family" : "Shah", "given" : "Gautam H" }, { "family" : "Stewart", "given" : "Eric C" }, { "family" : "Rivers", "given" : "Robert A" }, { "family" : "Wilborn", "given" : "James E" }, { "family" : "Gato", "given" : "William" } ], "container-title" : "AIAA", "id" : "ITEM-1", "issue" : "AIAA-2005-5933", "issued" : { "date-parts" : [ [ "2005" ] ] }, "note" : "\u003cm:note\u003e\u003c/m:note\u003e", "page" : "1-13", "title" : "Dynamics Modeling and Simulation of Large Transport Airplanes in Upset Conditions", "type" : "article-journal" }, "uris" : [ "http://www.mendeley.com/documents/?uuid=b190ee3f-666d-4302-86a0-0002563d7ea2" ] } ], "mendeley" : { "manualFormatting" : "[11]", "previouslyFormattedCitation" : "[11]" }, "properties" : { "noteIndex" : 0 }, "schema" : "https://github.com/citation-style-language/schema/raw/master/csl-citation.json" } </w:instrText>
      </w:r>
      <w:r w:rsidR="004C3D02" w:rsidRPr="009B2CC4">
        <w:fldChar w:fldCharType="separate"/>
      </w:r>
      <w:r w:rsidR="00A66D0C" w:rsidRPr="009B2CC4">
        <w:rPr>
          <w:noProof/>
        </w:rPr>
        <w:t>[1</w:t>
      </w:r>
      <w:r w:rsidR="003F06ED" w:rsidRPr="009B2CC4">
        <w:rPr>
          <w:noProof/>
        </w:rPr>
        <w:t>1</w:t>
      </w:r>
      <w:r w:rsidR="00A66D0C" w:rsidRPr="009B2CC4">
        <w:rPr>
          <w:noProof/>
        </w:rPr>
        <w:t>]</w:t>
      </w:r>
      <w:r w:rsidR="004C3D02" w:rsidRPr="009B2CC4">
        <w:fldChar w:fldCharType="end"/>
      </w:r>
      <w:r w:rsidR="00A66D0C" w:rsidRPr="009B2CC4">
        <w:t>,</w:t>
      </w:r>
      <w:r w:rsidR="004C3D02" w:rsidRPr="009B2CC4">
        <w:fldChar w:fldCharType="begin" w:fldLock="1"/>
      </w:r>
      <w:r w:rsidR="003B2622">
        <w:instrText xml:space="preserve">ADDIN Mendeley Citation{4f43a3d4-4cb3-4897-a6c0-36d0cb166ec3} CSL_CITATION  { "citationItems" : [ { "id" : "ITEM-1", "itemData" : { "author" : [ { "family" : "Shah", "given" : "Gautam H" } ], "id" : "ITEM-1", "note" : "\u003cm:note\u003e\u003c/m:note\u003e", "page" : "1-13", "title" : "Aerodynamic Effects and Modeling of Damage to Transport Aircraft", "type" : "article-journal" }, "uris" : [ "http://www.mendeley.com/documents/?uuid=4f43a3d4-4cb3-4897-a6c0-36d0cb166ec3" ] } ], "mendeley" : { "manualFormatting" : "[12]", "previouslyFormattedCitation" : "[12]" }, "properties" : { "noteIndex" : 0 }, "schema" : "https://github.com/citation-style-language/schema/raw/master/csl-citation.json" } </w:instrText>
      </w:r>
      <w:r w:rsidR="004C3D02" w:rsidRPr="009B2CC4">
        <w:fldChar w:fldCharType="separate"/>
      </w:r>
      <w:r w:rsidR="003F06ED" w:rsidRPr="009B2CC4">
        <w:rPr>
          <w:noProof/>
        </w:rPr>
        <w:t>[12</w:t>
      </w:r>
      <w:r w:rsidR="00A66D0C" w:rsidRPr="009B2CC4">
        <w:rPr>
          <w:noProof/>
        </w:rPr>
        <w:t>]</w:t>
      </w:r>
      <w:r w:rsidR="004C3D02" w:rsidRPr="009B2CC4">
        <w:fldChar w:fldCharType="end"/>
      </w:r>
      <w:r w:rsidR="00A66D0C" w:rsidRPr="009B2CC4">
        <w:t xml:space="preserve">. </w:t>
      </w:r>
      <w:r w:rsidR="00CF40AA" w:rsidRPr="009B2CC4">
        <w:t>With this capability, AirSTAR provides a common research environment between simulation and flight</w:t>
      </w:r>
      <w:r w:rsidR="00A66D0C" w:rsidRPr="009B2CC4">
        <w:t xml:space="preserve">. </w:t>
      </w:r>
      <w:r w:rsidR="00CF40AA" w:rsidRPr="009B2CC4">
        <w:t>In this paper, we take advantage of the high-</w:t>
      </w:r>
      <w:r w:rsidR="00A66D0C" w:rsidRPr="009B2CC4">
        <w:t xml:space="preserve">fidelity nonlinear </w:t>
      </w:r>
      <w:r w:rsidR="00CF40AA" w:rsidRPr="009B2CC4">
        <w:t>model for the design of</w:t>
      </w:r>
      <w:r w:rsidR="00A66D0C" w:rsidRPr="009B2CC4">
        <w:t xml:space="preserve"> the </w:t>
      </w:r>
      <w:r w:rsidR="00A66D0C" w:rsidRPr="009B2CC4">
        <w:rPr>
          <w:rFonts w:ascii="Monotype Corsiva" w:hAnsi="Monotype Corsiva" w:cs="Monotype Corsiva"/>
          <w:sz w:val="28"/>
          <w:szCs w:val="28"/>
        </w:rPr>
        <w:t>L</w:t>
      </w:r>
      <w:r w:rsidR="00A66D0C" w:rsidRPr="009B2CC4">
        <w:rPr>
          <w:vertAlign w:val="subscript"/>
        </w:rPr>
        <w:t>1</w:t>
      </w:r>
      <w:r w:rsidR="00CF40AA" w:rsidRPr="009B2CC4">
        <w:t xml:space="preserve"> flight control law</w:t>
      </w:r>
      <w:r w:rsidR="00A66D0C" w:rsidRPr="009B2CC4">
        <w:t>.</w:t>
      </w:r>
    </w:p>
    <w:p w:rsidR="00A66D0C" w:rsidRPr="009B2CC4" w:rsidRDefault="00DD7927" w:rsidP="007F6061">
      <w:pPr>
        <w:pStyle w:val="Heading2"/>
        <w:numPr>
          <w:ilvl w:val="0"/>
          <w:numId w:val="0"/>
        </w:numPr>
        <w:spacing w:line="480" w:lineRule="auto"/>
      </w:pPr>
      <w:r>
        <w:t>II.</w:t>
      </w:r>
      <w:r w:rsidR="00A66D0C" w:rsidRPr="009B2CC4">
        <w:t xml:space="preserve">B. </w:t>
      </w:r>
      <w:r w:rsidR="00A66D0C" w:rsidRPr="009B2CC4">
        <w:rPr>
          <w:rFonts w:ascii="Monotype Corsiva" w:hAnsi="Monotype Corsiva"/>
        </w:rPr>
        <w:t>L</w:t>
      </w:r>
      <w:r w:rsidR="00A66D0C" w:rsidRPr="009B2CC4">
        <w:rPr>
          <w:vertAlign w:val="subscript"/>
        </w:rPr>
        <w:t>1</w:t>
      </w:r>
      <w:r w:rsidR="00A66D0C" w:rsidRPr="009B2CC4">
        <w:t xml:space="preserve"> Flight Control </w:t>
      </w:r>
      <w:r w:rsidR="00CF40AA" w:rsidRPr="009B2CC4">
        <w:t>Law for the GTM Aircraft</w:t>
      </w:r>
    </w:p>
    <w:p w:rsidR="00A66D0C" w:rsidRPr="009B2CC4" w:rsidRDefault="00A66D0C" w:rsidP="007F6061">
      <w:pPr>
        <w:spacing w:after="120" w:line="480" w:lineRule="auto"/>
        <w:ind w:firstLine="288"/>
      </w:pPr>
      <w:r w:rsidRPr="009B2CC4">
        <w:lastRenderedPageBreak/>
        <w:t xml:space="preserve">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flight control law </w:t>
      </w:r>
      <w:r w:rsidRPr="009B2CC4">
        <w:t>developed for the AirSTAR flight test vehicle has a</w:t>
      </w:r>
      <w:r w:rsidR="00CF40AA" w:rsidRPr="009B2CC4">
        <w:t>s its primary objective</w:t>
      </w:r>
      <w:r w:rsidRPr="009B2CC4">
        <w:t xml:space="preserve"> </w:t>
      </w:r>
      <w:r w:rsidR="00DD7927">
        <w:t xml:space="preserve">in </w:t>
      </w:r>
      <w:r w:rsidRPr="009B2CC4">
        <w:t xml:space="preserve">achieving reliable tracking for a variety of tasks with guaranteed stability and robustness in the presence of uncertain dynamics, such as changes due to rapidly varying flight conditions during standard maneuvers, and unexpected failures. </w:t>
      </w:r>
      <w:r w:rsidR="00CF40AA" w:rsidRPr="009B2CC4">
        <w:t xml:space="preserve">All of these requirements are expected to be </w:t>
      </w:r>
      <w:r w:rsidR="00DD7927">
        <w:t>reached</w:t>
      </w:r>
      <w:r w:rsidR="00CF40AA" w:rsidRPr="009B2CC4">
        <w:t xml:space="preserve"> while providing Level 1</w:t>
      </w:r>
      <w:r w:rsidR="00754B2D" w:rsidRPr="009B2CC4">
        <w:t>FQ</w:t>
      </w:r>
      <w:r w:rsidR="00CF40AA" w:rsidRPr="009B2CC4">
        <w:t xml:space="preserve"> </w:t>
      </w:r>
      <w:r w:rsidR="004C3D02">
        <w:fldChar w:fldCharType="begin" w:fldLock="1"/>
      </w:r>
      <w:r w:rsidR="003B2622">
        <w:instrText xml:space="preserve">ADDIN Mendeley Citation{a0785a0e-9ca3-4155-927b-c55c4d3039b2};{7393834b-571b-4a12-af6a-47383ff1279f} CSL_CITATION  { "citationItems" : [ { "id" : "ITEM-1", "itemData" : { "author" : [ { "family" : "Stengel", "given" : "Robert" }, { "family" : "Dynamics", "given" : "Aircraft Flight" } ], "container-title" : "Control", "id" : "ITEM-1", "issued" : { "date-parts" : [ [ "2008" ] ] }, "title" : "Aircraft Flying Qualities", "type" : "article-journal" }, "uris" : [ "http://www.mendeley.com/documents/?uuid=fa1d8669-ef52-417d-b0c8-956c01a71ab2", "http://www.mendeley.com/documents/?uuid=a0785a0e-9ca3-4155-927b-c55c4d3039b2" ] }, { "author" : [ { "family" : "Standard", "given" : "M" } ], "container-title" : "US Department of Defense pg", "id" : "ITEM-2", "issued" : { "date-parts" : [ [ "1797" ] ] }, "itemData" : { "author" : [ { "family" : "Standard", "given" : "M" } ], "container-title" : "US Department of Defense pg", "id" : "ITEM-2", "issued" : { "date-parts" : [ [ "1797" ] ] }, "title" : "MIL-HDBK-1797 Flying qualities of piloted aircraft", "type" : "article-journal" }, "note" : "\u003cm:note\u003e\u003c/m:note\u003e", "title" : "MIL-HDBK-1797 Flying qualities of piloted aircraft", "type" : "article-journal", "uris" : [ "http://www.mendeley.com/documents/?uuid=7393834b-571b-4a12-af6a-47383ff1279f" ] } ], "mendeley" : { "previouslyFormattedCitation" : "[13], [14]" }, "properties" : { "noteIndex" : 0 }, "schema" : "https://github.com/citation-style-language/schema/raw/master/csl-citation.json" } </w:instrText>
      </w:r>
      <w:r w:rsidR="004C3D02">
        <w:fldChar w:fldCharType="separate"/>
      </w:r>
      <w:r w:rsidR="007F6061" w:rsidRPr="007F6061">
        <w:rPr>
          <w:noProof/>
        </w:rPr>
        <w:t>[13], [14]</w:t>
      </w:r>
      <w:r w:rsidR="004C3D02">
        <w:fldChar w:fldCharType="end"/>
      </w:r>
      <w:r w:rsidRPr="009B2CC4">
        <w:t xml:space="preserve"> under nominal </w:t>
      </w:r>
      <w:r w:rsidR="00CF40AA" w:rsidRPr="009B2CC4">
        <w:t>flight conditions, with a graceful degradation under significant adversity</w:t>
      </w:r>
      <w:r w:rsidRPr="009B2CC4">
        <w:t>.</w:t>
      </w:r>
    </w:p>
    <w:p w:rsidR="00A66D0C" w:rsidRPr="009B2CC4" w:rsidRDefault="00A66D0C" w:rsidP="007F6061">
      <w:pPr>
        <w:spacing w:after="120" w:line="480" w:lineRule="auto"/>
        <w:ind w:firstLine="288"/>
      </w:pPr>
      <w:r w:rsidRPr="009B2CC4">
        <w:t xml:space="preserve">The </w:t>
      </w:r>
      <w:r w:rsidRPr="009B2CC4">
        <w:rPr>
          <w:rFonts w:ascii="Monotype Corsiva" w:hAnsi="Monotype Corsiva" w:cs="Monotype Corsiva"/>
          <w:sz w:val="28"/>
          <w:szCs w:val="28"/>
        </w:rPr>
        <w:t>L</w:t>
      </w:r>
      <w:r w:rsidRPr="009B2CC4">
        <w:rPr>
          <w:vertAlign w:val="subscript"/>
        </w:rPr>
        <w:t>1</w:t>
      </w:r>
      <w:r w:rsidRPr="009B2CC4">
        <w:t xml:space="preserve"> FCS designed for this application </w:t>
      </w:r>
      <w:r w:rsidR="00CF40AA" w:rsidRPr="009B2CC4">
        <w:t xml:space="preserve">consists of a non-adaptive stability augmentation system (SAS) for pitch and roll, and a three-axes angle-of-attack (AOA, </w:t>
      </w:r>
      <w:r w:rsidR="00CF40AA" w:rsidRPr="009B2CC4">
        <w:rPr>
          <w:i/>
        </w:rPr>
        <w:t>α</w:t>
      </w:r>
      <w:r w:rsidR="00CF40AA" w:rsidRPr="009B2CC4">
        <w:t xml:space="preserve">), roll-rate (p), and angle-of-sideslip (AOSS, </w:t>
      </w:r>
      <w:r w:rsidR="00CF40AA" w:rsidRPr="009B2CC4">
        <w:rPr>
          <w:i/>
        </w:rPr>
        <w:t>β</w:t>
      </w:r>
      <w:r w:rsidR="00CF40AA" w:rsidRPr="009B2CC4">
        <w:t xml:space="preserve">) adaptive control augmentation system (CAS). 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adaptive controller provides thus command-tracking capabilities in both nominal and off-nominal conditions as there is no non-adaptive CAS baseline to assist it.</w:t>
      </w:r>
      <w:r w:rsidR="00754B2D" w:rsidRPr="009B2CC4">
        <w:t xml:space="preserve"> </w:t>
      </w:r>
      <w:r w:rsidRPr="009B2CC4">
        <w:t xml:space="preserve">The </w:t>
      </w:r>
      <w:r w:rsidR="00754B2D" w:rsidRPr="009B2CC4">
        <w:rPr>
          <w:rFonts w:ascii="Monotype Corsiva" w:hAnsi="Monotype Corsiva" w:cs="Monotype Corsiva"/>
          <w:sz w:val="28"/>
          <w:szCs w:val="28"/>
        </w:rPr>
        <w:t>L</w:t>
      </w:r>
      <w:r w:rsidR="00754B2D" w:rsidRPr="009B2CC4">
        <w:rPr>
          <w:vertAlign w:val="subscript"/>
        </w:rPr>
        <w:t xml:space="preserve">1 </w:t>
      </w:r>
      <w:r w:rsidRPr="009B2CC4">
        <w:t>C</w:t>
      </w:r>
      <w:r w:rsidR="00754B2D" w:rsidRPr="009B2CC4">
        <w:t>A</w:t>
      </w:r>
      <w:r w:rsidRPr="009B2CC4">
        <w:t xml:space="preserve">S consists of two decoupled </w:t>
      </w:r>
      <w:r w:rsidRPr="009B2CC4">
        <w:rPr>
          <w:rFonts w:ascii="Monotype Corsiva" w:hAnsi="Monotype Corsiva" w:cs="Monotype Corsiva"/>
          <w:sz w:val="28"/>
          <w:szCs w:val="28"/>
        </w:rPr>
        <w:t>L</w:t>
      </w:r>
      <w:r w:rsidRPr="009B2CC4">
        <w:rPr>
          <w:vertAlign w:val="subscript"/>
        </w:rPr>
        <w:t>1</w:t>
      </w:r>
      <w:r w:rsidRPr="009B2CC4">
        <w:t xml:space="preserve"> controllers, one for the longitudinal channel, and another one for control of the lateral-directional dynamics. The longitudinal </w:t>
      </w:r>
      <w:r w:rsidRPr="009B2CC4">
        <w:rPr>
          <w:rFonts w:ascii="Monotype Corsiva" w:hAnsi="Monotype Corsiva" w:cs="Monotype Corsiva"/>
          <w:sz w:val="28"/>
          <w:szCs w:val="28"/>
        </w:rPr>
        <w:t>L</w:t>
      </w:r>
      <w:r w:rsidRPr="009B2CC4">
        <w:rPr>
          <w:vertAlign w:val="subscript"/>
        </w:rPr>
        <w:t>1</w:t>
      </w:r>
      <w:r w:rsidRPr="009B2CC4">
        <w:t xml:space="preserve"> controller is implemented as a Single-Input Single-Output system, and uses feedback in </w:t>
      </w:r>
      <w:r w:rsidR="00754B2D" w:rsidRPr="009B2CC4">
        <w:t>AOA</w:t>
      </w:r>
      <w:r w:rsidRPr="009B2CC4">
        <w:t xml:space="preserve"> and pitch rate to generate an elevator control signal in order to track </w:t>
      </w:r>
      <w:r w:rsidR="00754B2D" w:rsidRPr="009B2CC4">
        <w:t>AOA</w:t>
      </w:r>
      <w:r w:rsidRPr="009B2CC4">
        <w:t xml:space="preserve"> reference signals. The lateral/directional </w:t>
      </w:r>
      <w:r w:rsidRPr="009B2CC4">
        <w:rPr>
          <w:rFonts w:ascii="Monotype Corsiva" w:hAnsi="Monotype Corsiva" w:cs="Monotype Corsiva"/>
          <w:sz w:val="28"/>
          <w:szCs w:val="28"/>
        </w:rPr>
        <w:t>L</w:t>
      </w:r>
      <w:r w:rsidRPr="009B2CC4">
        <w:rPr>
          <w:vertAlign w:val="subscript"/>
        </w:rPr>
        <w:t>1</w:t>
      </w:r>
      <w:r w:rsidRPr="009B2CC4">
        <w:t xml:space="preserve"> controller is a Multiple-Input Multiple-Output architecture, and uses feedback in </w:t>
      </w:r>
      <w:r w:rsidR="00754B2D" w:rsidRPr="009B2CC4">
        <w:t>AOSS</w:t>
      </w:r>
      <w:r w:rsidRPr="009B2CC4">
        <w:t xml:space="preserve">, roll rate, and yaw rate to generate aileron and rudder commands in order to track sideslip-angle and roll-rate reference signals with reduced coupling. In the current </w:t>
      </w:r>
      <w:r w:rsidRPr="009B2CC4">
        <w:rPr>
          <w:rFonts w:ascii="Monotype Corsiva" w:hAnsi="Monotype Corsiva" w:cs="Monotype Corsiva"/>
          <w:sz w:val="28"/>
          <w:szCs w:val="28"/>
        </w:rPr>
        <w:t>L</w:t>
      </w:r>
      <w:r w:rsidRPr="009B2CC4">
        <w:rPr>
          <w:vertAlign w:val="subscript"/>
        </w:rPr>
        <w:t>1</w:t>
      </w:r>
      <w:r w:rsidRPr="009B2CC4">
        <w:t xml:space="preserve"> FCS, the pilot adjusts directly the thrust level using the throttle lever. The reader is referred to </w:t>
      </w:r>
      <w:r w:rsidR="004C3D02" w:rsidRPr="009B2CC4">
        <w:fldChar w:fldCharType="begin" w:fldLock="1"/>
      </w:r>
      <w:r w:rsidR="003B2622">
        <w:instrText xml:space="preserve">ADDIN Mendeley Citation{6402c5ef-54ac-4a33-8b5e-141189c7a6af};{aa1af219-0b8f-4503-8a57-784775a73481};{91ee660d-31e1-499a-983c-0ad6d2df224d} CSL_CITATION  { "citationItems" : [ { "id" : "ITEM-1", "itemData" : { "DOI" : "10.1109/ACC.2008.4587136", "ISBN" : "9781424420780", "abstract" : "L1 adaptive control architecture introduced in 1- 4 ensures that the input and the output of an uncertain linear system track the input and output of a desired linear system during the transient phase, in addition to asymptotic tracking. In this paper, we extend the L1 adaptive controller to multi-input multi-output systems in the presence of unmatched time-varying disturbances. Simulation results illustrate the theoretical findings.", "author" : [ { "family" : "Cao", "given" : "Chengyu" }, { "family" : "Hovakimyan", "given" : "Naira" } ], "container-title" : "2008 American Control Conference", "id" : "ITEM-1", "issue" : "6", "issued" : { "date-parts" : [ [ "2008" ] ] }, "note" : "\u003cm:note\u003e\u003c/m:note\u003e", "page" : "4105-4110", "publisher" : "IEEE", "title" : "L1 adaptive controller for multi-input multi-output systems in the presence of unmatched disturbances", "type" : "book" }, "uris" : [ "http://www.mendeley.com/documents/?uuid=6402c5ef-54ac-4a33-8b5e-141189c7a6af" ] }, { "author" : [ { "family" : "Gregory", "given" : "Irene M" } ], "container-title" : "System", "id" : "ITEM-2", "issue" : "August", "issued" : { "date-parts" : [ [ "2009" ] ] }, "itemData" : { "author" : [ { "family" : "Gregory", "given" : "Irene M" }, { "family" : "Chengyu", "given" : "Cao" }, { "family" : "Xargay", "given" : "Enric" }, { "family" : "Hovakimyan", "given" : "Naira" }, { "family" : "Xiaotian", "given" : "Zou" } ], "container-title" : "System", "id" : "ITEM-2", "issue" : "August", "issued" : { "date-parts" : [ [ "2009" ] ] }, "page" : "1-27", "title" : "L 1 Adaptive Control Design for NASA AirSTAR Flight Test Vehicle", "type" : "article-journal" }, "page" : "1-27", "title" : "L 1 Adaptive Control Design for NASA AirSTAR Flight Test Vehicle", "type" : "article-journal", "uris" : [ "http://www.mendeley.com/documents/?uuid=aa1af219-0b8f-4503-8a57-784775a73481" ] }, { "author" : [ { "family" : "Gregory", "given" : "Irene M" } ], "container-title" : "Science", "id" : "ITEM-3", "issue" : "August", "issued" : { "date-parts" : [ [ "2010" ] ] }, "itemData" : { "author" : [ { "family" : "Gregory", "given" : "Irene M" } ], "container-title" : "Science", "id" : "ITEM-3", "issue" : "August", "issued" : { "date-parts" : [ [ "2010" ] ] }, "note" : "\u003cm:note\u003e\u003c/m:note\u003e", "page" : "1-31", "title" : "Flight Test of an L 1 Adaptive Controller on the NASA AirSTAR Flight Test Vehicle", "type" : "article-journal" }, "page" : "1-31", "title" : "Flight Test of an L 1 Adaptive Controller on the NASA AirSTAR Flight Test Vehicle", "type" : "article-journal", "uris" : [ "http://www.mendeley.com/documents/?uuid=91ee660d-31e1-499a-983c-0ad6d2df224d" ] } ], "mendeley" : { "previouslyFormattedCitation" : "[15\u201317]" }, "properties" : { "noteIndex" : 0 }, "schema" : "https://github.com/citation-style-language/schema/raw/master/csl-citation.json" } </w:instrText>
      </w:r>
      <w:r w:rsidR="004C3D02" w:rsidRPr="009B2CC4">
        <w:fldChar w:fldCharType="separate"/>
      </w:r>
      <w:r w:rsidR="007F6061" w:rsidRPr="007F6061">
        <w:rPr>
          <w:noProof/>
        </w:rPr>
        <w:t>[15</w:t>
      </w:r>
      <w:r w:rsidR="007F6061">
        <w:rPr>
          <w:noProof/>
        </w:rPr>
        <w:t>–</w:t>
      </w:r>
      <w:r w:rsidR="007F6061" w:rsidRPr="007F6061">
        <w:rPr>
          <w:noProof/>
        </w:rPr>
        <w:t>17]</w:t>
      </w:r>
      <w:r w:rsidR="004C3D02" w:rsidRPr="009B2CC4">
        <w:fldChar w:fldCharType="end"/>
      </w:r>
      <w:r w:rsidRPr="009B2CC4">
        <w:t xml:space="preserve"> for a more detailed explanation of the </w:t>
      </w:r>
      <w:r w:rsidRPr="009B2CC4">
        <w:rPr>
          <w:rFonts w:ascii="Monotype Corsiva" w:hAnsi="Monotype Corsiva" w:cs="Monotype Corsiva"/>
          <w:sz w:val="28"/>
          <w:szCs w:val="28"/>
        </w:rPr>
        <w:t>L</w:t>
      </w:r>
      <w:r w:rsidRPr="009B2CC4">
        <w:rPr>
          <w:vertAlign w:val="subscript"/>
        </w:rPr>
        <w:t>1</w:t>
      </w:r>
      <w:r w:rsidRPr="009B2CC4">
        <w:t xml:space="preserve"> FCS implemented on the NASA AirSTAR flight test vehicle.</w:t>
      </w:r>
    </w:p>
    <w:p w:rsidR="00754B2D" w:rsidRPr="009B2CC4" w:rsidRDefault="00A66D0C" w:rsidP="007F6061">
      <w:pPr>
        <w:spacing w:after="120" w:line="480" w:lineRule="auto"/>
        <w:ind w:firstLine="288"/>
      </w:pPr>
      <w:r w:rsidRPr="009B2CC4">
        <w:t>The design of the longitudinal</w:t>
      </w:r>
      <w:r w:rsidRPr="009B2CC4">
        <w:rPr>
          <w:rFonts w:ascii="Monotype Corsiva" w:hAnsi="Monotype Corsiva" w:cs="Monotype Corsiva"/>
          <w:sz w:val="28"/>
          <w:szCs w:val="28"/>
        </w:rPr>
        <w:t xml:space="preserve"> L</w:t>
      </w:r>
      <w:r w:rsidRPr="009B2CC4">
        <w:rPr>
          <w:vertAlign w:val="subscript"/>
        </w:rPr>
        <w:t>1</w:t>
      </w:r>
      <w:r w:rsidRPr="009B2CC4">
        <w:t xml:space="preserve"> FCS is based on the linearized short-period dynamics of the GTM at the reference flight condition (80 kt, 1000 ft)</w:t>
      </w:r>
      <w:r w:rsidR="00754B2D" w:rsidRPr="009B2CC4">
        <w:t>.</w:t>
      </w:r>
      <w:r w:rsidR="00F24F16" w:rsidRPr="009B2CC4">
        <w:t xml:space="preserve"> </w:t>
      </w:r>
      <w:r w:rsidR="00754B2D" w:rsidRPr="009B2CC4">
        <w:t>Since the airplane is L</w:t>
      </w:r>
      <w:r w:rsidRPr="009B2CC4">
        <w:t xml:space="preserve">evel 1 FQ at this flight condition, the desired dynamics of the </w:t>
      </w:r>
      <w:r w:rsidRPr="009B2CC4">
        <w:rPr>
          <w:i/>
        </w:rPr>
        <w:t>state predictor</w:t>
      </w:r>
      <w:r w:rsidRPr="009B2CC4">
        <w:t xml:space="preserve"> are chosen to be close to those of the actual aircraft. For the nominal prototype</w:t>
      </w:r>
      <w:r w:rsidRPr="00532ED8">
        <w:t xml:space="preserve"> </w:t>
      </w:r>
      <w:r w:rsidRPr="009B2CC4">
        <w:t xml:space="preserve">design, the natural frequency of the poles of the system is reduced from </w:t>
      </w:r>
      <w:r w:rsidRPr="009B2CC4">
        <w:rPr>
          <w:position w:val="-10"/>
        </w:rPr>
        <w:object w:dxaOrig="9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pt;height:16.35pt" o:ole="">
            <v:imagedata r:id="rId9" o:title=""/>
          </v:shape>
          <o:OLEObject Type="Embed" ProgID="Equation.DSMT4" ShapeID="_x0000_i1025" DrawAspect="Content" ObjectID="_1391761261" r:id="rId10"/>
        </w:object>
      </w:r>
      <w:r w:rsidRPr="009B2CC4">
        <w:rPr>
          <w:position w:val="-24"/>
        </w:rPr>
        <w:t xml:space="preserve"> </w:t>
      </w:r>
      <w:r w:rsidRPr="009B2CC4">
        <w:t xml:space="preserve">to </w:t>
      </w:r>
      <w:r w:rsidRPr="009B2CC4">
        <w:rPr>
          <w:position w:val="-10"/>
        </w:rPr>
        <w:object w:dxaOrig="1140" w:dyaOrig="340">
          <v:shape id="_x0000_i1026" type="#_x0000_t75" style="width:60.5pt;height:16.35pt" o:ole="">
            <v:imagedata r:id="rId11" o:title=""/>
          </v:shape>
          <o:OLEObject Type="Embed" ProgID="Equation.DSMT4" ShapeID="_x0000_i1026" DrawAspect="Content" ObjectID="_1391761262" r:id="rId12"/>
        </w:object>
      </w:r>
      <w:r w:rsidRPr="009B2CC4">
        <w:t xml:space="preserve">, while the damping ratio is increased from 0.47 to 0.85. A first-order low-pass filter with </w:t>
      </w:r>
      <w:r w:rsidRPr="009B2CC4">
        <w:lastRenderedPageBreak/>
        <w:t xml:space="preserve">DC gain 1 and a bandwidth of </w:t>
      </w:r>
      <w:r w:rsidRPr="009B2CC4">
        <w:rPr>
          <w:position w:val="-10"/>
        </w:rPr>
        <w:object w:dxaOrig="1100" w:dyaOrig="340">
          <v:shape id="_x0000_i1027" type="#_x0000_t75" style="width:58.8pt;height:16.35pt" o:ole="">
            <v:imagedata r:id="rId13" o:title=""/>
          </v:shape>
          <o:OLEObject Type="Embed" ProgID="Equation.DSMT4" ShapeID="_x0000_i1027" DrawAspect="Content" ObjectID="_1391761263" r:id="rId14"/>
        </w:object>
      </w:r>
      <w:r w:rsidRPr="009B2CC4">
        <w:t xml:space="preserve"> was used in the matched contribution to the elevator command, while two cascaded first-order low-pass filters were used in the unmatched channel, both having DC gain equal to 1 and bandwidths of </w:t>
      </w:r>
      <w:r w:rsidRPr="009B2CC4">
        <w:rPr>
          <w:position w:val="-10"/>
        </w:rPr>
        <w:object w:dxaOrig="960" w:dyaOrig="340">
          <v:shape id="_x0000_i1028" type="#_x0000_t75" style="width:51.15pt;height:16.35pt" o:ole="">
            <v:imagedata r:id="rId15" o:title=""/>
          </v:shape>
          <o:OLEObject Type="Embed" ProgID="Equation.DSMT4" ShapeID="_x0000_i1028" DrawAspect="Content" ObjectID="_1391761264" r:id="rId16"/>
        </w:object>
      </w:r>
      <w:r w:rsidR="004C3D02" w:rsidRPr="009B2CC4">
        <w:fldChar w:fldCharType="begin"/>
      </w:r>
      <w:r w:rsidRPr="009B2CC4">
        <w:instrText xml:space="preserve"> QUOTE </w:instrText>
      </w:r>
      <m:oMath>
        <m:r>
          <w:rPr>
            <w:rFonts w:ascii="Cambria Math" w:hAnsi="Cambria Math"/>
          </w:rPr>
          <m:t>5</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4C3D02" w:rsidRPr="009B2CC4">
        <w:fldChar w:fldCharType="end"/>
      </w:r>
      <w:r w:rsidRPr="009B2CC4">
        <w:t xml:space="preserve">and </w:t>
      </w:r>
      <w:r w:rsidRPr="009B2CC4">
        <w:rPr>
          <w:position w:val="-10"/>
        </w:rPr>
        <w:object w:dxaOrig="980" w:dyaOrig="340">
          <v:shape id="_x0000_i1029" type="#_x0000_t75" style="width:51.85pt;height:16.35pt" o:ole="">
            <v:imagedata r:id="rId17" o:title=""/>
          </v:shape>
          <o:OLEObject Type="Embed" ProgID="Equation.DSMT4" ShapeID="_x0000_i1029" DrawAspect="Content" ObjectID="_1391761265" r:id="rId18"/>
        </w:object>
      </w:r>
      <w:r w:rsidR="004C3D02" w:rsidRPr="009B2CC4">
        <w:fldChar w:fldCharType="begin"/>
      </w:r>
      <w:r w:rsidRPr="009B2CC4">
        <w:instrText xml:space="preserve"> QUOTE </w:instrText>
      </w:r>
      <m:oMath>
        <m:r>
          <w:rPr>
            <w:rFonts w:ascii="Cambria Math" w:hAnsi="Cambria Math"/>
          </w:rPr>
          <m:t>7</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4C3D02" w:rsidRPr="009B2CC4">
        <w:fldChar w:fldCharType="end"/>
      </w:r>
      <w:r w:rsidRPr="009B2CC4">
        <w:t xml:space="preserve">respectively. Finally, the adaptation sampling time was set to 600Hz, which corresponds to the fastest integration cycle allowed in the AirSTAR flight control computer. A first-order prefilter with </w:t>
      </w:r>
      <w:r w:rsidRPr="009B2CC4">
        <w:rPr>
          <w:position w:val="-10"/>
        </w:rPr>
        <w:object w:dxaOrig="1100" w:dyaOrig="340">
          <v:shape id="_x0000_i1030" type="#_x0000_t75" style="width:58.8pt;height:16.35pt" o:ole="">
            <v:imagedata r:id="rId19" o:title=""/>
          </v:shape>
          <o:OLEObject Type="Embed" ProgID="Equation.DSMT4" ShapeID="_x0000_i1030" DrawAspect="Content" ObjectID="_1391761266" r:id="rId20"/>
        </w:object>
      </w:r>
      <w:r w:rsidRPr="009B2CC4">
        <w:t>of bandwidth was ad</w:t>
      </w:r>
      <w:r w:rsidR="00F24F16" w:rsidRPr="009B2CC4">
        <w:t>ded to shape the pilot command. The</w:t>
      </w:r>
      <w:r w:rsidR="00F24F16" w:rsidRPr="009B2CC4">
        <w:rPr>
          <w:rFonts w:ascii="Monotype Corsiva" w:hAnsi="Monotype Corsiva" w:cs="Monotype Corsiva"/>
          <w:sz w:val="28"/>
          <w:szCs w:val="28"/>
        </w:rPr>
        <w:t xml:space="preserve"> L</w:t>
      </w:r>
      <w:r w:rsidR="00F24F16" w:rsidRPr="009B2CC4">
        <w:rPr>
          <w:vertAlign w:val="subscript"/>
        </w:rPr>
        <w:t>1</w:t>
      </w:r>
      <w:r w:rsidR="00F24F16" w:rsidRPr="009B2CC4">
        <w:t xml:space="preserve"> FCS, with its main elements a</w:t>
      </w:r>
      <w:r w:rsidR="003F06ED" w:rsidRPr="009B2CC4">
        <w:t>s well as the design variables</w:t>
      </w:r>
      <w:r w:rsidR="00F24F16" w:rsidRPr="009B2CC4">
        <w:t xml:space="preserve">, is represented in Fig. 2. </w:t>
      </w:r>
      <w:r w:rsidRPr="009B2CC4">
        <w:t xml:space="preserve">This </w:t>
      </w:r>
      <w:r w:rsidRPr="009B2CC4">
        <w:rPr>
          <w:i/>
        </w:rPr>
        <w:t>prototype</w:t>
      </w:r>
      <w:r w:rsidRPr="009B2CC4">
        <w:t xml:space="preserve"> design of the state predictor, the low-pass filters, the adaptation sampling rate, and the prefilt</w:t>
      </w:r>
      <w:r w:rsidR="00F24F16" w:rsidRPr="009B2CC4">
        <w:t xml:space="preserve">er, delivers an AOA </w:t>
      </w:r>
      <w:r w:rsidRPr="009B2CC4">
        <w:t>response similar to the desired one</w:t>
      </w:r>
      <w:r w:rsidR="00F24F16" w:rsidRPr="009B2CC4">
        <w:t xml:space="preserve"> (</w:t>
      </w:r>
      <w:r w:rsidR="004C3D02" w:rsidRPr="009B2CC4">
        <w:rPr>
          <w:bCs/>
        </w:rPr>
        <w:fldChar w:fldCharType="begin"/>
      </w:r>
      <w:r w:rsidR="00F24F16" w:rsidRPr="009B2CC4">
        <w:rPr>
          <w:bCs/>
        </w:rPr>
        <w:instrText xml:space="preserve"> QUOTE </w:instrText>
      </w:r>
      <m:oMath>
        <m:sSub>
          <m:sSubPr>
            <m:ctrlPr>
              <w:rPr>
                <w:rFonts w:ascii="Cambria Math" w:eastAsia="Calibri" w:hAnsi="Cambria Math"/>
                <w:bCs/>
                <w:i/>
              </w:rPr>
            </m:ctrlPr>
          </m:sSubPr>
          <m:e>
            <m:r>
              <w:rPr>
                <w:rFonts w:ascii="Cambria Math" w:hAnsi="Cambria Math"/>
              </w:rPr>
              <m:t>α</m:t>
            </m:r>
          </m:e>
          <m:sub>
            <m:r>
              <m:rPr>
                <m:sty m:val="p"/>
              </m:rPr>
              <w:rPr>
                <w:rFonts w:ascii="Cambria Math"/>
              </w:rPr>
              <m:t>des</m:t>
            </m:r>
          </m:sub>
        </m:sSub>
      </m:oMath>
      <w:r w:rsidR="00F24F16" w:rsidRPr="009B2CC4">
        <w:rPr>
          <w:bCs/>
        </w:rPr>
        <w:instrText xml:space="preserve"> </w:instrText>
      </w:r>
      <w:r w:rsidR="004C3D02" w:rsidRPr="009B2CC4">
        <w:rPr>
          <w:bCs/>
        </w:rPr>
        <w:fldChar w:fldCharType="separate"/>
      </w:r>
      <w:r w:rsidR="00F24F16" w:rsidRPr="009B2CC4">
        <w:rPr>
          <w:position w:val="-12"/>
        </w:rPr>
        <w:object w:dxaOrig="420" w:dyaOrig="360">
          <v:shape id="_x0000_i1031" type="#_x0000_t75" style="width:20.85pt;height:17.75pt" o:ole="">
            <v:imagedata r:id="rId21" o:title=""/>
          </v:shape>
          <o:OLEObject Type="Embed" ProgID="Equation.DSMT4" ShapeID="_x0000_i1031" DrawAspect="Content" ObjectID="_1391761267" r:id="rId22"/>
        </w:object>
      </w:r>
      <w:r w:rsidR="004C3D02" w:rsidRPr="009B2CC4">
        <w:rPr>
          <w:bCs/>
        </w:rPr>
        <w:fldChar w:fldCharType="end"/>
      </w:r>
      <w:r w:rsidR="00F24F16" w:rsidRPr="009B2CC4">
        <w:t>);</w:t>
      </w:r>
      <w:r w:rsidRPr="009B2CC4">
        <w:t xml:space="preserve"> see Fig</w:t>
      </w:r>
      <w:r w:rsidR="003F06ED" w:rsidRPr="009B2CC4">
        <w:t xml:space="preserve">. </w:t>
      </w:r>
      <w:r w:rsidRPr="009B2CC4">
        <w:t xml:space="preserve">3. This nominal design ensures a time-delay margin of the inner-loop of approximately 85 </w:t>
      </w:r>
      <w:r w:rsidRPr="009B2CC4">
        <w:rPr>
          <w:i/>
        </w:rPr>
        <w:t>msec</w:t>
      </w:r>
      <w:r w:rsidRPr="009B2CC4">
        <w:t xml:space="preserve"> and a gain margin of 7.2 </w:t>
      </w:r>
      <w:r w:rsidRPr="009B2CC4">
        <w:rPr>
          <w:i/>
        </w:rPr>
        <w:t>dB</w:t>
      </w:r>
      <w:r w:rsidRPr="009B2CC4">
        <w:t>, in wings-level flight at the reference flight condition. A</w:t>
      </w:r>
      <w:r w:rsidR="00F24F16" w:rsidRPr="009B2CC4">
        <w:t>t this flight condition, the FQ are predicted to be L</w:t>
      </w:r>
      <w:r w:rsidRPr="009B2CC4">
        <w:t>evel 1 and t</w:t>
      </w:r>
      <w:r w:rsidR="00F24F16" w:rsidRPr="009B2CC4">
        <w:t>he FCS design has no predicted pilot-induced o</w:t>
      </w:r>
      <w:r w:rsidRPr="009B2CC4">
        <w:t>scillation</w:t>
      </w:r>
      <w:r w:rsidR="00F24F16" w:rsidRPr="009B2CC4">
        <w:t>s</w:t>
      </w:r>
      <w:r w:rsidRPr="009B2CC4">
        <w:t xml:space="preserve"> (PIO) tendencies (for an acquisition time of 1.5 </w:t>
      </w:r>
      <w:r w:rsidRPr="009B2CC4">
        <w:rPr>
          <w:i/>
        </w:rPr>
        <w:t>sec</w:t>
      </w:r>
      <w:r w:rsidRPr="009B2CC4">
        <w:t xml:space="preserve">). Naturally, these metrics </w:t>
      </w:r>
      <w:r w:rsidR="00F24F16" w:rsidRPr="009B2CC4">
        <w:t>correspond to specific</w:t>
      </w:r>
      <w:r w:rsidRPr="009B2CC4">
        <w:t xml:space="preserve"> performance criteria, </w:t>
      </w:r>
      <w:r w:rsidR="00F24F16" w:rsidRPr="009B2CC4">
        <w:t>and these</w:t>
      </w:r>
      <w:r w:rsidRPr="009B2CC4">
        <w:t xml:space="preserve"> initial </w:t>
      </w:r>
      <w:r w:rsidR="00F24F16" w:rsidRPr="009B2CC4">
        <w:t xml:space="preserve">nominal </w:t>
      </w:r>
      <w:r w:rsidRPr="009B2CC4">
        <w:t xml:space="preserve">values </w:t>
      </w:r>
      <w:r w:rsidR="00F24F16" w:rsidRPr="009B2CC4">
        <w:t xml:space="preserve">will be used as reference values </w:t>
      </w:r>
      <w:r w:rsidRPr="009B2CC4">
        <w:t>for the definition of t</w:t>
      </w:r>
      <w:r w:rsidR="00754B2D" w:rsidRPr="009B2CC4">
        <w:t>he criteria constraints</w:t>
      </w:r>
      <w:r w:rsidR="00F24F16" w:rsidRPr="009B2CC4">
        <w:t xml:space="preserve"> during the optimization process</w:t>
      </w:r>
      <w:r w:rsidR="00754B2D" w:rsidRPr="009B2CC4">
        <w:t>.</w:t>
      </w:r>
    </w:p>
    <w:p w:rsidR="00F24F16" w:rsidRPr="00532ED8" w:rsidRDefault="009248C9" w:rsidP="007F6061">
      <w:pPr>
        <w:keepNext/>
        <w:spacing w:line="480" w:lineRule="auto"/>
        <w:jc w:val="center"/>
      </w:pPr>
      <w:r>
        <w:rPr>
          <w:noProof/>
        </w:rPr>
        <w:drawing>
          <wp:inline distT="0" distB="0" distL="0" distR="0">
            <wp:extent cx="5097780" cy="2681605"/>
            <wp:effectExtent l="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097780" cy="2681605"/>
                    </a:xfrm>
                    <a:prstGeom prst="rect">
                      <a:avLst/>
                    </a:prstGeom>
                    <a:noFill/>
                    <a:ln w="9525">
                      <a:noFill/>
                      <a:miter lim="800000"/>
                      <a:headEnd/>
                      <a:tailEnd/>
                    </a:ln>
                  </pic:spPr>
                </pic:pic>
              </a:graphicData>
            </a:graphic>
          </wp:inline>
        </w:drawing>
      </w:r>
    </w:p>
    <w:p w:rsidR="00F24F16" w:rsidRDefault="00F24F16" w:rsidP="007F6061">
      <w:pPr>
        <w:pStyle w:val="Caption"/>
        <w:spacing w:line="480" w:lineRule="auto"/>
        <w:jc w:val="center"/>
        <w:rPr>
          <w:lang w:val="en-US"/>
        </w:rPr>
      </w:pPr>
      <w:r w:rsidRPr="00D8208F">
        <w:rPr>
          <w:lang w:val="en-US"/>
        </w:rPr>
        <w:t xml:space="preserve">Figure 2. Longitudinal channel of the </w:t>
      </w:r>
      <w:r w:rsidRPr="00D8208F">
        <w:rPr>
          <w:rFonts w:ascii="Monotype Corsiva" w:hAnsi="Monotype Corsiva" w:cs="Monotype Corsiva"/>
          <w:sz w:val="28"/>
          <w:szCs w:val="28"/>
          <w:lang w:val="en-US"/>
        </w:rPr>
        <w:t>L</w:t>
      </w:r>
      <w:r w:rsidRPr="00D8208F">
        <w:rPr>
          <w:vertAlign w:val="subscript"/>
          <w:lang w:val="en-US"/>
        </w:rPr>
        <w:t>1</w:t>
      </w:r>
      <w:r w:rsidRPr="00D8208F">
        <w:rPr>
          <w:lang w:val="en-US"/>
        </w:rPr>
        <w:t xml:space="preserve"> flight control architecture.</w:t>
      </w:r>
    </w:p>
    <w:p w:rsidR="00F24F16" w:rsidRDefault="00F24F16" w:rsidP="007F6061">
      <w:pPr>
        <w:spacing w:line="480" w:lineRule="auto"/>
        <w:rPr>
          <w:lang w:eastAsia="ru-RU"/>
        </w:rPr>
      </w:pPr>
    </w:p>
    <w:p w:rsidR="00F24F16" w:rsidRPr="00F24F16" w:rsidRDefault="00F24F16" w:rsidP="007F6061">
      <w:pPr>
        <w:spacing w:line="480" w:lineRule="auto"/>
        <w:rPr>
          <w:lang w:eastAsia="ru-RU"/>
        </w:rPr>
      </w:pPr>
    </w:p>
    <w:tbl>
      <w:tblPr>
        <w:tblW w:w="9576" w:type="dxa"/>
        <w:jc w:val="center"/>
        <w:tblLook w:val="01E0"/>
      </w:tblPr>
      <w:tblGrid>
        <w:gridCol w:w="4806"/>
        <w:gridCol w:w="4770"/>
      </w:tblGrid>
      <w:tr w:rsidR="00F24F16" w:rsidRPr="00532ED8" w:rsidTr="00970A4B">
        <w:trPr>
          <w:jc w:val="center"/>
        </w:trPr>
        <w:tc>
          <w:tcPr>
            <w:tcW w:w="4806" w:type="dxa"/>
          </w:tcPr>
          <w:p w:rsidR="00F24F16" w:rsidRPr="00532ED8" w:rsidRDefault="009248C9" w:rsidP="007F6061">
            <w:pPr>
              <w:spacing w:line="480" w:lineRule="auto"/>
              <w:jc w:val="center"/>
            </w:pPr>
            <w:r>
              <w:rPr>
                <w:noProof/>
              </w:rPr>
              <w:drawing>
                <wp:inline distT="0" distB="0" distL="0" distR="0">
                  <wp:extent cx="2867025" cy="2142490"/>
                  <wp:effectExtent l="19050" t="0" r="9525"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867025" cy="2142490"/>
                          </a:xfrm>
                          <a:prstGeom prst="rect">
                            <a:avLst/>
                          </a:prstGeom>
                          <a:noFill/>
                          <a:ln w="9525">
                            <a:noFill/>
                            <a:miter lim="800000"/>
                            <a:headEnd/>
                            <a:tailEnd/>
                          </a:ln>
                        </pic:spPr>
                      </pic:pic>
                    </a:graphicData>
                  </a:graphic>
                </wp:inline>
              </w:drawing>
            </w:r>
          </w:p>
        </w:tc>
        <w:tc>
          <w:tcPr>
            <w:tcW w:w="4770" w:type="dxa"/>
          </w:tcPr>
          <w:p w:rsidR="00F24F16" w:rsidRPr="00532ED8" w:rsidRDefault="009248C9" w:rsidP="007F6061">
            <w:pPr>
              <w:spacing w:line="480" w:lineRule="auto"/>
              <w:jc w:val="center"/>
            </w:pPr>
            <w:r>
              <w:rPr>
                <w:noProof/>
              </w:rPr>
              <w:drawing>
                <wp:inline distT="0" distB="0" distL="0" distR="0">
                  <wp:extent cx="2827020" cy="2111375"/>
                  <wp:effectExtent l="1905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827020" cy="2111375"/>
                          </a:xfrm>
                          <a:prstGeom prst="rect">
                            <a:avLst/>
                          </a:prstGeom>
                          <a:noFill/>
                          <a:ln w="9525">
                            <a:noFill/>
                            <a:miter lim="800000"/>
                            <a:headEnd/>
                            <a:tailEnd/>
                          </a:ln>
                        </pic:spPr>
                      </pic:pic>
                    </a:graphicData>
                  </a:graphic>
                </wp:inline>
              </w:drawing>
            </w:r>
          </w:p>
        </w:tc>
      </w:tr>
      <w:tr w:rsidR="00F24F16" w:rsidRPr="00532ED8" w:rsidTr="00970A4B">
        <w:trPr>
          <w:jc w:val="center"/>
        </w:trPr>
        <w:tc>
          <w:tcPr>
            <w:tcW w:w="4806" w:type="dxa"/>
          </w:tcPr>
          <w:p w:rsidR="00F24F16" w:rsidRPr="00532ED8" w:rsidRDefault="00F24F16" w:rsidP="007F6061">
            <w:pPr>
              <w:spacing w:line="480" w:lineRule="auto"/>
              <w:jc w:val="center"/>
            </w:pPr>
            <w:r w:rsidRPr="00532ED8">
              <w:t>(a) Angle of attac</w:t>
            </w:r>
            <w:r w:rsidR="003F06ED">
              <w:t>k, α</w:t>
            </w:r>
            <w:r w:rsidR="003F06ED" w:rsidRPr="00532ED8">
              <w:t xml:space="preserve"> </w:t>
            </w:r>
          </w:p>
        </w:tc>
        <w:tc>
          <w:tcPr>
            <w:tcW w:w="4770" w:type="dxa"/>
          </w:tcPr>
          <w:p w:rsidR="00F24F16" w:rsidRPr="00532ED8" w:rsidRDefault="00F24F16" w:rsidP="007F6061">
            <w:pPr>
              <w:spacing w:line="480" w:lineRule="auto"/>
              <w:jc w:val="center"/>
            </w:pPr>
            <w:r w:rsidRPr="00532ED8">
              <w:t xml:space="preserve">(b) Elevator deflection, </w:t>
            </w:r>
            <w:r w:rsidRPr="00532ED8">
              <w:rPr>
                <w:position w:val="-12"/>
              </w:rPr>
              <w:object w:dxaOrig="260" w:dyaOrig="360">
                <v:shape id="_x0000_i1032" type="#_x0000_t75" style="width:13.2pt;height:20.85pt" o:ole="">
                  <v:imagedata r:id="rId26" o:title=""/>
                </v:shape>
                <o:OLEObject Type="Embed" ProgID="Equation.DSMT4" ShapeID="_x0000_i1032" DrawAspect="Content" ObjectID="_1391761268" r:id="rId27"/>
              </w:object>
            </w:r>
          </w:p>
        </w:tc>
      </w:tr>
    </w:tbl>
    <w:p w:rsidR="00F24F16" w:rsidRPr="00E35AB8" w:rsidRDefault="00F24F16" w:rsidP="007F6061">
      <w:pPr>
        <w:pStyle w:val="Caption"/>
        <w:spacing w:line="480" w:lineRule="auto"/>
        <w:jc w:val="center"/>
        <w:rPr>
          <w:rFonts w:ascii="Cambria Math" w:hAnsi="Cambria Math"/>
          <w:lang w:val="en-US"/>
        </w:rPr>
      </w:pPr>
      <w:r w:rsidRPr="00E35AB8">
        <w:rPr>
          <w:lang w:val="en-US"/>
        </w:rPr>
        <w:t>Figure 3. Prototype Design. 3 deg-AOA step response for the</w:t>
      </w:r>
      <w:r w:rsidR="00E35AB8" w:rsidRPr="00E35AB8">
        <w:rPr>
          <w:lang w:val="en-US"/>
        </w:rPr>
        <w:t xml:space="preserve"> nominal</w:t>
      </w:r>
      <w:r w:rsidRPr="00E35AB8">
        <w:rPr>
          <w:lang w:val="en-US"/>
        </w:rPr>
        <w:t xml:space="preserve"> prototype design</w:t>
      </w:r>
    </w:p>
    <w:p w:rsidR="00E35AB8" w:rsidRPr="009B2CC4" w:rsidRDefault="003F06ED" w:rsidP="007F6061">
      <w:pPr>
        <w:pStyle w:val="Text"/>
        <w:spacing w:line="480" w:lineRule="auto"/>
      </w:pPr>
      <w:r w:rsidRPr="009B2CC4">
        <w:t>Next we</w:t>
      </w:r>
      <w:r w:rsidR="00A66D0C" w:rsidRPr="009B2CC4">
        <w:t xml:space="preserve"> outline the key steps of the</w:t>
      </w:r>
      <w:r w:rsidRPr="009B2CC4">
        <w:t xml:space="preserve"> application of the</w:t>
      </w:r>
      <w:r w:rsidR="00A66D0C" w:rsidRPr="009B2CC4">
        <w:t xml:space="preserve"> PSI method </w:t>
      </w:r>
      <w:r w:rsidRPr="009B2CC4">
        <w:t>for</w:t>
      </w:r>
      <w:r w:rsidR="00A66D0C" w:rsidRPr="009B2CC4">
        <w:t xml:space="preserve"> the design optimization of the</w:t>
      </w:r>
      <w:r w:rsidR="00A66D0C" w:rsidRPr="009B2CC4">
        <w:rPr>
          <w:rFonts w:ascii="Monotype Corsiva" w:hAnsi="Monotype Corsiva" w:cs="Monotype Corsiva"/>
          <w:sz w:val="28"/>
          <w:szCs w:val="28"/>
        </w:rPr>
        <w:t xml:space="preserve"> L</w:t>
      </w:r>
      <w:r w:rsidR="00A66D0C" w:rsidRPr="009B2CC4">
        <w:rPr>
          <w:vertAlign w:val="subscript"/>
        </w:rPr>
        <w:t>1</w:t>
      </w:r>
      <w:r w:rsidR="00E35AB8" w:rsidRPr="009B2CC4">
        <w:t xml:space="preserve"> FCS for the NASA GTM aircraft</w:t>
      </w:r>
      <w:r w:rsidR="00A66D0C" w:rsidRPr="009B2CC4">
        <w:t>. In particular, the objective of the optimization task is to minimize the difference between the desired and actual responses, while ensuring s</w:t>
      </w:r>
      <w:r w:rsidR="00E35AB8" w:rsidRPr="009B2CC4">
        <w:t xml:space="preserve">atisfactory FQ, desired robustness margins, and </w:t>
      </w:r>
      <w:r w:rsidRPr="009B2CC4">
        <w:t xml:space="preserve">reasonable </w:t>
      </w:r>
      <w:r w:rsidR="00E35AB8" w:rsidRPr="009B2CC4">
        <w:t>actuator activity</w:t>
      </w:r>
      <w:r w:rsidR="00A66D0C" w:rsidRPr="009B2CC4">
        <w:t>. The optimization methodology proposed in this work contains t</w:t>
      </w:r>
      <w:r w:rsidR="00E35AB8" w:rsidRPr="009B2CC4">
        <w:t xml:space="preserve">wo steps. First, taking the prototype solution as a reference design, the PSI method is used for the construction of the </w:t>
      </w:r>
      <w:r w:rsidR="00E35AB8" w:rsidRPr="009B2CC4">
        <w:rPr>
          <w:i/>
        </w:rPr>
        <w:t>feasible solution set</w:t>
      </w:r>
      <w:r w:rsidR="00E35AB8" w:rsidRPr="009B2CC4">
        <w:t xml:space="preserve"> and for determining a direction of improvement for the design of the FCS.</w:t>
      </w:r>
      <w:r w:rsidR="002568D2" w:rsidRPr="009B2CC4">
        <w:t xml:space="preserve"> This first step is based on a reduced and relaxed set of criteria and constraints.</w:t>
      </w:r>
      <w:r w:rsidR="00E35AB8" w:rsidRPr="009B2CC4">
        <w:t xml:space="preserve"> Then,</w:t>
      </w:r>
      <w:r w:rsidR="002568D2" w:rsidRPr="009B2CC4">
        <w:t xml:space="preserve"> at a second stage,</w:t>
      </w:r>
      <w:r w:rsidR="00E35AB8" w:rsidRPr="009B2CC4">
        <w:t xml:space="preserve"> the PSI method is again used to determine an </w:t>
      </w:r>
      <w:r w:rsidR="00E35AB8" w:rsidRPr="009B2CC4">
        <w:rPr>
          <w:i/>
        </w:rPr>
        <w:t>optimal design</w:t>
      </w:r>
      <w:r w:rsidR="00E35AB8" w:rsidRPr="009B2CC4">
        <w:t xml:space="preserve"> that satisfies an extended set of performance and robustness constraints and improves the initial reference prototype.</w:t>
      </w:r>
    </w:p>
    <w:p w:rsidR="00A66D0C" w:rsidRPr="009B2CC4" w:rsidRDefault="002568D2" w:rsidP="007F6061">
      <w:pPr>
        <w:pStyle w:val="Text"/>
        <w:spacing w:line="480" w:lineRule="auto"/>
      </w:pPr>
      <w:r w:rsidRPr="009B2CC4">
        <w:t>We note that, a</w:t>
      </w:r>
      <w:r w:rsidR="00A66D0C" w:rsidRPr="009B2CC4">
        <w:t>lthough both the PSI and the software package MOVI</w:t>
      </w:r>
      <w:r w:rsidR="00FF7424">
        <w:t xml:space="preserve"> </w:t>
      </w:r>
      <w:r w:rsidRPr="009B2CC4">
        <w:t xml:space="preserve">have been </w:t>
      </w:r>
      <w:r w:rsidR="00A66D0C" w:rsidRPr="009B2CC4">
        <w:t xml:space="preserve">developed to address problems with high dimensionality of </w:t>
      </w:r>
      <w:r w:rsidRPr="009B2CC4">
        <w:t xml:space="preserve">both </w:t>
      </w:r>
      <w:r w:rsidR="00A66D0C" w:rsidRPr="009B2CC4">
        <w:t xml:space="preserve">the design and the criteria spaces, for the sake of clarity, we keep the design problem within a reasonable complexity. Thus, the design procedure is </w:t>
      </w:r>
      <w:r w:rsidRPr="009B2CC4">
        <w:t xml:space="preserve">only </w:t>
      </w:r>
      <w:r w:rsidR="00A66D0C" w:rsidRPr="009B2CC4">
        <w:t xml:space="preserve">applied to the design </w:t>
      </w:r>
      <w:r w:rsidRPr="009B2CC4">
        <w:t>of the longitudinal channel</w:t>
      </w:r>
      <w:r w:rsidR="00A66D0C" w:rsidRPr="009B2CC4">
        <w:t xml:space="preserve">. </w:t>
      </w:r>
      <w:r w:rsidRPr="009B2CC4">
        <w:t>Finally</w:t>
      </w:r>
      <w:r w:rsidR="00A66D0C" w:rsidRPr="009B2CC4">
        <w:t>,</w:t>
      </w:r>
      <w:r w:rsidRPr="009B2CC4">
        <w:t xml:space="preserve"> we also note that</w:t>
      </w:r>
      <w:r w:rsidR="00A66D0C" w:rsidRPr="009B2CC4">
        <w:t xml:space="preserve"> </w:t>
      </w:r>
      <w:r w:rsidR="008B527B" w:rsidRPr="009B2CC4">
        <w:t xml:space="preserve">all of </w:t>
      </w:r>
      <w:r w:rsidR="00A66D0C" w:rsidRPr="009B2CC4">
        <w:t>the results included in this study are obtained by the MOVI software package combined with the MatLab</w:t>
      </w:r>
      <w:r w:rsidRPr="009B2CC4">
        <w:t xml:space="preserve"> </w:t>
      </w:r>
      <w:r w:rsidR="00A66D0C" w:rsidRPr="009B2CC4">
        <w:t>environment</w:t>
      </w:r>
      <w:r w:rsidRPr="009B2CC4">
        <w:t xml:space="preserve"> </w:t>
      </w:r>
      <w:r w:rsidR="004C3D02" w:rsidRPr="009B2CC4">
        <w:fldChar w:fldCharType="begin" w:fldLock="1"/>
      </w:r>
      <w:r w:rsidR="003B2622">
        <w:instrText xml:space="preserve">ADDIN Mendeley Citation{336f7fe9-11c5-4a17-816f-02732d24d1be} CSL_CITATION  { "citationItems" : [ { "id" : "ITEM-1", "itemData" : { "URL" : "http://www.mathworks.com/", "author" : [ { "family" : "MathWorks", "given" : "" } ], "container-title" : "MathWorks", "id" : "ITEM-1", "issued" : { "date-parts" : [ [ "2011" ] ] }, "title" : "MathWorks - MATLAB and Simulink for Technical Computing", "type" : "webpage" }, "uris" : [ "http://www.mendeley.com/documents/?uuid=336f7fe9-11c5-4a17-816f-02732d24d1be" ] } ], "mendeley" : { "previouslyFormattedCitation" : "[18]" }, "properties" : { "noteIndex" : 0 }, "schema" : "https://github.com/citation-style-language/schema/raw/master/csl-citation.json" } </w:instrText>
      </w:r>
      <w:r w:rsidR="004C3D02" w:rsidRPr="009B2CC4">
        <w:fldChar w:fldCharType="separate"/>
      </w:r>
      <w:r w:rsidR="007F6061" w:rsidRPr="007F6061">
        <w:rPr>
          <w:noProof/>
        </w:rPr>
        <w:t>[18]</w:t>
      </w:r>
      <w:r w:rsidR="004C3D02" w:rsidRPr="009B2CC4">
        <w:fldChar w:fldCharType="end"/>
      </w:r>
      <w:r w:rsidR="00A66D0C" w:rsidRPr="009B2CC4">
        <w:t xml:space="preserve">, and are based on </w:t>
      </w:r>
      <w:r w:rsidR="00A66D0C" w:rsidRPr="009B2CC4">
        <w:lastRenderedPageBreak/>
        <w:t xml:space="preserve">the full nonlinear simulation </w:t>
      </w:r>
      <w:r w:rsidRPr="009B2CC4">
        <w:t xml:space="preserve">model </w:t>
      </w:r>
      <w:r w:rsidR="00A66D0C" w:rsidRPr="009B2CC4">
        <w:t>of the two-engine-powered dynamically-scaled GTM AirSTAR system, which was r</w:t>
      </w:r>
      <w:r w:rsidRPr="009B2CC4">
        <w:t>eleased by NASA in December 2009</w:t>
      </w:r>
      <w:r w:rsidR="00A66D0C" w:rsidRPr="009B2CC4">
        <w:t>.</w:t>
      </w:r>
    </w:p>
    <w:p w:rsidR="00A66D0C" w:rsidRPr="009B2CC4" w:rsidRDefault="00A66D0C" w:rsidP="000F3398">
      <w:pPr>
        <w:pStyle w:val="Heading1"/>
      </w:pPr>
      <w:r w:rsidRPr="009B2CC4">
        <w:t xml:space="preserve">III. </w:t>
      </w:r>
      <w:r w:rsidR="008B527B" w:rsidRPr="009B2CC4">
        <w:t>Formulation</w:t>
      </w:r>
      <w:r w:rsidRPr="009B2CC4">
        <w:t xml:space="preserve"> of the Optimization </w:t>
      </w:r>
      <w:r w:rsidR="008B527B" w:rsidRPr="009B2CC4">
        <w:t>Problem</w:t>
      </w:r>
    </w:p>
    <w:p w:rsidR="00A66D0C" w:rsidRPr="009B2CC4" w:rsidRDefault="00A66D0C" w:rsidP="007F6061">
      <w:pPr>
        <w:spacing w:after="120" w:line="480" w:lineRule="auto"/>
        <w:ind w:firstLine="288"/>
      </w:pPr>
      <w:r w:rsidRPr="009B2CC4">
        <w:t>This section</w:t>
      </w:r>
      <w:r w:rsidR="008B527B" w:rsidRPr="009B2CC4">
        <w:t xml:space="preserve"> presents the</w:t>
      </w:r>
      <w:r w:rsidRPr="009B2CC4">
        <w:t xml:space="preserve"> formulation of the </w:t>
      </w:r>
      <w:r w:rsidR="008B527B" w:rsidRPr="009B2CC4">
        <w:rPr>
          <w:rFonts w:ascii="Monotype Corsiva" w:hAnsi="Monotype Corsiva" w:cs="Monotype Corsiva"/>
          <w:sz w:val="28"/>
          <w:szCs w:val="28"/>
        </w:rPr>
        <w:t>L</w:t>
      </w:r>
      <w:r w:rsidR="008B527B" w:rsidRPr="009B2CC4">
        <w:rPr>
          <w:vertAlign w:val="subscript"/>
        </w:rPr>
        <w:t>1</w:t>
      </w:r>
      <w:r w:rsidR="008B527B" w:rsidRPr="009B2CC4">
        <w:t xml:space="preserve"> FCS </w:t>
      </w:r>
      <w:r w:rsidRPr="009B2CC4">
        <w:t xml:space="preserve">design optimization </w:t>
      </w:r>
      <w:r w:rsidR="008B527B" w:rsidRPr="009B2CC4">
        <w:t>problem, indicating the sets of design variables and criteria considered in the study, as well as the criteria constraints to be satisfied.</w:t>
      </w:r>
    </w:p>
    <w:p w:rsidR="00A66D0C" w:rsidRPr="009B2CC4" w:rsidRDefault="00A66D0C" w:rsidP="000F3398">
      <w:pPr>
        <w:pStyle w:val="Heading2"/>
        <w:numPr>
          <w:ilvl w:val="0"/>
          <w:numId w:val="0"/>
        </w:numPr>
      </w:pPr>
      <w:bookmarkStart w:id="2" w:name="_Toc276462736"/>
      <w:r w:rsidRPr="009B2CC4">
        <w:t xml:space="preserve">III.A. </w:t>
      </w:r>
      <w:r w:rsidR="008B527B" w:rsidRPr="009B2CC4">
        <w:t xml:space="preserve">Design Variables and </w:t>
      </w:r>
      <w:r w:rsidRPr="009B2CC4">
        <w:t>Criteria</w:t>
      </w:r>
      <w:bookmarkEnd w:id="2"/>
    </w:p>
    <w:p w:rsidR="00A66D0C" w:rsidRPr="000F3398" w:rsidRDefault="00A66D0C" w:rsidP="000F3398">
      <w:pPr>
        <w:pStyle w:val="Heading5"/>
      </w:pPr>
      <w:r w:rsidRPr="000F3398">
        <w:t>Design Variables</w:t>
      </w:r>
    </w:p>
    <w:p w:rsidR="00A66D0C" w:rsidRPr="009B2CC4" w:rsidRDefault="00A66D0C" w:rsidP="007F6061">
      <w:pPr>
        <w:spacing w:after="120" w:line="480" w:lineRule="auto"/>
        <w:ind w:firstLine="288"/>
      </w:pPr>
      <w:r w:rsidRPr="009B2CC4">
        <w:t xml:space="preserve">Since the primary objective is to improve the FQ of the prototype design while guaranteeing satisfactory robustness margins, we include the natural frequency and the damping ratio of the </w:t>
      </w:r>
      <w:r w:rsidR="00920C4A" w:rsidRPr="009B2CC4">
        <w:t>eigenvalues</w:t>
      </w:r>
      <w:r w:rsidRPr="009B2CC4">
        <w:t xml:space="preserve"> of the state-predictor dynamics (which can speed up or slow down the response of the augmented aircraft), and the bandwidth of the low-pass filter in the matched channel (which can be used to adjust the time-delay margin of the inner-loop) as design variables (</w:t>
      </w:r>
      <w:r w:rsidRPr="009B2CC4">
        <w:rPr>
          <w:i/>
        </w:rPr>
        <w:t>DV</w:t>
      </w:r>
      <w:r w:rsidR="003F06ED" w:rsidRPr="009B2CC4">
        <w:t>); see Fig.</w:t>
      </w:r>
      <w:r w:rsidRPr="009B2CC4">
        <w:t xml:space="preserve"> 2. Furthermore, we also consider the optimization of the bandwidth of the</w:t>
      </w:r>
      <w:r w:rsidR="00920C4A" w:rsidRPr="009B2CC4">
        <w:t xml:space="preserve"> pilot-command</w:t>
      </w:r>
      <w:r w:rsidRPr="009B2CC4">
        <w:t xml:space="preserve"> prefilter, which can be used to shape the pilot command as to prevent elevator rate limiting and avoid structural mode</w:t>
      </w:r>
      <w:r w:rsidR="00920C4A" w:rsidRPr="009B2CC4">
        <w:t>-</w:t>
      </w:r>
      <w:r w:rsidRPr="009B2CC4">
        <w:t xml:space="preserve">flight interaction. The following list summarizes the set of optimization parameters that define the </w:t>
      </w:r>
      <w:r w:rsidRPr="009B2CC4">
        <w:rPr>
          <w:iCs/>
        </w:rPr>
        <w:t>design variable space</w:t>
      </w:r>
      <w:r w:rsidRPr="009B2CC4">
        <w:t xml:space="preserve">: </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DV1</w:t>
      </w:r>
      <w:r w:rsidRPr="009B2CC4">
        <w:rPr>
          <w:sz w:val="20"/>
          <w:szCs w:val="20"/>
          <w:lang w:val="en-US"/>
        </w:rPr>
        <w:t xml:space="preserve">. </w:t>
      </w:r>
      <w:r w:rsidRPr="009B2CC4">
        <w:rPr>
          <w:i/>
          <w:iCs/>
          <w:sz w:val="20"/>
          <w:szCs w:val="20"/>
          <w:lang w:val="en-US"/>
        </w:rPr>
        <w:t xml:space="preserve">Natural frequency of the state-predictor </w:t>
      </w:r>
      <w:r w:rsidR="00920C4A" w:rsidRPr="009B2CC4">
        <w:rPr>
          <w:i/>
          <w:iCs/>
          <w:sz w:val="20"/>
          <w:szCs w:val="20"/>
          <w:lang w:val="en-US"/>
        </w:rPr>
        <w:t>eigenvalues</w:t>
      </w:r>
      <w:r w:rsidRPr="009B2CC4">
        <w:rPr>
          <w:i/>
          <w:iCs/>
          <w:sz w:val="20"/>
          <w:szCs w:val="20"/>
          <w:lang w:val="en-US"/>
        </w:rPr>
        <w:t xml:space="preserve"> </w:t>
      </w:r>
      <w:r w:rsidRPr="009B2CC4">
        <w:rPr>
          <w:sz w:val="20"/>
          <w:szCs w:val="20"/>
          <w:lang w:val="en-US"/>
        </w:rPr>
        <w:t>(</w:t>
      </w:r>
      <w:r w:rsidRPr="009B2CC4">
        <w:rPr>
          <w:i/>
          <w:sz w:val="20"/>
          <w:szCs w:val="20"/>
          <w:lang w:val="en-US"/>
        </w:rPr>
        <w:t>rad/sec</w:t>
      </w:r>
      <w:r w:rsidRPr="009B2CC4">
        <w:rPr>
          <w:sz w:val="20"/>
          <w:szCs w:val="20"/>
          <w:lang w:val="en-US"/>
        </w:rPr>
        <w:t>)</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DV2</w:t>
      </w:r>
      <w:r w:rsidRPr="009B2CC4">
        <w:rPr>
          <w:sz w:val="20"/>
          <w:szCs w:val="20"/>
          <w:lang w:val="en-US"/>
        </w:rPr>
        <w:t xml:space="preserve">. </w:t>
      </w:r>
      <w:r w:rsidRPr="009B2CC4">
        <w:rPr>
          <w:i/>
          <w:iCs/>
          <w:sz w:val="20"/>
          <w:szCs w:val="20"/>
          <w:lang w:val="en-US"/>
        </w:rPr>
        <w:t xml:space="preserve">Damping ratio of the state-predictor </w:t>
      </w:r>
      <w:r w:rsidR="00920C4A" w:rsidRPr="009B2CC4">
        <w:rPr>
          <w:i/>
          <w:iCs/>
          <w:sz w:val="20"/>
          <w:szCs w:val="20"/>
          <w:lang w:val="en-US"/>
        </w:rPr>
        <w:t>eigenvalues (dimensionless)</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DV3</w:t>
      </w:r>
      <w:r w:rsidRPr="009B2CC4">
        <w:rPr>
          <w:sz w:val="20"/>
          <w:szCs w:val="20"/>
          <w:lang w:val="en-US"/>
        </w:rPr>
        <w:t xml:space="preserve">. </w:t>
      </w:r>
      <w:r w:rsidRPr="009B2CC4">
        <w:rPr>
          <w:i/>
          <w:iCs/>
          <w:sz w:val="20"/>
          <w:szCs w:val="20"/>
          <w:lang w:val="en-US"/>
        </w:rPr>
        <w:t>Bandwidth of the “matched” low-pass filter</w:t>
      </w:r>
      <w:r w:rsidRPr="009B2CC4">
        <w:rPr>
          <w:iCs/>
          <w:sz w:val="20"/>
          <w:szCs w:val="20"/>
          <w:lang w:val="en-US"/>
        </w:rPr>
        <w:t xml:space="preserve"> </w:t>
      </w:r>
      <w:r w:rsidRPr="009B2CC4">
        <w:rPr>
          <w:sz w:val="20"/>
          <w:szCs w:val="20"/>
          <w:lang w:val="en-US"/>
        </w:rPr>
        <w:t>(</w:t>
      </w:r>
      <w:r w:rsidRPr="009B2CC4">
        <w:rPr>
          <w:i/>
          <w:sz w:val="20"/>
          <w:szCs w:val="20"/>
          <w:lang w:val="en-US"/>
        </w:rPr>
        <w:t>rad/sec</w:t>
      </w:r>
      <w:r w:rsidRPr="009B2CC4">
        <w:rPr>
          <w:sz w:val="20"/>
          <w:szCs w:val="20"/>
          <w:lang w:val="en-US"/>
        </w:rPr>
        <w:t>)</w:t>
      </w:r>
    </w:p>
    <w:p w:rsidR="00920C4A" w:rsidRPr="00FF454A" w:rsidRDefault="00A66D0C" w:rsidP="00FF454A">
      <w:pPr>
        <w:pStyle w:val="List"/>
        <w:numPr>
          <w:ilvl w:val="0"/>
          <w:numId w:val="10"/>
        </w:numPr>
        <w:spacing w:after="120" w:line="480" w:lineRule="auto"/>
        <w:ind w:firstLine="288"/>
        <w:rPr>
          <w:sz w:val="20"/>
          <w:szCs w:val="20"/>
          <w:lang w:val="en-US"/>
        </w:rPr>
      </w:pPr>
      <w:r w:rsidRPr="009B2CC4">
        <w:rPr>
          <w:i/>
          <w:iCs/>
          <w:sz w:val="20"/>
          <w:szCs w:val="20"/>
          <w:lang w:val="en-US"/>
        </w:rPr>
        <w:t>DV4</w:t>
      </w:r>
      <w:r w:rsidRPr="009B2CC4">
        <w:rPr>
          <w:sz w:val="20"/>
          <w:szCs w:val="20"/>
          <w:lang w:val="en-US"/>
        </w:rPr>
        <w:t xml:space="preserve">. </w:t>
      </w:r>
      <w:r w:rsidRPr="009B2CC4">
        <w:rPr>
          <w:i/>
          <w:iCs/>
          <w:sz w:val="20"/>
          <w:szCs w:val="20"/>
          <w:lang w:val="en-US"/>
        </w:rPr>
        <w:t>Bandwidth of the pilot-command prefilter</w:t>
      </w:r>
      <w:r w:rsidRPr="009B2CC4">
        <w:rPr>
          <w:sz w:val="20"/>
          <w:szCs w:val="20"/>
          <w:lang w:val="en-US"/>
        </w:rPr>
        <w:t xml:space="preserve"> (</w:t>
      </w:r>
      <w:r w:rsidRPr="009B2CC4">
        <w:rPr>
          <w:i/>
          <w:sz w:val="20"/>
          <w:szCs w:val="20"/>
          <w:lang w:val="en-US"/>
        </w:rPr>
        <w:t>rad/sec</w:t>
      </w:r>
      <w:r w:rsidRPr="009B2CC4">
        <w:rPr>
          <w:sz w:val="20"/>
          <w:szCs w:val="20"/>
          <w:lang w:val="en-US"/>
        </w:rPr>
        <w:t>)</w:t>
      </w:r>
    </w:p>
    <w:p w:rsidR="00A66D0C" w:rsidRPr="00A42477" w:rsidRDefault="00A66D0C" w:rsidP="007F6061">
      <w:pPr>
        <w:pStyle w:val="Heading5"/>
        <w:spacing w:before="0" w:line="480" w:lineRule="auto"/>
        <w:ind w:firstLine="288"/>
      </w:pPr>
      <w:r w:rsidRPr="00A42477">
        <w:t>Criteria and Pseudo-Criteria</w:t>
      </w:r>
    </w:p>
    <w:p w:rsidR="00A66D0C" w:rsidRPr="00532ED8" w:rsidRDefault="00A66D0C" w:rsidP="007F6061">
      <w:pPr>
        <w:spacing w:after="120" w:line="480" w:lineRule="auto"/>
        <w:ind w:firstLine="288"/>
      </w:pPr>
      <w:r w:rsidRPr="00532ED8">
        <w:t xml:space="preserve">The set of design criteria considered in this study is chosen to evaluate performance and robustness properties of the GTM aircraft augmented with the </w:t>
      </w:r>
      <w:r w:rsidRPr="00532ED8">
        <w:rPr>
          <w:rFonts w:ascii="Monotype Corsiva" w:hAnsi="Monotype Corsiva" w:cs="Monotype Corsiva"/>
          <w:sz w:val="28"/>
          <w:szCs w:val="28"/>
        </w:rPr>
        <w:t>L</w:t>
      </w:r>
      <w:r w:rsidRPr="00532ED8">
        <w:rPr>
          <w:vertAlign w:val="subscript"/>
        </w:rPr>
        <w:t>1</w:t>
      </w:r>
      <w:r w:rsidRPr="00532ED8">
        <w:t xml:space="preserve"> FCS. To provide an adequate assessment of the performance characteristics and </w:t>
      </w:r>
      <w:r w:rsidR="003F06ED">
        <w:t>FQ</w:t>
      </w:r>
      <w:r w:rsidRPr="00532ED8">
        <w:t xml:space="preserve"> of the </w:t>
      </w:r>
      <w:r w:rsidRPr="00532ED8">
        <w:rPr>
          <w:rFonts w:ascii="Monotype Corsiva" w:hAnsi="Monotype Corsiva" w:cs="Monotype Corsiva"/>
          <w:sz w:val="28"/>
          <w:szCs w:val="28"/>
        </w:rPr>
        <w:t>L</w:t>
      </w:r>
      <w:r w:rsidRPr="00532ED8">
        <w:rPr>
          <w:vertAlign w:val="subscript"/>
        </w:rPr>
        <w:t>1</w:t>
      </w:r>
      <w:r w:rsidRPr="00532ED8">
        <w:t>-augmented aircraft</w:t>
      </w:r>
      <w:r w:rsidR="003F06ED">
        <w:t>,</w:t>
      </w:r>
      <w:r w:rsidRPr="00532ED8">
        <w:t xml:space="preserve"> both pilot-off-the-loop and pilot-in-the-</w:t>
      </w:r>
      <w:r w:rsidRPr="00532ED8">
        <w:lastRenderedPageBreak/>
        <w:t xml:space="preserve">loop performance metrics are included in the design procedure. The metrics considered can thus be </w:t>
      </w:r>
      <w:r>
        <w:t>classified in three categories: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Pilot-off-the-loop performance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Robustness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Flying qualities and PIO metrics.</w:t>
      </w:r>
    </w:p>
    <w:p w:rsidR="00A66D0C" w:rsidRDefault="00A66D0C" w:rsidP="007F6061">
      <w:pPr>
        <w:spacing w:after="120" w:line="480" w:lineRule="auto"/>
        <w:ind w:firstLine="288"/>
      </w:pPr>
      <w:r w:rsidRPr="00532ED8">
        <w:t xml:space="preserve">Because the present material addresses only the design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the set of metrics used in this study are mainly based on the (time-domain) longitudinal response of the GTM with the </w:t>
      </w:r>
      <w:r w:rsidRPr="00532ED8">
        <w:rPr>
          <w:rFonts w:ascii="Monotype Corsiva" w:hAnsi="Monotype Corsiva" w:cs="Monotype Corsiva"/>
          <w:sz w:val="28"/>
          <w:szCs w:val="28"/>
        </w:rPr>
        <w:t>L</w:t>
      </w:r>
      <w:r w:rsidRPr="00532ED8">
        <w:rPr>
          <w:vertAlign w:val="subscript"/>
        </w:rPr>
        <w:t>1</w:t>
      </w:r>
      <w:r w:rsidRPr="00532ED8">
        <w:t xml:space="preserve"> FCS closing the inner-loop. We note that some of the metrics used in this study were also proposed in </w:t>
      </w:r>
      <w:r w:rsidR="004C3D02">
        <w:fldChar w:fldCharType="begin" w:fldLock="1"/>
      </w:r>
      <w:r w:rsidR="003B2622">
        <w:instrText xml:space="preserve">ADDIN Mendeley Citation{cf6eee00-3037-48e9-af6d-e87aaa509b12} CSL_CITATION  { "citationItems" : [ { "id" : "ITEM-1", "itemData" : { "author" : [ { "family" : "Stepanyan", "given" : "Vahram" }, { "family" : "Krishnakumar", "given" : "K" }, { "family" : "Nguyen", "given" : "N" }, { "family" : "Van Eykeren", "given" : "L" } ], "container-title" : "Control", "id" : "ITEM-1", "issue" : "August", "issued" : { "date-parts" : [ [ "2009" ] ] }, "note" : "\u003cm:note\u003e\u003c/m:note\u003e", "page" : "1-19", "publisher" : "AIAA", "title" : "Stability and Performance Metrics for Adaptive Flight Control", "type" : "article-journal" }, "uris" : [ "http://www.mendeley.com/documents/?uuid=cf6eee00-3037-48e9-af6d-e87aaa509b12" ] } ], "mendeley" : { "previouslyFormattedCitation" : "[19]" }, "properties" : { "noteIndex" : 0 }, "schema" : "https://github.com/citation-style-language/schema/raw/master/csl-citation.json" } </w:instrText>
      </w:r>
      <w:r w:rsidR="004C3D02">
        <w:fldChar w:fldCharType="separate"/>
      </w:r>
      <w:r w:rsidR="007F6061" w:rsidRPr="007F6061">
        <w:rPr>
          <w:noProof/>
        </w:rPr>
        <w:t>[19]</w:t>
      </w:r>
      <w:r w:rsidR="004C3D02">
        <w:fldChar w:fldCharType="end"/>
      </w:r>
      <w:r w:rsidRPr="00532ED8">
        <w:t xml:space="preserve"> for the evaluation of aircraft augmented with an adaptive FCS.</w:t>
      </w:r>
    </w:p>
    <w:p w:rsidR="00A66D0C" w:rsidRPr="00532ED8" w:rsidRDefault="00A66D0C" w:rsidP="007F6061">
      <w:pPr>
        <w:spacing w:after="120" w:line="480" w:lineRule="auto"/>
        <w:ind w:firstLine="288"/>
      </w:pPr>
      <w:r w:rsidRPr="00532ED8">
        <w:rPr>
          <w:b/>
          <w:i/>
        </w:rPr>
        <w:t>Pilot-off-the-Loop Performance Metrics.</w:t>
      </w:r>
      <w:r w:rsidRPr="00532ED8">
        <w:t xml:space="preserve"> This first set of metrics evaluates the performance of the augmented aircraft by characterizing its response to step inputs. In particular, the pilot-off-the-loop performance metrics are based on the time-domain response to a step command of 3 </w:t>
      </w:r>
      <w:r w:rsidRPr="00756A50">
        <w:rPr>
          <w:i/>
        </w:rPr>
        <w:t>deg</w:t>
      </w:r>
      <w:r w:rsidRPr="00532ED8">
        <w:t xml:space="preserve"> held for 4 </w:t>
      </w:r>
      <w:r w:rsidRPr="00C925E0">
        <w:rPr>
          <w:i/>
        </w:rPr>
        <w:t>sec</w:t>
      </w:r>
      <w:r w:rsidR="003F06ED">
        <w:t xml:space="preserve"> in AOA (see Fig.</w:t>
      </w:r>
      <w:r w:rsidRPr="00532ED8">
        <w:t xml:space="preserve"> </w:t>
      </w:r>
      <w:r>
        <w:t>3</w:t>
      </w:r>
      <w:r w:rsidRPr="00532ED8">
        <w:t xml:space="preserve">), starting from a wings-level flight condition. The metrics capture the deviation of the actual response of the aircraft </w:t>
      </w:r>
      <w:r w:rsidR="003F06ED">
        <w:t>from a given desired response</w:t>
      </w:r>
      <w:r w:rsidR="00FF454A">
        <w:t xml:space="preserve">, </w:t>
      </w:r>
      <w:r w:rsidRPr="00532ED8">
        <w:t xml:space="preserve">which is defined to provide satisfactory flying qualities without reaching the </w:t>
      </w:r>
      <w:r w:rsidR="003F06ED">
        <w:t>physical limits of the platform</w:t>
      </w:r>
      <w:r w:rsidRPr="00532ED8">
        <w:t xml:space="preserve">, as well as different measures of control activity, load factor, and cross-coupling. </w:t>
      </w:r>
      <w:r w:rsidR="00892712">
        <w:t>We note that, i</w:t>
      </w:r>
      <w:r w:rsidR="00892712" w:rsidRPr="00532ED8">
        <w:t>n this study</w:t>
      </w:r>
      <w:r w:rsidR="00892712">
        <w:t>, all metrics are</w:t>
      </w:r>
      <w:r w:rsidR="00892712" w:rsidRPr="00532ED8">
        <w:t xml:space="preserve"> normalized to the amplitude of the step command</w:t>
      </w:r>
      <w:r w:rsidR="00892712">
        <w:t xml:space="preserve"> considered</w:t>
      </w:r>
      <w:r w:rsidR="00892712" w:rsidRPr="00532ED8">
        <w:t xml:space="preserve"> (3 </w:t>
      </w:r>
      <w:r w:rsidR="00892712" w:rsidRPr="00C925E0">
        <w:rPr>
          <w:i/>
        </w:rPr>
        <w:t>deg</w:t>
      </w:r>
      <w:r w:rsidR="00892712" w:rsidRPr="00532ED8">
        <w:t>).</w:t>
      </w:r>
    </w:p>
    <w:p w:rsidR="00A66D0C" w:rsidRPr="00532ED8" w:rsidRDefault="00920C4A" w:rsidP="007F6061">
      <w:pPr>
        <w:spacing w:after="120" w:line="480" w:lineRule="auto"/>
        <w:ind w:firstLine="288"/>
      </w:pPr>
      <w:r w:rsidRPr="00920C4A">
        <w:t>Next we provide a description of the metrics included in the study. First, however</w:t>
      </w:r>
      <w:r>
        <w:t>,</w:t>
      </w:r>
      <w:r w:rsidR="00A66D0C" w:rsidRPr="00532ED8">
        <w:t xml:space="preserve"> we need to introduce key notation</w:t>
      </w:r>
      <w:r w:rsidR="00FF454A">
        <w:t>s</w:t>
      </w:r>
      <w:r w:rsidR="00A66D0C" w:rsidRPr="00532ED8">
        <w:t xml:space="preserve"> to facilitate the definition of these metrics. </w:t>
      </w:r>
      <w:r>
        <w:t>Along</w:t>
      </w:r>
      <w:r w:rsidR="00A66D0C" w:rsidRPr="00532ED8">
        <w:t xml:space="preserve"> with the previously defined </w:t>
      </w:r>
      <w:r>
        <w:t>AOA</w:t>
      </w:r>
      <w:r w:rsidR="004C3D02">
        <w:fldChar w:fldCharType="begin"/>
      </w:r>
      <w:r w:rsidR="004C3D02">
        <w:fldChar w:fldCharType="end"/>
      </w:r>
      <w:r w:rsidR="00A66D0C" w:rsidRPr="00532ED8">
        <w:t xml:space="preserve"> </w:t>
      </w:r>
      <w:r>
        <w:t>(</w:t>
      </w:r>
      <w:r w:rsidR="00A66D0C" w:rsidRPr="00C925E0">
        <w:rPr>
          <w:position w:val="-6"/>
        </w:rPr>
        <w:object w:dxaOrig="240" w:dyaOrig="220">
          <v:shape id="_x0000_i1033" type="#_x0000_t75" style="width:12.5pt;height:11.5pt" o:ole="">
            <v:imagedata r:id="rId28" o:title=""/>
          </v:shape>
          <o:OLEObject Type="Embed" ProgID="Equation.DSMT4" ShapeID="_x0000_i1033" DrawAspect="Content" ObjectID="_1391761269" r:id="rId29"/>
        </w:object>
      </w:r>
      <w:r>
        <w:t>)</w:t>
      </w:r>
      <w:r w:rsidR="00A66D0C" w:rsidRPr="00532ED8">
        <w:t xml:space="preserve"> and</w:t>
      </w:r>
      <w:r>
        <w:t xml:space="preserve"> AOA desired response (</w:t>
      </w:r>
      <w:r w:rsidR="00A66D0C" w:rsidRPr="00C925E0">
        <w:rPr>
          <w:position w:val="-12"/>
        </w:rPr>
        <w:object w:dxaOrig="420" w:dyaOrig="360">
          <v:shape id="_x0000_i1034" type="#_x0000_t75" style="width:20.85pt;height:17.75pt" o:ole="">
            <v:imagedata r:id="rId30" o:title=""/>
          </v:shape>
          <o:OLEObject Type="Embed" ProgID="Equation.DSMT4" ShapeID="_x0000_i1034" DrawAspect="Content" ObjectID="_1391761270" r:id="rId31"/>
        </w:object>
      </w:r>
      <w:r>
        <w:t>)</w:t>
      </w:r>
      <w:r w:rsidR="004C3D02">
        <w:fldChar w:fldCharType="begin"/>
      </w:r>
      <w:r w:rsidR="004C3D02">
        <w:fldChar w:fldCharType="end"/>
      </w:r>
      <w:r w:rsidR="00A66D0C" w:rsidRPr="00532ED8">
        <w:rPr>
          <w:bCs/>
        </w:rPr>
        <w:t>,</w:t>
      </w:r>
      <w:r w:rsidR="00A66D0C" w:rsidRPr="00C925E0">
        <w:rPr>
          <w:position w:val="-12"/>
        </w:rPr>
        <w:object w:dxaOrig="460" w:dyaOrig="360">
          <v:shape id="_x0000_i1035" type="#_x0000_t75" style="width:24pt;height:17.75pt" o:ole="">
            <v:imagedata r:id="rId32" o:title=""/>
          </v:shape>
          <o:OLEObject Type="Embed" ProgID="Equation.DSMT4" ShapeID="_x0000_i1035" DrawAspect="Content" ObjectID="_1391761271" r:id="rId33"/>
        </w:object>
      </w:r>
      <w:r w:rsidR="00A66D0C" w:rsidRPr="00532ED8">
        <w:t xml:space="preserve"> is</w:t>
      </w:r>
      <w:r>
        <w:t xml:space="preserve"> used here to denote </w:t>
      </w:r>
      <w:r w:rsidR="00A66D0C" w:rsidRPr="00532ED8">
        <w:t xml:space="preserve">the angle-of-attack pilot command; </w:t>
      </w:r>
      <w:r w:rsidR="004C3D02">
        <w:fldChar w:fldCharType="begin"/>
      </w:r>
      <w:r w:rsidR="004C3D02">
        <w:fldChar w:fldCharType="end"/>
      </w:r>
      <w:r w:rsidR="004C3D02">
        <w:fldChar w:fldCharType="begin"/>
      </w:r>
      <w:r w:rsidR="004C3D02">
        <w:fldChar w:fldCharType="end"/>
      </w:r>
      <w:r w:rsidR="00A66D0C" w:rsidRPr="00C925E0">
        <w:rPr>
          <w:position w:val="-12"/>
        </w:rPr>
        <w:object w:dxaOrig="420" w:dyaOrig="360">
          <v:shape id="_x0000_i1036" type="#_x0000_t75" style="width:20.85pt;height:17.75pt" o:ole="">
            <v:imagedata r:id="rId34" o:title=""/>
          </v:shape>
          <o:OLEObject Type="Embed" ProgID="Equation.DSMT4" ShapeID="_x0000_i1036" DrawAspect="Content" ObjectID="_1391761272" r:id="rId35"/>
        </w:object>
      </w:r>
      <w:r w:rsidR="00A66D0C" w:rsidRPr="00532ED8">
        <w:t xml:space="preserve">is the </w:t>
      </w:r>
      <w:r>
        <w:t>AOSS</w:t>
      </w:r>
      <w:r w:rsidR="00A66D0C" w:rsidRPr="00532ED8">
        <w:t xml:space="preserve"> desired response; </w:t>
      </w:r>
      <w:r w:rsidR="00A66D0C" w:rsidRPr="00C925E0">
        <w:rPr>
          <w:position w:val="-12"/>
        </w:rPr>
        <w:object w:dxaOrig="420" w:dyaOrig="360">
          <v:shape id="_x0000_i1037" type="#_x0000_t75" style="width:20.85pt;height:17.75pt" o:ole="">
            <v:imagedata r:id="rId36" o:title=""/>
          </v:shape>
          <o:OLEObject Type="Embed" ProgID="Equation.DSMT4" ShapeID="_x0000_i1037" DrawAspect="Content" ObjectID="_1391761273" r:id="rId37"/>
        </w:object>
      </w:r>
      <w:r w:rsidR="00A66D0C" w:rsidRPr="00532ED8">
        <w:t>is the roll-rate</w:t>
      </w:r>
      <w:r>
        <w:t xml:space="preserve"> </w:t>
      </w:r>
      <w:r w:rsidR="00A66D0C" w:rsidRPr="00532ED8">
        <w:t xml:space="preserve">desired response; </w:t>
      </w:r>
      <w:r w:rsidR="004C3D02">
        <w:fldChar w:fldCharType="begin"/>
      </w:r>
      <w:r w:rsidR="004C3D02">
        <w:fldChar w:fldCharType="end"/>
      </w:r>
      <w:r w:rsidR="00A66D0C" w:rsidRPr="00C925E0">
        <w:rPr>
          <w:i/>
        </w:rPr>
        <w:t>A</w:t>
      </w:r>
      <w:r w:rsidR="00A66D0C" w:rsidRPr="00C925E0">
        <w:rPr>
          <w:vertAlign w:val="subscript"/>
        </w:rPr>
        <w:t>z</w:t>
      </w:r>
      <w:r w:rsidR="00A66D0C">
        <w:t xml:space="preserve"> is the </w:t>
      </w:r>
      <w:r w:rsidR="00A66D0C" w:rsidRPr="00532ED8">
        <w:t xml:space="preserve">vertical acceleration; </w:t>
      </w:r>
      <w:r>
        <w:t xml:space="preserve">while </w:t>
      </w:r>
      <w:r w:rsidR="00A66D0C" w:rsidRPr="00C925E0">
        <w:rPr>
          <w:position w:val="-12"/>
        </w:rPr>
        <w:object w:dxaOrig="260" w:dyaOrig="360">
          <v:shape id="_x0000_i1038" type="#_x0000_t75" style="width:12.5pt;height:17.75pt" o:ole="">
            <v:imagedata r:id="rId38" o:title=""/>
          </v:shape>
          <o:OLEObject Type="Embed" ProgID="Equation.DSMT4" ShapeID="_x0000_i1038" DrawAspect="Content" ObjectID="_1391761274" r:id="rId39"/>
        </w:object>
      </w:r>
      <w:r w:rsidR="00A66D0C" w:rsidRPr="00532ED8">
        <w:t>is the elevator deflection command.</w:t>
      </w:r>
      <w:r w:rsidR="00A66D0C">
        <w:t xml:space="preserve"> </w:t>
      </w:r>
      <w:r>
        <w:t>We l</w:t>
      </w:r>
      <w:r w:rsidR="00A66D0C" w:rsidRPr="00532ED8">
        <w:t xml:space="preserve">et </w:t>
      </w:r>
      <w:r w:rsidR="00A66D0C" w:rsidRPr="00532ED8">
        <w:rPr>
          <w:position w:val="-12"/>
        </w:rPr>
        <w:object w:dxaOrig="220" w:dyaOrig="360">
          <v:shape id="_x0000_i1039" type="#_x0000_t75" style="width:10.1pt;height:20.85pt" o:ole="">
            <v:imagedata r:id="rId40" o:title=""/>
          </v:shape>
          <o:OLEObject Type="Embed" ProgID="Equation.DSMT4" ShapeID="_x0000_i1039" DrawAspect="Content" ObjectID="_1391761275" r:id="rId41"/>
        </w:object>
      </w:r>
      <w:r w:rsidR="00A66D0C" w:rsidRPr="00532ED8">
        <w:t xml:space="preserve"> be the time instant at which the step command is applied, and define </w:t>
      </w:r>
      <w:r w:rsidR="00A66D0C" w:rsidRPr="00532ED8">
        <w:rPr>
          <w:position w:val="-14"/>
        </w:rPr>
        <w:object w:dxaOrig="240" w:dyaOrig="380">
          <v:shape id="_x0000_i1040" type="#_x0000_t75" style="width:13.2pt;height:20.85pt" o:ole="">
            <v:imagedata r:id="rId42" o:title=""/>
          </v:shape>
          <o:OLEObject Type="Embed" ProgID="Equation.DSMT4" ShapeID="_x0000_i1040" DrawAspect="Content" ObjectID="_1391761276" r:id="rId43"/>
        </w:object>
      </w:r>
      <w:r w:rsidR="00A66D0C" w:rsidRPr="00532ED8">
        <w:t xml:space="preserve"> as the final time instan</w:t>
      </w:r>
      <w:r w:rsidR="00A66D0C">
        <w:t>ce</w:t>
      </w:r>
      <w:r w:rsidR="00A66D0C" w:rsidRPr="00532ED8">
        <w:t xml:space="preserve"> considered for the performance evaluation (</w:t>
      </w:r>
      <w:r w:rsidR="00A66D0C" w:rsidRPr="00532ED8">
        <w:rPr>
          <w:position w:val="-14"/>
        </w:rPr>
        <w:object w:dxaOrig="999" w:dyaOrig="380">
          <v:shape id="_x0000_i1041" type="#_x0000_t75" style="width:48pt;height:20.85pt" o:ole="">
            <v:imagedata r:id="rId44" o:title=""/>
          </v:shape>
          <o:OLEObject Type="Embed" ProgID="Equation.DSMT4" ShapeID="_x0000_i1041" DrawAspect="Content" ObjectID="_1391761277" r:id="rId45"/>
        </w:object>
      </w:r>
      <w:r w:rsidR="00A66D0C" w:rsidRPr="00532ED8">
        <w:t xml:space="preserve"> </w:t>
      </w:r>
      <w:r w:rsidR="00A66D0C" w:rsidRPr="00C925E0">
        <w:rPr>
          <w:i/>
        </w:rPr>
        <w:t>sec</w:t>
      </w:r>
      <w:r w:rsidR="00A66D0C" w:rsidRPr="00532ED8">
        <w:t>). With the above notations, the metrics are</w:t>
      </w:r>
      <w:r w:rsidR="00A66D0C">
        <w:t xml:space="preserve"> formally</w:t>
      </w:r>
      <w:r w:rsidR="00A66D0C" w:rsidRPr="00532ED8">
        <w:t xml:space="preserve"> defined as follows: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lastRenderedPageBreak/>
        <w:t xml:space="preserve"> P1</w:t>
      </w:r>
      <w:r w:rsidRPr="00D873B2">
        <w:rPr>
          <w:sz w:val="20"/>
          <w:szCs w:val="20"/>
          <w:lang w:val="en-US"/>
        </w:rPr>
        <w:t xml:space="preserve">. </w:t>
      </w:r>
      <w:r w:rsidRPr="00D873B2">
        <w:rPr>
          <w:i/>
          <w:iCs/>
          <w:sz w:val="20"/>
          <w:szCs w:val="20"/>
          <w:lang w:val="en-US"/>
        </w:rPr>
        <w:t>Final deviation:</w:t>
      </w:r>
      <w:r w:rsidRPr="00D873B2">
        <w:rPr>
          <w:sz w:val="20"/>
          <w:szCs w:val="20"/>
          <w:lang w:val="en-US"/>
        </w:rPr>
        <w:t xml:space="preserve"> this metric captures the final deviation of the actual AOA response from the desired AOA response at 4 </w:t>
      </w:r>
      <w:r w:rsidRPr="00D873B2">
        <w:rPr>
          <w:i/>
          <w:sz w:val="20"/>
          <w:szCs w:val="20"/>
          <w:lang w:val="en-US"/>
        </w:rPr>
        <w:t>sec</w:t>
      </w:r>
      <w:r w:rsidRPr="00D873B2">
        <w:rPr>
          <w:sz w:val="20"/>
          <w:szCs w:val="20"/>
          <w:lang w:val="en-US"/>
        </w:rPr>
        <w:t xml:space="preserve"> after the application of the step command. This metric is set to zero if the actual response reaches the AOA reference command before the end of the 4-second step: </w:t>
      </w:r>
    </w:p>
    <w:p w:rsidR="00A66D0C" w:rsidRPr="00532ED8" w:rsidRDefault="00A66D0C" w:rsidP="007F6061">
      <w:pPr>
        <w:spacing w:after="120" w:line="480" w:lineRule="auto"/>
        <w:ind w:firstLine="288"/>
        <w:jc w:val="center"/>
        <w:rPr>
          <w:position w:val="-36"/>
        </w:rPr>
      </w:pPr>
      <w:r w:rsidRPr="00532ED8">
        <w:rPr>
          <w:position w:val="-36"/>
        </w:rPr>
        <w:object w:dxaOrig="4800" w:dyaOrig="840">
          <v:shape id="_x0000_i1042" type="#_x0000_t75" style="width:238.6pt;height:42.45pt" o:ole="">
            <v:imagedata r:id="rId46" o:title=""/>
          </v:shape>
          <o:OLEObject Type="Embed" ProgID="Equation.DSMT4" ShapeID="_x0000_i1042" DrawAspect="Content" ObjectID="_1391761278" r:id="rId47"/>
        </w:object>
      </w:r>
    </w:p>
    <w:p w:rsidR="00A66D0C" w:rsidRPr="00532ED8" w:rsidRDefault="00A66D0C" w:rsidP="00FF454A">
      <w:pPr>
        <w:tabs>
          <w:tab w:val="left" w:pos="0"/>
        </w:tabs>
        <w:spacing w:after="120" w:line="480" w:lineRule="auto"/>
        <w:rPr>
          <w:lang w:eastAsia="ru-RU"/>
        </w:rPr>
      </w:pPr>
      <w:r w:rsidRPr="00532ED8">
        <w:rPr>
          <w:lang w:eastAsia="ru-RU"/>
        </w:rPr>
        <w:t>This metric penalize</w:t>
      </w:r>
      <w:r>
        <w:rPr>
          <w:lang w:eastAsia="ru-RU"/>
        </w:rPr>
        <w:t>s</w:t>
      </w:r>
      <w:r w:rsidRPr="00532ED8">
        <w:rPr>
          <w:lang w:eastAsia="ru-RU"/>
        </w:rPr>
        <w:t xml:space="preserve"> or exclude</w:t>
      </w:r>
      <w:r>
        <w:rPr>
          <w:lang w:eastAsia="ru-RU"/>
        </w:rPr>
        <w:t>s</w:t>
      </w:r>
      <w:r w:rsidR="00892712">
        <w:rPr>
          <w:lang w:eastAsia="ru-RU"/>
        </w:rPr>
        <w:t xml:space="preserve"> sluggish responses.</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P2. Maximum deviation from desired AOA response:</w:t>
      </w:r>
      <w:r w:rsidRPr="00D873B2">
        <w:rPr>
          <w:sz w:val="20"/>
          <w:szCs w:val="20"/>
          <w:lang w:val="en-US"/>
        </w:rPr>
        <w:t xml:space="preserve"> this metric captures the maximum deviation (in absolute value) of the actual AOA response from the desired AOA response:</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2420" w:dyaOrig="520">
          <v:shape id="_x0000_i1043" type="#_x0000_t75" style="width:120pt;height:26.45pt" o:ole="">
            <v:imagedata r:id="rId48" o:title=""/>
          </v:shape>
          <o:OLEObject Type="Embed" ProgID="Equation.DSMT4" ShapeID="_x0000_i1043" DrawAspect="Content" ObjectID="_1391761279" r:id="rId49"/>
        </w:object>
      </w:r>
    </w:p>
    <w:p w:rsidR="00A66D0C" w:rsidRPr="00D873B2" w:rsidRDefault="00A66D0C" w:rsidP="00FF454A">
      <w:pPr>
        <w:pStyle w:val="List"/>
        <w:spacing w:after="120" w:line="480" w:lineRule="auto"/>
        <w:ind w:left="0" w:firstLine="288"/>
        <w:rPr>
          <w:sz w:val="20"/>
          <w:szCs w:val="20"/>
          <w:lang w:val="en-US"/>
        </w:rPr>
      </w:pPr>
      <w:r w:rsidRPr="00892712">
        <w:rPr>
          <w:i/>
          <w:iCs/>
          <w:sz w:val="20"/>
          <w:szCs w:val="20"/>
          <w:lang w:val="en-US"/>
        </w:rPr>
        <w:t>P3</w:t>
      </w:r>
      <w:r w:rsidRPr="00892712">
        <w:rPr>
          <w:sz w:val="20"/>
          <w:szCs w:val="20"/>
          <w:lang w:val="en-US"/>
        </w:rPr>
        <w:t xml:space="preserve">. </w:t>
      </w:r>
      <w:r w:rsidRPr="00892712">
        <w:rPr>
          <w:i/>
          <w:iCs/>
          <w:sz w:val="20"/>
          <w:szCs w:val="20"/>
          <w:lang w:val="en-US"/>
        </w:rPr>
        <w:t>Integral deviation from desired AOA response:</w:t>
      </w:r>
      <w:r w:rsidRPr="00892712">
        <w:rPr>
          <w:sz w:val="20"/>
          <w:szCs w:val="20"/>
          <w:lang w:val="en-US"/>
        </w:rPr>
        <w:t xml:space="preserve"> this metric is defined as the (truncated) </w:t>
      </w:r>
      <w:r w:rsidR="00892712" w:rsidRPr="00D873B2">
        <w:rPr>
          <w:rFonts w:ascii="Monotype Corsiva" w:hAnsi="Monotype Corsiva" w:cs="Monotype Corsiva"/>
          <w:sz w:val="20"/>
          <w:szCs w:val="20"/>
          <w:lang w:val="en-US"/>
        </w:rPr>
        <w:t>L</w:t>
      </w:r>
      <w:r w:rsidR="00892712" w:rsidRPr="00D873B2">
        <w:rPr>
          <w:sz w:val="20"/>
          <w:szCs w:val="20"/>
          <w:vertAlign w:val="subscript"/>
          <w:lang w:val="en-US"/>
        </w:rPr>
        <w:t>2</w:t>
      </w:r>
      <w:r w:rsidRPr="00892712">
        <w:rPr>
          <w:sz w:val="20"/>
          <w:szCs w:val="20"/>
          <w:lang w:val="en-US"/>
        </w:rPr>
        <w:t>-norm of the deviation of the actual AOA response from the desired AOA response:</w:t>
      </w:r>
      <w:r w:rsidRPr="00D873B2">
        <w:rPr>
          <w:sz w:val="20"/>
          <w:szCs w:val="20"/>
          <w:lang w:val="en-US"/>
        </w:rPr>
        <w:t xml:space="preserve"> </w:t>
      </w:r>
    </w:p>
    <w:p w:rsidR="00A66D0C" w:rsidRPr="00532ED8" w:rsidRDefault="00A66D0C" w:rsidP="007F6061">
      <w:pPr>
        <w:spacing w:after="120" w:line="480" w:lineRule="auto"/>
        <w:ind w:firstLine="288"/>
        <w:jc w:val="center"/>
        <w:rPr>
          <w:position w:val="-4"/>
        </w:rPr>
      </w:pPr>
      <w:r w:rsidRPr="00532ED8">
        <w:rPr>
          <w:position w:val="-34"/>
        </w:rPr>
        <w:object w:dxaOrig="2280" w:dyaOrig="800">
          <v:shape id="_x0000_i1044" type="#_x0000_t75" style="width:112.35pt;height:42.45pt" o:ole="">
            <v:imagedata r:id="rId50" o:title=""/>
          </v:shape>
          <o:OLEObject Type="Embed" ProgID="Equation.DSMT4" ShapeID="_x0000_i1044" DrawAspect="Content" ObjectID="_1391761280" r:id="rId51"/>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P4</w:t>
      </w:r>
      <w:r w:rsidRPr="00D873B2">
        <w:rPr>
          <w:sz w:val="20"/>
          <w:szCs w:val="20"/>
          <w:lang w:val="en-US"/>
        </w:rPr>
        <w:t xml:space="preserve">. </w:t>
      </w:r>
      <w:r w:rsidRPr="00D873B2">
        <w:rPr>
          <w:i/>
          <w:iCs/>
          <w:sz w:val="20"/>
          <w:szCs w:val="20"/>
          <w:lang w:val="en-US"/>
        </w:rPr>
        <w:t>Overshoot in AOA response:</w:t>
      </w:r>
      <w:r w:rsidRPr="00D873B2">
        <w:rPr>
          <w:sz w:val="20"/>
          <w:szCs w:val="20"/>
          <w:lang w:val="en-US"/>
        </w:rPr>
        <w:t xml:space="preserve"> this metric captures possible overshoots and low-damping characteristics in the AOA response: </w:t>
      </w:r>
    </w:p>
    <w:p w:rsidR="00A66D0C" w:rsidRPr="00532ED8" w:rsidRDefault="00A66D0C" w:rsidP="007F6061">
      <w:pPr>
        <w:spacing w:after="120" w:line="480" w:lineRule="auto"/>
        <w:ind w:firstLine="288"/>
        <w:jc w:val="center"/>
      </w:pPr>
      <w:r w:rsidRPr="00532ED8">
        <w:rPr>
          <w:position w:val="-36"/>
        </w:rPr>
        <w:object w:dxaOrig="5480" w:dyaOrig="840">
          <v:shape id="_x0000_i1045" type="#_x0000_t75" style="width:270.95pt;height:42.45pt" o:ole="">
            <v:imagedata r:id="rId52" o:title=""/>
          </v:shape>
          <o:OLEObject Type="Embed" ProgID="Equation.DSMT4" ShapeID="_x0000_i1045" DrawAspect="Content" ObjectID="_1391761281" r:id="rId53"/>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P5</w:t>
      </w:r>
      <w:r w:rsidRPr="00D873B2">
        <w:rPr>
          <w:sz w:val="20"/>
          <w:szCs w:val="20"/>
          <w:lang w:val="en-US"/>
        </w:rPr>
        <w:t xml:space="preserve">. </w:t>
      </w:r>
      <w:r w:rsidRPr="00D873B2">
        <w:rPr>
          <w:i/>
          <w:iCs/>
          <w:sz w:val="20"/>
          <w:szCs w:val="20"/>
          <w:lang w:val="en-US"/>
        </w:rPr>
        <w:t>Maximum deviation from desired AOA rate response:</w:t>
      </w:r>
      <w:r w:rsidRPr="00D873B2">
        <w:rPr>
          <w:sz w:val="20"/>
          <w:szCs w:val="20"/>
          <w:lang w:val="en-US"/>
        </w:rPr>
        <w:t xml:space="preserve"> this metric captures the maximum rate deviation (in absolute value) of the actual AOA response from the desired AOA response: </w:t>
      </w:r>
    </w:p>
    <w:p w:rsidR="00A66D0C" w:rsidRDefault="00A66D0C" w:rsidP="007F6061">
      <w:pPr>
        <w:spacing w:after="120" w:line="480" w:lineRule="auto"/>
        <w:ind w:firstLine="288"/>
        <w:jc w:val="center"/>
        <w:rPr>
          <w:position w:val="-26"/>
        </w:rPr>
      </w:pPr>
      <w:r w:rsidRPr="00532ED8">
        <w:rPr>
          <w:position w:val="-26"/>
        </w:rPr>
        <w:object w:dxaOrig="2420" w:dyaOrig="520">
          <v:shape id="_x0000_i1046" type="#_x0000_t75" style="width:120pt;height:26.45pt" o:ole="">
            <v:imagedata r:id="rId54" o:title=""/>
          </v:shape>
          <o:OLEObject Type="Embed" ProgID="Equation.DSMT4" ShapeID="_x0000_i1046" DrawAspect="Content" ObjectID="_1391761282" r:id="rId55"/>
        </w:object>
      </w:r>
    </w:p>
    <w:p w:rsidR="00A66D0C" w:rsidRPr="00D873B2" w:rsidRDefault="00A66D0C" w:rsidP="00FF454A">
      <w:pPr>
        <w:spacing w:after="120" w:line="480" w:lineRule="auto"/>
        <w:ind w:firstLine="288"/>
      </w:pPr>
      <w:r w:rsidRPr="00D873B2">
        <w:rPr>
          <w:i/>
          <w:iCs/>
        </w:rPr>
        <w:t>P6</w:t>
      </w:r>
      <w:r w:rsidRPr="00D873B2">
        <w:t xml:space="preserve">. </w:t>
      </w:r>
      <w:r w:rsidRPr="00D873B2">
        <w:rPr>
          <w:i/>
          <w:iCs/>
        </w:rPr>
        <w:t>Integral deviation from desired AOA rate response:</w:t>
      </w:r>
      <w:r w:rsidRPr="00D873B2">
        <w:t xml:space="preserve"> this metric is defined as the (truncated)</w:t>
      </w:r>
      <w:r w:rsidRPr="00D873B2">
        <w:rPr>
          <w:rFonts w:ascii="Monotype Corsiva" w:hAnsi="Monotype Corsiva" w:cs="Monotype Corsiva"/>
        </w:rPr>
        <w:t xml:space="preserve"> L</w:t>
      </w:r>
      <w:r w:rsidRPr="00D873B2">
        <w:rPr>
          <w:vertAlign w:val="subscript"/>
        </w:rPr>
        <w:t>2</w:t>
      </w:r>
      <w:r w:rsidRPr="00D873B2">
        <w:t xml:space="preserve">-norm of the rate deviation of the actual AOA response from the desired AOA response: </w:t>
      </w:r>
    </w:p>
    <w:p w:rsidR="00A66D0C" w:rsidRPr="009B2CC4"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9B2CC4">
        <w:rPr>
          <w:rFonts w:ascii="Times New Roman" w:hAnsi="Times New Roman" w:cs="Times New Roman"/>
          <w:noProof w:val="0"/>
          <w:position w:val="-34"/>
        </w:rPr>
        <w:object w:dxaOrig="2299" w:dyaOrig="800">
          <v:shape id="_x0000_i1047" type="#_x0000_t75" style="width:113.75pt;height:42.45pt" o:ole="">
            <v:imagedata r:id="rId56" o:title=""/>
          </v:shape>
          <o:OLEObject Type="Embed" ProgID="Equation.DSMT4" ShapeID="_x0000_i1047" DrawAspect="Content" ObjectID="_1391761283" r:id="rId57"/>
        </w:object>
      </w:r>
    </w:p>
    <w:p w:rsidR="00A66D0C" w:rsidRPr="009B2CC4" w:rsidRDefault="00A66D0C" w:rsidP="007F6061">
      <w:pPr>
        <w:spacing w:after="120" w:line="480" w:lineRule="auto"/>
        <w:ind w:firstLine="288"/>
      </w:pPr>
      <w:r w:rsidRPr="009B2CC4">
        <w:t xml:space="preserve">The metrics </w:t>
      </w:r>
      <w:r w:rsidRPr="009B2CC4">
        <w:rPr>
          <w:i/>
          <w:iCs/>
        </w:rPr>
        <w:t>P1</w:t>
      </w:r>
      <w:r w:rsidRPr="009B2CC4">
        <w:t xml:space="preserve"> to </w:t>
      </w:r>
      <w:r w:rsidRPr="009B2CC4">
        <w:rPr>
          <w:i/>
          <w:iCs/>
        </w:rPr>
        <w:t>P6</w:t>
      </w:r>
      <w:r w:rsidRPr="009B2CC4">
        <w:t xml:space="preserve"> provide </w:t>
      </w:r>
      <w:r w:rsidR="00892712" w:rsidRPr="009B2CC4">
        <w:t>a good</w:t>
      </w:r>
      <w:r w:rsidRPr="009B2CC4">
        <w:t xml:space="preserve"> characterization of the transient response of the augmented aircraft when compared to a given desired response. Next, we present a set of metrics that can be extracted from the same step response </w:t>
      </w:r>
      <w:r w:rsidR="00892712" w:rsidRPr="009B2CC4">
        <w:t>and</w:t>
      </w:r>
      <w:r w:rsidRPr="009B2CC4">
        <w:t xml:space="preserve"> complement the AOA metrics defined above.</w:t>
      </w:r>
    </w:p>
    <w:p w:rsidR="00A66D0C" w:rsidRPr="009B2CC4" w:rsidRDefault="00A66D0C" w:rsidP="00FF454A">
      <w:pPr>
        <w:pStyle w:val="List"/>
        <w:spacing w:after="120" w:line="480" w:lineRule="auto"/>
        <w:ind w:left="0" w:firstLine="288"/>
        <w:rPr>
          <w:sz w:val="20"/>
          <w:szCs w:val="20"/>
          <w:lang w:val="en-US"/>
        </w:rPr>
      </w:pPr>
      <w:r w:rsidRPr="009B2CC4">
        <w:rPr>
          <w:i/>
          <w:iCs/>
          <w:sz w:val="20"/>
          <w:szCs w:val="20"/>
          <w:lang w:val="en-US"/>
        </w:rPr>
        <w:t>P7</w:t>
      </w:r>
      <w:r w:rsidRPr="009B2CC4">
        <w:rPr>
          <w:sz w:val="20"/>
          <w:szCs w:val="20"/>
          <w:lang w:val="en-US"/>
        </w:rPr>
        <w:t xml:space="preserve">. </w:t>
      </w:r>
      <w:r w:rsidRPr="009B2CC4">
        <w:rPr>
          <w:i/>
          <w:iCs/>
          <w:sz w:val="20"/>
          <w:szCs w:val="20"/>
          <w:lang w:val="en-US"/>
        </w:rPr>
        <w:t>Maximum vertical acceleration:</w:t>
      </w:r>
      <w:r w:rsidR="00892712" w:rsidRPr="009B2CC4">
        <w:rPr>
          <w:sz w:val="20"/>
          <w:szCs w:val="20"/>
          <w:lang w:val="en-US"/>
        </w:rPr>
        <w:t xml:space="preserve"> l</w:t>
      </w:r>
      <w:r w:rsidRPr="009B2CC4">
        <w:rPr>
          <w:sz w:val="20"/>
          <w:szCs w:val="20"/>
          <w:lang w:val="en-US"/>
        </w:rPr>
        <w:t>oad factor (and passenger comfort) requirements can be captured by the maximum vertical acceleration during the step response:</w:t>
      </w:r>
    </w:p>
    <w:p w:rsidR="00A66D0C" w:rsidRPr="009B2CC4" w:rsidRDefault="00A66D0C" w:rsidP="007F6061">
      <w:pPr>
        <w:spacing w:after="120" w:line="480" w:lineRule="auto"/>
        <w:ind w:firstLine="288"/>
        <w:jc w:val="center"/>
      </w:pPr>
      <w:r w:rsidRPr="009B2CC4">
        <w:rPr>
          <w:position w:val="-26"/>
        </w:rPr>
        <w:object w:dxaOrig="1700" w:dyaOrig="520">
          <v:shape id="_x0000_i1048" type="#_x0000_t75" style="width:82.1pt;height:26.45pt" o:ole="">
            <v:imagedata r:id="rId58" o:title=""/>
          </v:shape>
          <o:OLEObject Type="Embed" ProgID="Equation.DSMT4" ShapeID="_x0000_i1048" DrawAspect="Content" ObjectID="_1391761284" r:id="rId59"/>
        </w:objec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P8</w:t>
      </w:r>
      <w:r w:rsidRPr="00D873B2">
        <w:rPr>
          <w:sz w:val="20"/>
          <w:szCs w:val="20"/>
          <w:lang w:val="en-US"/>
        </w:rPr>
        <w:t xml:space="preserve">. </w:t>
      </w:r>
      <w:r w:rsidRPr="00D873B2">
        <w:rPr>
          <w:i/>
          <w:iCs/>
          <w:sz w:val="20"/>
          <w:szCs w:val="20"/>
          <w:lang w:val="en-US"/>
        </w:rPr>
        <w:t>Control effort:</w:t>
      </w:r>
      <w:r w:rsidRPr="00D873B2">
        <w:rPr>
          <w:sz w:val="20"/>
          <w:szCs w:val="20"/>
          <w:lang w:val="en-US"/>
        </w:rPr>
        <w:t xml:space="preserve"> this metric is defined as the (truncated) </w:t>
      </w:r>
      <w:r w:rsidRPr="00D873B2">
        <w:rPr>
          <w:rFonts w:ascii="Monotype Corsiva" w:hAnsi="Monotype Corsiva" w:cs="Monotype Corsiva"/>
          <w:sz w:val="20"/>
          <w:szCs w:val="20"/>
          <w:lang w:val="en-US"/>
        </w:rPr>
        <w:t>L</w:t>
      </w:r>
      <w:r w:rsidRPr="00D873B2">
        <w:rPr>
          <w:sz w:val="20"/>
          <w:szCs w:val="20"/>
          <w:vertAlign w:val="subscript"/>
          <w:lang w:val="en-US"/>
        </w:rPr>
        <w:t>2</w:t>
      </w:r>
      <w:r w:rsidRPr="00D873B2">
        <w:rPr>
          <w:sz w:val="20"/>
          <w:szCs w:val="20"/>
          <w:lang w:val="en-US"/>
        </w:rPr>
        <w:t xml:space="preserve">-norm of the elevator deflection command: </w:t>
      </w:r>
    </w:p>
    <w:p w:rsidR="00A66D0C" w:rsidRPr="00532ED8" w:rsidRDefault="00A66D0C" w:rsidP="007F6061">
      <w:pPr>
        <w:spacing w:after="120" w:line="480" w:lineRule="auto"/>
        <w:ind w:firstLine="288"/>
        <w:jc w:val="center"/>
        <w:rPr>
          <w:position w:val="-34"/>
        </w:rPr>
      </w:pPr>
      <w:r w:rsidRPr="00532ED8">
        <w:rPr>
          <w:position w:val="-34"/>
        </w:rPr>
        <w:object w:dxaOrig="1520" w:dyaOrig="800">
          <v:shape id="_x0000_i1049" type="#_x0000_t75" style="width:75.85pt;height:42.45pt" o:ole="">
            <v:imagedata r:id="rId60" o:title=""/>
          </v:shape>
          <o:OLEObject Type="Embed" ProgID="Equation.DSMT4" ShapeID="_x0000_i1049" DrawAspect="Content" ObjectID="_1391761285" r:id="rId61"/>
        </w:object>
      </w:r>
    </w:p>
    <w:p w:rsidR="00A66D0C" w:rsidRPr="00532ED8" w:rsidRDefault="00A66D0C" w:rsidP="00FF454A">
      <w:pPr>
        <w:tabs>
          <w:tab w:val="left" w:pos="0"/>
        </w:tabs>
        <w:spacing w:after="120" w:line="480" w:lineRule="auto"/>
      </w:pPr>
      <w:r w:rsidRPr="00532ED8">
        <w:t>This metric penalize</w:t>
      </w:r>
      <w:r>
        <w:t>s</w:t>
      </w:r>
      <w:r w:rsidRPr="00532ED8">
        <w:t xml:space="preserve"> </w:t>
      </w:r>
      <w:r>
        <w:t xml:space="preserve">the </w:t>
      </w:r>
      <w:r w:rsidRPr="00532ED8">
        <w:t xml:space="preserve">flight control designs that require a high control activity to achieve a desired control objective. It is important to note, however, that a high control effort might just be the result of a faster AOA response, and therefore a large </w:t>
      </w:r>
      <w:r w:rsidRPr="00532ED8">
        <w:rPr>
          <w:i/>
          <w:iCs/>
        </w:rPr>
        <w:t>P8</w:t>
      </w:r>
      <w:r w:rsidRPr="00532ED8">
        <w:t xml:space="preserve"> might not always be an undesirable response characteristic.</w: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P9</w:t>
      </w:r>
      <w:r w:rsidRPr="00D873B2">
        <w:rPr>
          <w:sz w:val="20"/>
          <w:szCs w:val="20"/>
          <w:lang w:val="en-US"/>
        </w:rPr>
        <w:t xml:space="preserve">. </w:t>
      </w:r>
      <w:r w:rsidRPr="00D873B2">
        <w:rPr>
          <w:i/>
          <w:iCs/>
          <w:sz w:val="20"/>
          <w:szCs w:val="20"/>
          <w:lang w:val="en-US"/>
        </w:rPr>
        <w:t>Maximum elevator rate:</w:t>
      </w:r>
      <w:r w:rsidRPr="00D873B2">
        <w:rPr>
          <w:sz w:val="20"/>
          <w:szCs w:val="20"/>
          <w:lang w:val="en-US"/>
        </w:rPr>
        <w:t xml:space="preserve"> </w:t>
      </w:r>
      <w:r w:rsidR="00892712">
        <w:rPr>
          <w:sz w:val="20"/>
          <w:szCs w:val="20"/>
          <w:lang w:val="en-US"/>
        </w:rPr>
        <w:t>e</w:t>
      </w:r>
      <w:r w:rsidRPr="00D873B2">
        <w:rPr>
          <w:sz w:val="20"/>
          <w:szCs w:val="20"/>
          <w:lang w:val="en-US"/>
        </w:rPr>
        <w:t xml:space="preserve">xcessive control rate can be identified by the following metric: </w:t>
      </w:r>
    </w:p>
    <w:p w:rsidR="00A66D0C" w:rsidRPr="00D873B2"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D873B2">
        <w:rPr>
          <w:rFonts w:ascii="Times New Roman" w:hAnsi="Times New Roman" w:cs="Times New Roman"/>
          <w:noProof w:val="0"/>
          <w:position w:val="-26"/>
        </w:rPr>
        <w:object w:dxaOrig="1660" w:dyaOrig="540">
          <v:shape id="_x0000_i1050" type="#_x0000_t75" style="width:79.65pt;height:25.4pt" o:ole="">
            <v:imagedata r:id="rId62" o:title=""/>
          </v:shape>
          <o:OLEObject Type="Embed" ProgID="Equation.DSMT4" ShapeID="_x0000_i1050" DrawAspect="Content" ObjectID="_1391761286" r:id="rId63"/>
        </w:object>
      </w:r>
    </w:p>
    <w:p w:rsidR="00A66D0C" w:rsidRPr="00532ED8" w:rsidRDefault="00A66D0C" w:rsidP="00FF454A">
      <w:pPr>
        <w:spacing w:after="120" w:line="480" w:lineRule="auto"/>
      </w:pPr>
      <w:r w:rsidRPr="00532ED8">
        <w:t>This metric</w:t>
      </w:r>
      <w:r>
        <w:t xml:space="preserve"> </w:t>
      </w:r>
      <w:r w:rsidRPr="00532ED8">
        <w:t>penalize</w:t>
      </w:r>
      <w:r>
        <w:t>s</w:t>
      </w:r>
      <w:r w:rsidRPr="00532ED8">
        <w:t xml:space="preserve"> designs with high elevator rates in order to prevent undesirable effects from rate limiting.</w:t>
      </w:r>
    </w:p>
    <w:p w:rsidR="00A66D0C" w:rsidRPr="00D873B2" w:rsidRDefault="00A66D0C" w:rsidP="00FF454A">
      <w:pPr>
        <w:pStyle w:val="List"/>
        <w:tabs>
          <w:tab w:val="left" w:pos="-990"/>
          <w:tab w:val="left" w:pos="0"/>
        </w:tabs>
        <w:spacing w:after="120" w:line="480" w:lineRule="auto"/>
        <w:ind w:left="0" w:firstLine="288"/>
        <w:rPr>
          <w:sz w:val="20"/>
          <w:szCs w:val="20"/>
          <w:lang w:val="en-US"/>
        </w:rPr>
      </w:pPr>
      <w:r w:rsidRPr="00D873B2">
        <w:rPr>
          <w:i/>
          <w:iCs/>
          <w:sz w:val="20"/>
          <w:szCs w:val="20"/>
          <w:lang w:val="en-US"/>
        </w:rPr>
        <w:t>P10</w:t>
      </w:r>
      <w:r w:rsidRPr="00D873B2">
        <w:rPr>
          <w:sz w:val="20"/>
          <w:szCs w:val="20"/>
          <w:lang w:val="en-US"/>
        </w:rPr>
        <w:t xml:space="preserve">. </w:t>
      </w:r>
      <w:r w:rsidRPr="00D873B2">
        <w:rPr>
          <w:i/>
          <w:iCs/>
          <w:sz w:val="20"/>
          <w:szCs w:val="20"/>
          <w:lang w:val="en-US"/>
        </w:rPr>
        <w:t>Maximum elevator acceleration:</w:t>
      </w:r>
      <w:r w:rsidRPr="00D873B2">
        <w:rPr>
          <w:sz w:val="20"/>
          <w:szCs w:val="20"/>
          <w:lang w:val="en-US"/>
        </w:rPr>
        <w:t xml:space="preserve"> </w:t>
      </w:r>
      <w:r w:rsidR="00892712">
        <w:rPr>
          <w:sz w:val="20"/>
          <w:szCs w:val="20"/>
          <w:lang w:val="en-US"/>
        </w:rPr>
        <w:t>h</w:t>
      </w:r>
      <w:r w:rsidRPr="00D873B2">
        <w:rPr>
          <w:sz w:val="20"/>
          <w:szCs w:val="20"/>
          <w:lang w:val="en-US"/>
        </w:rPr>
        <w:t xml:space="preserve">igh-order derivatives of the control commands are coupled to the flexible modes of the aircraft. The following metric, based on the second derivative of the elevator command, captures excessive accelerations and oscillations in the control command that could potentially lead to unwanted structural mode interactions: </w:t>
      </w:r>
    </w:p>
    <w:p w:rsidR="00A66D0C" w:rsidRPr="00532ED8" w:rsidRDefault="00A66D0C" w:rsidP="007F6061">
      <w:pPr>
        <w:spacing w:after="120" w:line="480" w:lineRule="auto"/>
        <w:ind w:firstLine="288"/>
        <w:jc w:val="center"/>
        <w:rPr>
          <w:position w:val="-26"/>
        </w:rPr>
      </w:pPr>
      <w:r w:rsidRPr="00532ED8">
        <w:rPr>
          <w:position w:val="-26"/>
        </w:rPr>
        <w:object w:dxaOrig="1780" w:dyaOrig="540">
          <v:shape id="_x0000_i1051" type="#_x0000_t75" style="width:90.45pt;height:25.4pt" o:ole="">
            <v:imagedata r:id="rId64" o:title=""/>
          </v:shape>
          <o:OLEObject Type="Embed" ProgID="Equation.DSMT4" ShapeID="_x0000_i1051" DrawAspect="Content" ObjectID="_1391761287" r:id="rId65"/>
        </w:object>
      </w:r>
    </w:p>
    <w:p w:rsidR="00A66D0C" w:rsidRPr="00532ED8" w:rsidRDefault="00A66D0C" w:rsidP="007F6061">
      <w:pPr>
        <w:spacing w:after="120" w:line="480" w:lineRule="auto"/>
        <w:ind w:firstLine="288"/>
        <w:rPr>
          <w:b/>
          <w:bCs/>
        </w:rPr>
      </w:pPr>
    </w:p>
    <w:p w:rsidR="00A66D0C" w:rsidRPr="00D873B2" w:rsidRDefault="00A66D0C" w:rsidP="00FF454A">
      <w:pPr>
        <w:pStyle w:val="List"/>
        <w:tabs>
          <w:tab w:val="left" w:pos="0"/>
        </w:tabs>
        <w:spacing w:after="120" w:line="480" w:lineRule="auto"/>
        <w:ind w:left="0" w:firstLine="270"/>
        <w:rPr>
          <w:sz w:val="20"/>
          <w:szCs w:val="20"/>
          <w:lang w:val="en-US"/>
        </w:rPr>
      </w:pPr>
      <w:r w:rsidRPr="00D873B2">
        <w:rPr>
          <w:i/>
          <w:iCs/>
          <w:sz w:val="20"/>
          <w:szCs w:val="20"/>
          <w:lang w:val="en-US"/>
        </w:rPr>
        <w:t>P11</w:t>
      </w:r>
      <w:r w:rsidRPr="00D873B2">
        <w:rPr>
          <w:sz w:val="20"/>
          <w:szCs w:val="20"/>
          <w:lang w:val="en-US"/>
        </w:rPr>
        <w:t xml:space="preserve">. </w:t>
      </w:r>
      <w:r w:rsidRPr="00D873B2">
        <w:rPr>
          <w:i/>
          <w:iCs/>
          <w:sz w:val="20"/>
          <w:szCs w:val="20"/>
          <w:lang w:val="en-US"/>
        </w:rPr>
        <w:t>Maximum of</w:t>
      </w:r>
      <w:r w:rsidRPr="00D873B2">
        <w:rPr>
          <w:rFonts w:ascii="Monotype Corsiva" w:hAnsi="Monotype Corsiva" w:cs="Monotype Corsiva"/>
          <w:sz w:val="20"/>
          <w:szCs w:val="20"/>
          <w:lang w:val="en-US"/>
        </w:rPr>
        <w:t xml:space="preserve"> L</w:t>
      </w:r>
      <w:r w:rsidRPr="00D873B2">
        <w:rPr>
          <w:sz w:val="20"/>
          <w:szCs w:val="20"/>
          <w:vertAlign w:val="subscript"/>
          <w:lang w:val="en-US"/>
        </w:rPr>
        <w:t>1</w:t>
      </w:r>
      <w:r w:rsidRPr="00D873B2">
        <w:rPr>
          <w:i/>
          <w:iCs/>
          <w:sz w:val="20"/>
          <w:szCs w:val="20"/>
          <w:lang w:val="en-US"/>
        </w:rPr>
        <w:t xml:space="preserve"> prediction error:</w:t>
      </w:r>
      <w:r w:rsidRPr="00D873B2">
        <w:rPr>
          <w:sz w:val="20"/>
          <w:szCs w:val="20"/>
          <w:lang w:val="en-US"/>
        </w:rPr>
        <w:t xml:space="preserve"> this metric captures the maximum error between the actual system state and the state of the </w:t>
      </w:r>
      <w:r w:rsidRPr="00D873B2">
        <w:rPr>
          <w:rFonts w:ascii="Monotype Corsiva" w:hAnsi="Monotype Corsiva" w:cs="Monotype Corsiva"/>
          <w:sz w:val="20"/>
          <w:szCs w:val="20"/>
          <w:lang w:val="en-US"/>
        </w:rPr>
        <w:t>L</w:t>
      </w:r>
      <w:r w:rsidRPr="00D873B2">
        <w:rPr>
          <w:sz w:val="20"/>
          <w:szCs w:val="20"/>
          <w:vertAlign w:val="subscript"/>
          <w:lang w:val="en-US"/>
        </w:rPr>
        <w:t>1</w:t>
      </w:r>
      <w:r w:rsidRPr="00D873B2">
        <w:rPr>
          <w:sz w:val="20"/>
          <w:szCs w:val="20"/>
          <w:lang w:val="en-US"/>
        </w:rPr>
        <w:t xml:space="preserve"> state predictor, usually denoted by </w:t>
      </w:r>
      <w:r w:rsidRPr="00D873B2">
        <w:rPr>
          <w:position w:val="-10"/>
          <w:sz w:val="20"/>
          <w:szCs w:val="20"/>
          <w:lang w:val="en-US"/>
        </w:rPr>
        <w:object w:dxaOrig="440" w:dyaOrig="320">
          <v:shape id="_x0000_i1052" type="#_x0000_t75" style="width:20.85pt;height:17.75pt" o:ole="">
            <v:imagedata r:id="rId66" o:title=""/>
          </v:shape>
          <o:OLEObject Type="Embed" ProgID="Equation.DSMT4" ShapeID="_x0000_i1052" DrawAspect="Content" ObjectID="_1391761288" r:id="rId67"/>
        </w:object>
      </w:r>
      <w:r w:rsidRPr="00D873B2">
        <w:rPr>
          <w:sz w:val="20"/>
          <w:szCs w:val="20"/>
          <w:lang w:val="en-US"/>
        </w:rPr>
        <w:t xml:space="preserve">: </w:t>
      </w:r>
    </w:p>
    <w:p w:rsidR="00A66D0C" w:rsidRPr="00532ED8" w:rsidRDefault="00A66D0C" w:rsidP="007F6061">
      <w:pPr>
        <w:spacing w:after="120" w:line="480" w:lineRule="auto"/>
        <w:ind w:firstLine="288"/>
        <w:jc w:val="center"/>
        <w:rPr>
          <w:position w:val="-26"/>
        </w:rPr>
      </w:pPr>
      <w:r w:rsidRPr="00532ED8">
        <w:rPr>
          <w:position w:val="-26"/>
        </w:rPr>
        <w:object w:dxaOrig="1840" w:dyaOrig="520">
          <v:shape id="_x0000_i1053" type="#_x0000_t75" style="width:89.05pt;height:26.45pt" o:ole="">
            <v:imagedata r:id="rId68" o:title=""/>
          </v:shape>
          <o:OLEObject Type="Embed" ProgID="Equation.DSMT4" ShapeID="_x0000_i1053" DrawAspect="Content" ObjectID="_1391761289" r:id="rId69"/>
        </w:object>
      </w:r>
    </w:p>
    <w:p w:rsidR="00A66D0C" w:rsidRPr="00532ED8" w:rsidRDefault="00A66D0C" w:rsidP="00FF454A">
      <w:pPr>
        <w:spacing w:after="120" w:line="480" w:lineRule="auto"/>
      </w:pPr>
      <w:r w:rsidRPr="00532ED8">
        <w:t xml:space="preserve">In </w:t>
      </w:r>
      <w:r w:rsidRPr="00532ED8">
        <w:rPr>
          <w:rFonts w:ascii="Monotype Corsiva" w:hAnsi="Monotype Corsiva" w:cs="Monotype Corsiva"/>
          <w:sz w:val="28"/>
          <w:szCs w:val="28"/>
        </w:rPr>
        <w:t>L</w:t>
      </w:r>
      <w:r w:rsidRPr="00532ED8">
        <w:rPr>
          <w:vertAlign w:val="subscript"/>
        </w:rPr>
        <w:t>1</w:t>
      </w:r>
      <w:r w:rsidRPr="00532ED8">
        <w:t xml:space="preserve"> adaptive control architectures, the accurate estimation of system uncertainties and the performance guarantees rely on the (small) “size” of the prediction error</w:t>
      </w:r>
      <w:r w:rsidRPr="00532ED8">
        <w:rPr>
          <w:position w:val="-10"/>
        </w:rPr>
        <w:object w:dxaOrig="440" w:dyaOrig="320">
          <v:shape id="_x0000_i1054" type="#_x0000_t75" style="width:20.85pt;height:17.75pt" o:ole="">
            <v:imagedata r:id="rId66" o:title=""/>
          </v:shape>
          <o:OLEObject Type="Embed" ProgID="Equation.DSMT4" ShapeID="_x0000_i1054" DrawAspect="Content" ObjectID="_1391761290" r:id="rId70"/>
        </w:object>
      </w:r>
      <w:r w:rsidRPr="00532ED8">
        <w:t xml:space="preserve">. This metric </w:t>
      </w:r>
      <w:r>
        <w:t xml:space="preserve">is </w:t>
      </w:r>
      <w:r w:rsidRPr="00532ED8">
        <w:t>used to monitor the correct functioning of the</w:t>
      </w:r>
      <w:r w:rsidRPr="00532ED8">
        <w:rPr>
          <w:rFonts w:ascii="Monotype Corsiva" w:hAnsi="Monotype Corsiva" w:cs="Monotype Corsiva"/>
          <w:sz w:val="28"/>
          <w:szCs w:val="28"/>
        </w:rPr>
        <w:t xml:space="preserve"> L</w:t>
      </w:r>
      <w:r w:rsidRPr="00532ED8">
        <w:rPr>
          <w:vertAlign w:val="subscript"/>
        </w:rPr>
        <w:t>1</w:t>
      </w:r>
      <w:r w:rsidRPr="00532ED8">
        <w:t xml:space="preserve"> adaptive controller.</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P12</w:t>
      </w:r>
      <w:r w:rsidRPr="00D873B2">
        <w:rPr>
          <w:sz w:val="20"/>
          <w:szCs w:val="20"/>
          <w:lang w:val="en-US"/>
        </w:rPr>
        <w:t xml:space="preserve">. </w:t>
      </w:r>
      <w:r w:rsidRPr="00D873B2">
        <w:rPr>
          <w:i/>
          <w:iCs/>
          <w:sz w:val="20"/>
          <w:szCs w:val="20"/>
          <w:lang w:val="en-US"/>
        </w:rPr>
        <w:t>Maximum deviation in cross-coupling dynamics:</w:t>
      </w:r>
      <w:r w:rsidRPr="00D873B2">
        <w:rPr>
          <w:sz w:val="20"/>
          <w:szCs w:val="20"/>
          <w:lang w:val="en-US"/>
        </w:rPr>
        <w:t xml:space="preserve"> this metric captures the lateral-directional coupling induced by a command in the longitudinal channel: </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5160" w:dyaOrig="520">
          <v:shape id="_x0000_i1055" type="#_x0000_t75" style="width:257.75pt;height:26.45pt" o:ole="">
            <v:imagedata r:id="rId71" o:title=""/>
          </v:shape>
          <o:OLEObject Type="Embed" ProgID="Equation.DSMT4" ShapeID="_x0000_i1055" DrawAspect="Content" ObjectID="_1391761291" r:id="rId72"/>
        </w:object>
      </w:r>
    </w:p>
    <w:p w:rsidR="00A66D0C" w:rsidRPr="00532ED8" w:rsidRDefault="00A66D0C" w:rsidP="00FF454A">
      <w:pPr>
        <w:spacing w:after="120" w:line="480" w:lineRule="auto"/>
      </w:pPr>
      <w:r>
        <w:t>T</w:t>
      </w:r>
      <w:r w:rsidRPr="00532ED8">
        <w:t xml:space="preserve">his metric </w:t>
      </w:r>
      <w:r>
        <w:t xml:space="preserve">primarily </w:t>
      </w:r>
      <w:r w:rsidRPr="00532ED8">
        <w:t xml:space="preserve">provides valuable information for the design of the lateral-directional FCS.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P13</w:t>
      </w:r>
      <w:r w:rsidRPr="00D873B2">
        <w:rPr>
          <w:sz w:val="20"/>
          <w:szCs w:val="20"/>
          <w:lang w:val="en-US"/>
        </w:rPr>
        <w:t xml:space="preserve">. </w:t>
      </w:r>
      <w:r w:rsidRPr="00D873B2">
        <w:rPr>
          <w:i/>
          <w:iCs/>
          <w:sz w:val="20"/>
          <w:szCs w:val="20"/>
          <w:lang w:val="en-US"/>
        </w:rPr>
        <w:t>Integral deviation in cross-coupling dynamics:</w:t>
      </w:r>
      <w:r w:rsidRPr="00D873B2">
        <w:rPr>
          <w:sz w:val="20"/>
          <w:szCs w:val="20"/>
          <w:lang w:val="en-US"/>
        </w:rPr>
        <w:t xml:space="preserve"> this metric is the integral version of the previous cross-coupling metric and is defined as follows: </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34"/>
        </w:rPr>
        <w:object w:dxaOrig="4980" w:dyaOrig="800">
          <v:shape id="_x0000_i1056" type="#_x0000_t75" style="width:246.25pt;height:42.45pt" o:ole="">
            <v:imagedata r:id="rId73" o:title=""/>
          </v:shape>
          <o:OLEObject Type="Embed" ProgID="Equation.DSMT4" ShapeID="_x0000_i1056" DrawAspect="Content" ObjectID="_1391761292" r:id="rId74"/>
        </w:object>
      </w:r>
    </w:p>
    <w:p w:rsidR="00892712" w:rsidRPr="00FF454A" w:rsidRDefault="00A66D0C" w:rsidP="00FF454A">
      <w:pPr>
        <w:pStyle w:val="equationNum"/>
        <w:tabs>
          <w:tab w:val="center" w:pos="3450"/>
          <w:tab w:val="right" w:pos="6900"/>
        </w:tabs>
        <w:spacing w:before="0" w:line="480" w:lineRule="auto"/>
        <w:ind w:firstLine="270"/>
        <w:rPr>
          <w:rFonts w:ascii="Times New Roman" w:hAnsi="Times New Roman" w:cs="Times New Roman"/>
          <w:noProof w:val="0"/>
        </w:rPr>
      </w:pPr>
      <w:r w:rsidRPr="00532ED8">
        <w:rPr>
          <w:rFonts w:ascii="Times New Roman" w:hAnsi="Times New Roman" w:cs="Times New Roman"/>
          <w:noProof w:val="0"/>
        </w:rPr>
        <w:t xml:space="preserve">Similar to </w:t>
      </w:r>
      <w:r w:rsidRPr="00532ED8">
        <w:rPr>
          <w:rFonts w:ascii="Times New Roman" w:hAnsi="Times New Roman" w:cs="Times New Roman"/>
          <w:i/>
          <w:iCs/>
          <w:noProof w:val="0"/>
        </w:rPr>
        <w:t>P12</w:t>
      </w:r>
      <w:r w:rsidRPr="00532ED8">
        <w:rPr>
          <w:rFonts w:ascii="Times New Roman" w:hAnsi="Times New Roman" w:cs="Times New Roman"/>
          <w:noProof w:val="0"/>
        </w:rPr>
        <w:t xml:space="preserve">, this metric would be more adequate for the design of the lateral-directional control system, and </w:t>
      </w:r>
      <w:r>
        <w:rPr>
          <w:rFonts w:ascii="Times New Roman" w:hAnsi="Times New Roman" w:cs="Times New Roman"/>
          <w:noProof w:val="0"/>
        </w:rPr>
        <w:t>both are</w:t>
      </w:r>
      <w:r w:rsidRPr="00532ED8">
        <w:rPr>
          <w:rFonts w:ascii="Times New Roman" w:hAnsi="Times New Roman" w:cs="Times New Roman"/>
          <w:noProof w:val="0"/>
        </w:rPr>
        <w:t xml:space="preserve"> included in this study only to illustrate a set of additional metrics that can be derived from the response of the augmented aircraft to a command in the longitudinal channel.</w:t>
      </w:r>
    </w:p>
    <w:p w:rsidR="00355870" w:rsidRPr="00FF454A" w:rsidRDefault="00A66D0C" w:rsidP="00FF454A">
      <w:pPr>
        <w:spacing w:after="120" w:line="480" w:lineRule="auto"/>
        <w:ind w:firstLine="288"/>
      </w:pPr>
      <w:r w:rsidRPr="00532ED8">
        <w:rPr>
          <w:b/>
          <w:bCs/>
          <w:i/>
          <w:iCs/>
        </w:rPr>
        <w:t xml:space="preserve">Robustness Margins. </w:t>
      </w:r>
      <w:r w:rsidRPr="00532ED8">
        <w:t xml:space="preserve">In this preliminary study, the only robustness metric considered for optimization is the </w:t>
      </w:r>
      <w:r w:rsidRPr="00532ED8">
        <w:rPr>
          <w:i/>
          <w:iCs/>
        </w:rPr>
        <w:t>time-delay margin</w:t>
      </w:r>
      <w:r w:rsidRPr="00532ED8">
        <w:t xml:space="preserve"> of the closed-loop adaptive system</w:t>
      </w:r>
      <w:r>
        <w:t>. It is</w:t>
      </w:r>
      <w:r w:rsidRPr="00532ED8">
        <w:t xml:space="preserve"> defined at the input of the aircraft (time </w:t>
      </w:r>
      <w:r w:rsidRPr="00532ED8">
        <w:lastRenderedPageBreak/>
        <w:t xml:space="preserve">delay inserted at the elevator deflection command), and it is derived from the time-domain response of the augmented aircraft. For a given wings-level flight condition and with the pilot-off-the-loop, a small perturbation in the trim (initial) condition is introduced. The time-delay margin is determined as the minimum time delay that produces sustained oscillations in the AOA response as the </w:t>
      </w:r>
      <w:r w:rsidRPr="00532ED8">
        <w:rPr>
          <w:rFonts w:ascii="Monotype Corsiva" w:hAnsi="Monotype Corsiva" w:cs="Monotype Corsiva"/>
          <w:sz w:val="28"/>
          <w:szCs w:val="28"/>
        </w:rPr>
        <w:t>L</w:t>
      </w:r>
      <w:r w:rsidRPr="00532ED8">
        <w:rPr>
          <w:vertAlign w:val="subscript"/>
        </w:rPr>
        <w:t>1</w:t>
      </w:r>
      <w:r w:rsidRPr="00532ED8">
        <w:t xml:space="preserve"> FCS tries to stabilize the aircraft at the given trim condition. In this </w:t>
      </w:r>
      <w:r>
        <w:t>study</w:t>
      </w:r>
      <w:r w:rsidRPr="00532ED8">
        <w:t xml:space="preserve">, this robustness metric will be denoted by </w:t>
      </w:r>
      <w:r w:rsidRPr="00532ED8">
        <w:rPr>
          <w:i/>
          <w:iCs/>
        </w:rPr>
        <w:t>R1</w:t>
      </w:r>
      <w:r w:rsidRPr="00532ED8">
        <w:t>.</w:t>
      </w:r>
      <w:r>
        <w:t xml:space="preserve"> Note</w:t>
      </w:r>
      <w:r w:rsidRPr="00532ED8">
        <w:t xml:space="preserve"> that the time delay introduced in the elevator control channel is in addition to </w:t>
      </w:r>
      <w:r w:rsidR="00355870">
        <w:t xml:space="preserve">the </w:t>
      </w:r>
      <w:r w:rsidRPr="00532ED8">
        <w:t xml:space="preserve">25 </w:t>
      </w:r>
      <w:r w:rsidRPr="00924F54">
        <w:rPr>
          <w:i/>
        </w:rPr>
        <w:t>msec</w:t>
      </w:r>
      <w:r w:rsidRPr="00532ED8">
        <w:t xml:space="preserve"> that is already modeled in the AirSTAR simulation environment. </w:t>
      </w:r>
    </w:p>
    <w:p w:rsidR="00A66D0C" w:rsidRPr="00532ED8" w:rsidRDefault="00A66D0C" w:rsidP="007F6061">
      <w:pPr>
        <w:spacing w:after="120" w:line="480" w:lineRule="auto"/>
        <w:ind w:firstLine="288"/>
      </w:pPr>
      <w:r w:rsidRPr="00532ED8">
        <w:rPr>
          <w:b/>
          <w:i/>
        </w:rPr>
        <w:t>Criteria addressing FQ and PIO characteristics</w:t>
      </w:r>
      <w:r>
        <w:rPr>
          <w:b/>
          <w:i/>
        </w:rPr>
        <w:t>.</w:t>
      </w:r>
      <w:r w:rsidRPr="00A42477">
        <w:t xml:space="preserve"> </w:t>
      </w:r>
      <w:r w:rsidRPr="00532ED8">
        <w:t xml:space="preserve">Finally, predictions for both </w:t>
      </w:r>
      <w:r w:rsidR="00355870">
        <w:t xml:space="preserve">FQ </w:t>
      </w:r>
      <w:r w:rsidRPr="00532ED8">
        <w:t xml:space="preserve">and PIO tendencies have also been included in order to complement the pilot-off-the-loop performance metrics presented above. For this study, we consider the Time-Domain Neal-Smith (TDNS) </w:t>
      </w:r>
      <w:r w:rsidR="00355870">
        <w:t>FQ</w:t>
      </w:r>
      <w:r w:rsidRPr="00532ED8">
        <w:t xml:space="preserve"> and PIO criteria, which was specifically developed for nonlinear aircraft dynamics and nonlinear FCS. For a detailed description of</w:t>
      </w:r>
      <w:r w:rsidRPr="00532ED8">
        <w:rPr>
          <w:bCs/>
          <w:iCs/>
        </w:rPr>
        <w:t xml:space="preserve"> this criterion, the reader is referred to</w:t>
      </w:r>
      <w:r>
        <w:rPr>
          <w:bCs/>
          <w:iCs/>
        </w:rPr>
        <w:t xml:space="preserve"> </w:t>
      </w:r>
      <w:r w:rsidR="004C3D02">
        <w:rPr>
          <w:bCs/>
          <w:iCs/>
        </w:rPr>
        <w:fldChar w:fldCharType="begin" w:fldLock="1"/>
      </w:r>
      <w:r w:rsidR="003B2622">
        <w:rPr>
          <w:bCs/>
          <w:iCs/>
        </w:rPr>
        <w:instrText xml:space="preserve">ADDIN Mendeley Citation{4f422817-5c48-43d4-aaa3-1f43cb39474d} CSL_CITATION  { "citationItems" : [ { "id" : "ITEM-1", "itemData" : { "abstract" : "A quantitiative criterion for the evaluation of pilot-induced oscillation (PIO) tendencies in fixed-wing aircraft has been developed using a closed-loop step pitch attitude target tracking task model. The criterion is formulated in the time-domain to permit evaluation of flight control nonlinearities without assumption or compromise. The criterion explicitly mirrors the frequency-domain Neal-Smith flying qualities criterion through the development of time-domain replicates to the frequency domain criterion parameters. The quantitative PIO criterion is based on the time domain Neal-Smith criterion using the task bandwidth or pilot aggressiveness in performing the tracking task as a PIO 'forcing function'. The quantititative PIO metric shows excellent discrimination for two reliable flying qualities data bases. Application to actuator rate limiting examples shows intuitive correlation. (Author)", "author" : [ { "family" : "Bailey", "given" : "Randall E" }, { "family" : "Bidlack", "given" : "Timothy J" } ], "container-title" : "AIAA Atmospheric Flight Mechanics Conference San Diego CA July 2931 1996 Technical Papers A9635084 0908 Reston VA American Institute of Aeronautics and Astronautics 1996", "id" : "ITEM-1", "issued" : { "date-parts" : [ [ "1996" ] ] }, "note" : "\u003cm:note\u003e\u003c/m:note\u003e", "page" : "598-610", "title" : "A quantitative criterion for pilot-induced oscillations - Time domain Neal-Smith criterion", "type" : "report" }, "uris" : [ "http://www.mendeley.com/documents/?uuid=4f422817-5c48-43d4-aaa3-1f43cb39474d" ] } ], "mendeley" : { "previouslyFormattedCitation" : "[20]" }, "properties" : { "noteIndex" : 0 }, "schema" : "https://github.com/citation-style-language/schema/raw/master/csl-citation.json" } </w:instrText>
      </w:r>
      <w:r w:rsidR="004C3D02">
        <w:rPr>
          <w:bCs/>
          <w:iCs/>
        </w:rPr>
        <w:fldChar w:fldCharType="separate"/>
      </w:r>
      <w:r w:rsidR="007F6061" w:rsidRPr="007F6061">
        <w:rPr>
          <w:bCs/>
          <w:iCs/>
          <w:noProof/>
        </w:rPr>
        <w:t>[20]</w:t>
      </w:r>
      <w:r w:rsidR="004C3D02">
        <w:rPr>
          <w:bCs/>
          <w:iCs/>
        </w:rPr>
        <w:fldChar w:fldCharType="end"/>
      </w:r>
      <w:r w:rsidRPr="00532ED8">
        <w:rPr>
          <w:bCs/>
          <w:iCs/>
        </w:rPr>
        <w:t xml:space="preserve">. The reader can also </w:t>
      </w:r>
      <w:r w:rsidRPr="009B2CC4">
        <w:rPr>
          <w:bCs/>
          <w:iCs/>
        </w:rPr>
        <w:t>find in</w:t>
      </w:r>
      <w:r w:rsidR="004C3D02" w:rsidRPr="009B2CC4">
        <w:rPr>
          <w:bCs/>
          <w:iCs/>
        </w:rPr>
        <w:fldChar w:fldCharType="begin" w:fldLock="1"/>
      </w:r>
      <w:r w:rsidR="003B2622">
        <w:rPr>
          <w:bCs/>
          <w:iCs/>
        </w:rPr>
        <w:instrText xml:space="preserve">ADDIN Mendeley Citation{4f422817-5c48-43d4-aaa3-1f43cb39474d};{fa2b14d1-d3b9-4023-adaf-87ebf5fa93cf} CSL_CITATION  { "citationItems" : [ { "id" : "ITEM-1", "itemData" : { "abstract" : "A quantitiative criterion for the evaluation of pilot-induced oscillation (PIO) tendencies in fixed-wing aircraft has been developed using a closed-loop step pitch attitude target tracking task model. The criterion is formulated in the time-domain to permit evaluation of flight control nonlinearities without assumption or compromise. The criterion explicitly mirrors the frequency-domain Neal-Smith flying qualities criterion through the development of time-domain replicates to the frequency domain criterion parameters. The quantitative PIO criterion is based on the time domain Neal-Smith criterion using the task bandwidth or pilot aggressiveness in performing the tracking task as a PIO 'forcing function'. The quantititative PIO metric shows excellent discrimination for two reliable flying qualities data bases. Application to actuator rate limiting examples shows intuitive correlation. (Author)", "author" : [ { "family" : "Bailey", "given" : "Randall E" }, { "family" : "Bidlack", "given" : "Timothy J" } ], "container-title" : "AIAA Atmospheric Flight Mechanics Conference San Diego CA July 2931 1996 Technical Papers A9635084 0908 Reston VA American Institute of Aeronautics and Astronautics 1996", "id" : "ITEM-1", "issued" : { "date-parts" : [ [ "1996" ] ] }, "note" : "\u003cm:note\u003e\u003c/m:note\u003e", "page" : "598-610", "title" : "A quantitative criterion for pilot-induced oscillations - Time domain Neal-Smith criterion", "type" : "report" }, "uris" : [ "http://www.mendeley.com/documents/?uuid=4f422817-5c48-43d4-aaa3-1f43cb39474d" ] }, { "id" : "ITEM-2", "itemData" : { "author" : [ { "family" : "Choe", "given" : "Ronald" }, { "family" : "Xargay", "given" : "Enric" }, { "family" : "Hovakimyan", "given" : "Naira" }, { "family" : "Gregory", "given" : "Irene M" } ], "container-title" : "AIAA Guidance Navigation and Control Conference 2 5 August 2010 Toronto Ontario Canada", "id" : "ITEM-2", "issue" : "August", "issued" : { "date-parts" : [ [ "2010" ] ] }, "note" : "\u003cm:note\u003e\u003c/m:note\u003e", "page" : "1-29", "title" : "L 1 Adaptive Control under Anomaly : Flying Qualities and Adverse Pilot Interaction", "type" : "article-journal" }, "uris" : [ "http://www.mendeley.com/documents/?uuid=fa2b14d1-d3b9-4023-adaf-87ebf5fa93cf" ] } ], "mendeley" : { "manualFormatting" : " [21]", "previouslyFormattedCitation" : "[20], [21]" }, "properties" : { "noteIndex" : 0 }, "schema" : "https://github.com/citation-style-language/schema/raw/master/csl-citation.json" } </w:instrText>
      </w:r>
      <w:r w:rsidR="004C3D02" w:rsidRPr="009B2CC4">
        <w:rPr>
          <w:bCs/>
          <w:iCs/>
        </w:rPr>
        <w:fldChar w:fldCharType="separate"/>
      </w:r>
      <w:r w:rsidR="00623494" w:rsidRPr="00623494">
        <w:rPr>
          <w:bCs/>
          <w:iCs/>
          <w:noProof/>
        </w:rPr>
        <w:t xml:space="preserve"> [21]</w:t>
      </w:r>
      <w:r w:rsidR="004C3D02" w:rsidRPr="009B2CC4">
        <w:rPr>
          <w:bCs/>
          <w:iCs/>
        </w:rPr>
        <w:fldChar w:fldCharType="end"/>
      </w:r>
      <w:r w:rsidRPr="009B2CC4">
        <w:rPr>
          <w:bCs/>
          <w:iCs/>
        </w:rPr>
        <w:t xml:space="preserve"> a study</w:t>
      </w:r>
      <w:r w:rsidRPr="00355870">
        <w:rPr>
          <w:bCs/>
          <w:iCs/>
        </w:rPr>
        <w:t xml:space="preserve"> on the</w:t>
      </w:r>
      <w:r w:rsidRPr="00532ED8">
        <w:rPr>
          <w:b/>
          <w:bCs/>
          <w:iCs/>
        </w:rPr>
        <w:t xml:space="preserve"> </w:t>
      </w:r>
      <w:r w:rsidRPr="00532ED8">
        <w:rPr>
          <w:bCs/>
          <w:iCs/>
        </w:rPr>
        <w:t xml:space="preserve">prediction of flying qualities and adverse pilot interactions in the GTM augmented with the </w:t>
      </w:r>
      <w:r w:rsidRPr="00FF6D19">
        <w:rPr>
          <w:rFonts w:ascii="Monotype Corsiva" w:hAnsi="Monotype Corsiva"/>
        </w:rPr>
        <w:t>L</w:t>
      </w:r>
      <w:r w:rsidRPr="00532ED8">
        <w:rPr>
          <w:vertAlign w:val="subscript"/>
        </w:rPr>
        <w:t>1</w:t>
      </w:r>
      <w:r w:rsidRPr="00532ED8">
        <w:rPr>
          <w:bCs/>
          <w:iCs/>
        </w:rPr>
        <w:t xml:space="preserve"> FCS.</w:t>
      </w:r>
      <w:r>
        <w:rPr>
          <w:bCs/>
          <w:iCs/>
        </w:rPr>
        <w:t xml:space="preserve"> </w:t>
      </w:r>
      <w:r w:rsidRPr="00532ED8">
        <w:t xml:space="preserve">We use four different metrics, extracting all of them from the TDNS criterion for an acquisition time of 1.5 </w:t>
      </w:r>
      <w:r w:rsidRPr="00532ED8">
        <w:rPr>
          <w:i/>
        </w:rPr>
        <w:t>sec</w:t>
      </w:r>
      <w:r w:rsidRPr="00532ED8">
        <w:t xml:space="preserve">, to characterize the FQ and PIO tendencies of the augmented aircraft: </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FQ1</w:t>
      </w:r>
      <w:r w:rsidRPr="00345F2E">
        <w:rPr>
          <w:sz w:val="20"/>
          <w:szCs w:val="20"/>
          <w:lang w:val="en-US"/>
        </w:rPr>
        <w:t xml:space="preserve">. </w:t>
      </w:r>
      <w:r w:rsidRPr="00345F2E">
        <w:rPr>
          <w:i/>
          <w:iCs/>
          <w:sz w:val="20"/>
          <w:szCs w:val="20"/>
          <w:lang w:val="en-US"/>
        </w:rPr>
        <w:t>Tracking performance:</w:t>
      </w:r>
      <w:r w:rsidRPr="00345F2E">
        <w:rPr>
          <w:sz w:val="20"/>
          <w:szCs w:val="20"/>
          <w:lang w:val="en-US"/>
        </w:rPr>
        <w:t xml:space="preserve"> In the TDNS criterion, the root-mean-squared tracking error is used to evaluate the closed-loop performance with the pilot-in-the-loop. A value of zero means that the pilot is able to perfectly track (with zero error) the reference command after the specified acquisition time.</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FQ2</w:t>
      </w:r>
      <w:r w:rsidRPr="00345F2E">
        <w:rPr>
          <w:sz w:val="20"/>
          <w:szCs w:val="20"/>
          <w:lang w:val="en-US"/>
        </w:rPr>
        <w:t xml:space="preserve">. </w:t>
      </w:r>
      <w:r w:rsidRPr="00345F2E">
        <w:rPr>
          <w:i/>
          <w:iCs/>
          <w:sz w:val="20"/>
          <w:szCs w:val="20"/>
          <w:lang w:val="en-US"/>
        </w:rPr>
        <w:t>Pilot workload:</w:t>
      </w:r>
      <w:r w:rsidRPr="00345F2E">
        <w:rPr>
          <w:sz w:val="20"/>
          <w:szCs w:val="20"/>
          <w:lang w:val="en-US"/>
        </w:rPr>
        <w:t xml:space="preserve"> In the TDNS criterion, the pilot workload is given by the pilot compensation phase angle (in degrees), which is derived from the optimal pilot model obtained from the criterion. A value of zero means that there is no need for either pilot lead or lag compensation.</w:t>
      </w:r>
    </w:p>
    <w:p w:rsidR="00A66D0C" w:rsidRPr="009B2CC4" w:rsidRDefault="00A66D0C" w:rsidP="00750290">
      <w:pPr>
        <w:pStyle w:val="List"/>
        <w:spacing w:after="120" w:line="480" w:lineRule="auto"/>
        <w:rPr>
          <w:sz w:val="20"/>
          <w:szCs w:val="20"/>
          <w:lang w:val="en-US"/>
        </w:rPr>
      </w:pPr>
      <w:r w:rsidRPr="00345F2E">
        <w:rPr>
          <w:i/>
          <w:iCs/>
          <w:sz w:val="20"/>
          <w:szCs w:val="20"/>
          <w:lang w:val="en-US"/>
        </w:rPr>
        <w:t>FQ3</w:t>
      </w:r>
      <w:r w:rsidRPr="00345F2E">
        <w:rPr>
          <w:sz w:val="20"/>
          <w:szCs w:val="20"/>
          <w:lang w:val="en-US"/>
        </w:rPr>
        <w:t xml:space="preserve">. </w:t>
      </w:r>
      <w:r w:rsidRPr="00345F2E">
        <w:rPr>
          <w:i/>
          <w:iCs/>
          <w:sz w:val="20"/>
          <w:szCs w:val="20"/>
          <w:lang w:val="en-US"/>
        </w:rPr>
        <w:t>FQ level:</w:t>
      </w:r>
      <w:r w:rsidRPr="00345F2E">
        <w:rPr>
          <w:sz w:val="20"/>
          <w:szCs w:val="20"/>
          <w:lang w:val="en-US"/>
        </w:rPr>
        <w:t xml:space="preserve"> The two metrics above, </w:t>
      </w:r>
      <w:r w:rsidRPr="00345F2E">
        <w:rPr>
          <w:i/>
          <w:iCs/>
          <w:sz w:val="20"/>
          <w:szCs w:val="20"/>
          <w:lang w:val="en-US"/>
        </w:rPr>
        <w:t>FQ1</w:t>
      </w:r>
      <w:r w:rsidRPr="00345F2E">
        <w:rPr>
          <w:sz w:val="20"/>
          <w:szCs w:val="20"/>
          <w:lang w:val="en-US"/>
        </w:rPr>
        <w:t xml:space="preserve"> and </w:t>
      </w:r>
      <w:r w:rsidRPr="00345F2E">
        <w:rPr>
          <w:i/>
          <w:iCs/>
          <w:sz w:val="20"/>
          <w:szCs w:val="20"/>
          <w:lang w:val="en-US"/>
        </w:rPr>
        <w:t>FQ2</w:t>
      </w:r>
      <w:r w:rsidRPr="00345F2E">
        <w:rPr>
          <w:sz w:val="20"/>
          <w:szCs w:val="20"/>
          <w:lang w:val="en-US"/>
        </w:rPr>
        <w:t xml:space="preserve">, are used to determine the predicted FQ level based on the FQ boundaries proposed in the criterion. </w:t>
      </w:r>
      <w:r w:rsidRPr="00345F2E">
        <w:rPr>
          <w:i/>
          <w:iCs/>
          <w:sz w:val="20"/>
          <w:szCs w:val="20"/>
          <w:lang w:val="en-US"/>
        </w:rPr>
        <w:t>FQ3</w:t>
      </w:r>
      <w:r w:rsidRPr="00345F2E">
        <w:rPr>
          <w:sz w:val="20"/>
          <w:szCs w:val="20"/>
          <w:lang w:val="en-US"/>
        </w:rPr>
        <w:t xml:space="preserve"> is a discrete metric, and it only admits the values 1, 2, and </w:t>
      </w:r>
      <w:r w:rsidRPr="009B2CC4">
        <w:rPr>
          <w:sz w:val="20"/>
          <w:szCs w:val="20"/>
          <w:lang w:val="en-US"/>
        </w:rPr>
        <w:t xml:space="preserve">3, which correspond to </w:t>
      </w:r>
      <w:r w:rsidR="00355870" w:rsidRPr="009B2CC4">
        <w:rPr>
          <w:sz w:val="20"/>
          <w:szCs w:val="20"/>
          <w:lang w:val="en-US"/>
        </w:rPr>
        <w:t>Level 1, Level 2, and L</w:t>
      </w:r>
      <w:r w:rsidRPr="009B2CC4">
        <w:rPr>
          <w:sz w:val="20"/>
          <w:szCs w:val="20"/>
          <w:lang w:val="en-US"/>
        </w:rPr>
        <w:t xml:space="preserve">evel 3 </w:t>
      </w:r>
      <w:r w:rsidR="00355870" w:rsidRPr="009B2CC4">
        <w:rPr>
          <w:sz w:val="20"/>
          <w:szCs w:val="20"/>
          <w:lang w:val="en-US"/>
        </w:rPr>
        <w:t>FQ,</w:t>
      </w:r>
      <w:r w:rsidRPr="009B2CC4">
        <w:rPr>
          <w:sz w:val="20"/>
          <w:szCs w:val="20"/>
          <w:lang w:val="en-US"/>
        </w:rPr>
        <w:t xml:space="preserve"> respectively.</w:t>
      </w:r>
    </w:p>
    <w:p w:rsidR="00355870" w:rsidRPr="00750290" w:rsidRDefault="00A66D0C" w:rsidP="00750290">
      <w:pPr>
        <w:pStyle w:val="List"/>
        <w:spacing w:after="120" w:line="480" w:lineRule="auto"/>
        <w:rPr>
          <w:sz w:val="20"/>
          <w:szCs w:val="20"/>
          <w:lang w:val="en-US"/>
        </w:rPr>
      </w:pPr>
      <w:r w:rsidRPr="00345F2E">
        <w:rPr>
          <w:i/>
          <w:iCs/>
          <w:sz w:val="20"/>
          <w:szCs w:val="20"/>
          <w:lang w:val="en-US"/>
        </w:rPr>
        <w:t>FQ4</w:t>
      </w:r>
      <w:r w:rsidRPr="00345F2E">
        <w:rPr>
          <w:sz w:val="20"/>
          <w:szCs w:val="20"/>
          <w:lang w:val="en-US"/>
        </w:rPr>
        <w:t xml:space="preserve">. </w:t>
      </w:r>
      <w:r w:rsidRPr="00345F2E">
        <w:rPr>
          <w:i/>
          <w:iCs/>
          <w:sz w:val="20"/>
          <w:szCs w:val="20"/>
          <w:lang w:val="en-US"/>
        </w:rPr>
        <w:t>PIO tendency:</w:t>
      </w:r>
      <w:r w:rsidRPr="00345F2E">
        <w:rPr>
          <w:sz w:val="20"/>
          <w:szCs w:val="20"/>
          <w:lang w:val="en-US"/>
        </w:rPr>
        <w:t xml:space="preserve"> The TDNS criterion also provides a prediction for the susceptibility of the augmented aircraft to PIO. This PIO-susceptibility metric is used to complement the flying qualities metrics </w:t>
      </w:r>
      <w:r w:rsidRPr="00345F2E">
        <w:rPr>
          <w:sz w:val="20"/>
          <w:szCs w:val="20"/>
          <w:lang w:val="en-US"/>
        </w:rPr>
        <w:lastRenderedPageBreak/>
        <w:t>discussed above. According to the TDNS criterion, a value above 100 implies that the augmented aircraft is PIO-prone, whereas a value below 100 indicates a PIO-immune configuration.</w:t>
      </w:r>
    </w:p>
    <w:p w:rsidR="00355870" w:rsidRPr="00532ED8" w:rsidRDefault="00A66D0C" w:rsidP="00750290">
      <w:pPr>
        <w:spacing w:after="120" w:line="480" w:lineRule="auto"/>
        <w:ind w:firstLine="288"/>
      </w:pPr>
      <w:r w:rsidRPr="00532ED8">
        <w:t>Th</w:t>
      </w:r>
      <w:r w:rsidR="00355870">
        <w:t xml:space="preserve">e set of </w:t>
      </w:r>
      <w:r w:rsidRPr="00532ED8">
        <w:t>metrics</w:t>
      </w:r>
      <w:r w:rsidR="00355870">
        <w:t xml:space="preserve"> described above will be used</w:t>
      </w:r>
      <w:r w:rsidRPr="00532ED8">
        <w:t xml:space="preserve"> is used</w:t>
      </w:r>
      <w:r w:rsidR="00355870">
        <w:t xml:space="preserve"> in Section IV to improve a prototype design of the longitudinal channel of the </w:t>
      </w:r>
      <w:r w:rsidR="00355870" w:rsidRPr="00532ED8">
        <w:rPr>
          <w:rFonts w:ascii="Monotype Corsiva" w:hAnsi="Monotype Corsiva" w:cs="Monotype Corsiva"/>
          <w:sz w:val="28"/>
          <w:szCs w:val="28"/>
        </w:rPr>
        <w:t>L</w:t>
      </w:r>
      <w:r w:rsidR="00355870" w:rsidRPr="00532ED8">
        <w:rPr>
          <w:vertAlign w:val="subscript"/>
        </w:rPr>
        <w:t>1</w:t>
      </w:r>
      <w:r w:rsidR="00355870" w:rsidRPr="00532ED8">
        <w:t xml:space="preserve"> FCS</w:t>
      </w:r>
      <w:r w:rsidR="00355870">
        <w:t>. For the first stage of the design –extension of the feasibility set–, only a subset of these metrics will be used. The full set of metrics will be</w:t>
      </w:r>
      <w:r w:rsidRPr="00532ED8">
        <w:t xml:space="preserve"> used in </w:t>
      </w:r>
      <w:r w:rsidRPr="00355870">
        <w:t xml:space="preserve">the </w:t>
      </w:r>
      <w:r w:rsidR="00355870" w:rsidRPr="00355870">
        <w:t xml:space="preserve">second </w:t>
      </w:r>
      <w:r w:rsidRPr="00355870">
        <w:t>stage to optimize the</w:t>
      </w:r>
      <w:r w:rsidRPr="00532ED8">
        <w:t xml:space="preserve"> design of the adaptive control system.</w:t>
      </w:r>
      <w:r>
        <w:t xml:space="preserve"> </w:t>
      </w:r>
      <w:r w:rsidRPr="00532ED8">
        <w:t>Based on the objectives of the task and previous flight control design expertise</w:t>
      </w:r>
      <w:r w:rsidR="00355870">
        <w:t>,</w:t>
      </w:r>
      <w:r w:rsidRPr="00532ED8">
        <w:t xml:space="preserve"> the following vectors of criteria {</w:t>
      </w:r>
      <w:r w:rsidRPr="00532ED8">
        <w:rPr>
          <w:i/>
        </w:rPr>
        <w:t xml:space="preserve">P1, </w:t>
      </w:r>
      <w:r w:rsidRPr="00532ED8">
        <w:rPr>
          <w:i/>
          <w:iCs/>
        </w:rPr>
        <w:t>P2</w:t>
      </w:r>
      <w:r w:rsidRPr="00532ED8">
        <w:rPr>
          <w:i/>
          <w:w w:val="50"/>
        </w:rPr>
        <w:t xml:space="preserve"> </w:t>
      </w:r>
      <w:r w:rsidRPr="00532ED8">
        <w:rPr>
          <w:i/>
        </w:rPr>
        <w:t xml:space="preserve">, </w:t>
      </w:r>
      <w:r w:rsidRPr="00532ED8">
        <w:rPr>
          <w:i/>
          <w:iCs/>
        </w:rPr>
        <w:t>P3</w:t>
      </w:r>
      <w:r w:rsidRPr="00532ED8">
        <w:rPr>
          <w:i/>
          <w:w w:val="50"/>
        </w:rPr>
        <w:t xml:space="preserve"> </w:t>
      </w:r>
      <w:r w:rsidRPr="00532ED8">
        <w:rPr>
          <w:i/>
        </w:rPr>
        <w:t xml:space="preserve">, </w:t>
      </w:r>
      <w:r w:rsidRPr="00532ED8">
        <w:rPr>
          <w:i/>
          <w:iCs/>
        </w:rPr>
        <w:t>P4</w:t>
      </w:r>
      <w:r w:rsidRPr="00532ED8">
        <w:rPr>
          <w:i/>
          <w:w w:val="50"/>
        </w:rPr>
        <w:t xml:space="preserve"> </w:t>
      </w:r>
      <w:r w:rsidRPr="00532ED8">
        <w:rPr>
          <w:i/>
        </w:rPr>
        <w:t xml:space="preserve">, </w:t>
      </w:r>
      <w:r w:rsidRPr="00532ED8">
        <w:rPr>
          <w:i/>
          <w:iCs/>
        </w:rPr>
        <w:t>P5</w:t>
      </w:r>
      <w:r w:rsidRPr="00532ED8">
        <w:rPr>
          <w:i/>
          <w:w w:val="50"/>
        </w:rPr>
        <w:t xml:space="preserve"> </w:t>
      </w:r>
      <w:r w:rsidRPr="00532ED8">
        <w:rPr>
          <w:i/>
        </w:rPr>
        <w:t xml:space="preserve">, </w:t>
      </w:r>
      <w:r w:rsidRPr="00532ED8">
        <w:rPr>
          <w:i/>
          <w:iCs/>
        </w:rPr>
        <w:t>P6</w:t>
      </w:r>
      <w:r w:rsidRPr="00532ED8">
        <w:rPr>
          <w:i/>
          <w:w w:val="50"/>
        </w:rPr>
        <w:t xml:space="preserve"> </w:t>
      </w:r>
      <w:r w:rsidRPr="00532ED8">
        <w:rPr>
          <w:i/>
        </w:rPr>
        <w:t xml:space="preserve">, </w:t>
      </w:r>
      <w:r w:rsidRPr="00532ED8">
        <w:rPr>
          <w:i/>
          <w:iCs/>
        </w:rPr>
        <w:t>FQ1</w:t>
      </w:r>
      <w:r w:rsidRPr="00532ED8">
        <w:rPr>
          <w:i/>
        </w:rPr>
        <w:t xml:space="preserve">, </w:t>
      </w:r>
      <w:r w:rsidRPr="00532ED8">
        <w:rPr>
          <w:i/>
          <w:iCs/>
        </w:rPr>
        <w:t>FQ2</w:t>
      </w:r>
      <w:r w:rsidRPr="00532ED8">
        <w:rPr>
          <w:i/>
        </w:rPr>
        <w:t xml:space="preserve">, </w:t>
      </w:r>
      <w:r w:rsidRPr="00532ED8">
        <w:rPr>
          <w:i/>
          <w:iCs/>
        </w:rPr>
        <w:t>FQ3, FQ4, R1</w:t>
      </w:r>
      <w:r w:rsidRPr="00532ED8">
        <w:rPr>
          <w:w w:val="50"/>
        </w:rPr>
        <w:t xml:space="preserve"> </w:t>
      </w:r>
      <w:r w:rsidRPr="00532ED8">
        <w:t xml:space="preserve">} </w:t>
      </w:r>
      <w:r w:rsidR="00774C8F">
        <w:t>and pseudo-criteria {</w:t>
      </w:r>
      <w:r w:rsidRPr="00532ED8">
        <w:rPr>
          <w:i/>
          <w:iCs/>
        </w:rPr>
        <w:t>P7</w:t>
      </w:r>
      <w:r w:rsidRPr="00532ED8">
        <w:rPr>
          <w:i/>
        </w:rPr>
        <w:t xml:space="preserve">, </w:t>
      </w:r>
      <w:r w:rsidRPr="00532ED8">
        <w:rPr>
          <w:i/>
          <w:iCs/>
        </w:rPr>
        <w:t>P8</w:t>
      </w:r>
      <w:r w:rsidRPr="00532ED8">
        <w:rPr>
          <w:i/>
        </w:rPr>
        <w:t xml:space="preserve">, </w:t>
      </w:r>
      <w:r w:rsidRPr="00532ED8">
        <w:rPr>
          <w:i/>
          <w:iCs/>
        </w:rPr>
        <w:t>P9</w:t>
      </w:r>
      <w:r w:rsidRPr="00532ED8">
        <w:rPr>
          <w:i/>
        </w:rPr>
        <w:t xml:space="preserve">, </w:t>
      </w:r>
      <w:r w:rsidRPr="00532ED8">
        <w:rPr>
          <w:i/>
          <w:iCs/>
        </w:rPr>
        <w:t>P10</w:t>
      </w:r>
      <w:r w:rsidRPr="00532ED8">
        <w:rPr>
          <w:i/>
        </w:rPr>
        <w:t xml:space="preserve">, </w:t>
      </w:r>
      <w:r w:rsidRPr="00532ED8">
        <w:rPr>
          <w:i/>
          <w:iCs/>
        </w:rPr>
        <w:t>P11</w:t>
      </w:r>
      <w:r w:rsidRPr="00532ED8">
        <w:rPr>
          <w:i/>
        </w:rPr>
        <w:t xml:space="preserve">, </w:t>
      </w:r>
      <w:r w:rsidRPr="00532ED8">
        <w:rPr>
          <w:i/>
          <w:iCs/>
        </w:rPr>
        <w:t>P12</w:t>
      </w:r>
      <w:r w:rsidRPr="00532ED8">
        <w:rPr>
          <w:i/>
        </w:rPr>
        <w:t xml:space="preserve">, </w:t>
      </w:r>
      <w:r w:rsidRPr="00532ED8">
        <w:rPr>
          <w:i/>
          <w:iCs/>
        </w:rPr>
        <w:t>P13</w:t>
      </w:r>
      <w:r w:rsidRPr="00532ED8">
        <w:t xml:space="preserve">} </w:t>
      </w:r>
      <w:r w:rsidR="00355870">
        <w:t>are</w:t>
      </w:r>
      <w:r w:rsidRPr="00532ED8">
        <w:t xml:space="preserve"> defined. </w:t>
      </w:r>
    </w:p>
    <w:p w:rsidR="00A66D0C" w:rsidRPr="00A42477" w:rsidRDefault="00A66D0C" w:rsidP="00750290">
      <w:pPr>
        <w:pStyle w:val="Heading2"/>
        <w:numPr>
          <w:ilvl w:val="0"/>
          <w:numId w:val="0"/>
        </w:numPr>
      </w:pPr>
      <w:r>
        <w:t xml:space="preserve">III.B. </w:t>
      </w:r>
      <w:r w:rsidRPr="00A42477">
        <w:t>Criteria Constraints</w:t>
      </w:r>
    </w:p>
    <w:p w:rsidR="00A66D0C" w:rsidRPr="00532ED8" w:rsidRDefault="00A66D0C" w:rsidP="007F6061">
      <w:pPr>
        <w:spacing w:after="120" w:line="480" w:lineRule="auto"/>
        <w:ind w:firstLine="288"/>
      </w:pPr>
      <w:r w:rsidRPr="00532ED8">
        <w:t>Based on the metrics defined, the final design of the</w:t>
      </w:r>
      <w:r w:rsidRPr="00532ED8">
        <w:rPr>
          <w:rFonts w:ascii="Monotype Corsiva" w:hAnsi="Monotype Corsiva" w:cs="Monotype Corsiva"/>
          <w:sz w:val="28"/>
          <w:szCs w:val="28"/>
        </w:rPr>
        <w:t xml:space="preserve"> L</w:t>
      </w:r>
      <w:r w:rsidRPr="00532ED8">
        <w:rPr>
          <w:vertAlign w:val="subscript"/>
        </w:rPr>
        <w:t>1</w:t>
      </w:r>
      <w:r w:rsidRPr="00532ED8">
        <w:t xml:space="preserve"> FCS should </w:t>
      </w:r>
      <w:r w:rsidRPr="00532ED8">
        <w:rPr>
          <w:i/>
          <w:iCs/>
        </w:rPr>
        <w:t>ideally</w:t>
      </w:r>
      <w:r w:rsidRPr="00532ED8">
        <w:t xml:space="preserve"> verify the set of control objectives at the </w:t>
      </w:r>
      <w:r w:rsidRPr="00532ED8">
        <w:rPr>
          <w:iCs/>
        </w:rPr>
        <w:t>reference flight condition</w:t>
      </w:r>
      <w:r w:rsidRPr="00532ED8">
        <w:t xml:space="preserve"> of 80 kt of (equivalent) airspeed and 1000 ft of altitude. Corresponding to this flight conditions a set of three criteria constraints were defined a priory:</w:t>
      </w:r>
    </w:p>
    <w:p w:rsidR="00A66D0C" w:rsidRPr="00532ED8" w:rsidRDefault="00A66D0C" w:rsidP="007F6061">
      <w:pPr>
        <w:spacing w:after="120" w:line="480" w:lineRule="auto"/>
        <w:ind w:firstLine="288"/>
        <w:jc w:val="center"/>
      </w:pPr>
      <w:r w:rsidRPr="00532ED8">
        <w:rPr>
          <w:i/>
        </w:rPr>
        <w:t>P1≤</w:t>
      </w:r>
      <w:r w:rsidRPr="00532ED8">
        <w:t xml:space="preserve">0.1, </w:t>
      </w:r>
      <w:r w:rsidRPr="00532ED8">
        <w:rPr>
          <w:i/>
        </w:rPr>
        <w:t>FQ3</w:t>
      </w:r>
      <w:r w:rsidR="00970A4B">
        <w:t>=1,</w:t>
      </w:r>
      <w:r w:rsidRPr="00532ED8">
        <w:t xml:space="preserve"> and </w:t>
      </w:r>
      <w:r w:rsidRPr="00532ED8">
        <w:rPr>
          <w:i/>
        </w:rPr>
        <w:t>P4</w:t>
      </w:r>
      <w:r w:rsidRPr="00532ED8">
        <w:t>≤ 1.2.</w:t>
      </w:r>
    </w:p>
    <w:p w:rsidR="00A66D0C" w:rsidRPr="00532ED8" w:rsidRDefault="00A66D0C" w:rsidP="00750290">
      <w:pPr>
        <w:spacing w:after="120" w:line="480" w:lineRule="auto"/>
        <w:ind w:firstLine="288"/>
      </w:pPr>
      <w:r w:rsidRPr="00532ED8">
        <w:t xml:space="preserve">The first and second conditions address directly the control specifications, namely the final value of the step response within 10% of </w:t>
      </w:r>
      <w:r w:rsidR="00970A4B">
        <w:t>the desired, and the predicted L</w:t>
      </w:r>
      <w:r w:rsidRPr="00532ED8">
        <w:t xml:space="preserve">evel 1 FQ. The third inequality imposes a 20% constraint on the overshoot in the step response, establishing thus a (loose) bound on the acceptable transient performance characteristics of the actual AOA response. Due to significant difficulty of defining all criteria constraints consistent with feasibility of the solution, the rest of the constraints </w:t>
      </w:r>
      <w:r w:rsidR="00774C8F">
        <w:t>will be</w:t>
      </w:r>
      <w:r w:rsidRPr="00532ED8">
        <w:t xml:space="preserve"> identified interactively while analyzing the test tables.</w:t>
      </w:r>
    </w:p>
    <w:p w:rsidR="00A66D0C" w:rsidRPr="00A42477" w:rsidRDefault="00A66D0C" w:rsidP="00750290">
      <w:pPr>
        <w:pStyle w:val="Heading1"/>
      </w:pPr>
      <w:bookmarkStart w:id="3" w:name="_Toc276462737"/>
      <w:r w:rsidRPr="00A42477">
        <w:t>IV. Solutions and Analysis</w:t>
      </w:r>
      <w:bookmarkEnd w:id="3"/>
    </w:p>
    <w:p w:rsidR="00A66D0C" w:rsidRDefault="00A66D0C" w:rsidP="007F6061">
      <w:pPr>
        <w:spacing w:after="120" w:line="480" w:lineRule="auto"/>
        <w:ind w:firstLine="288"/>
      </w:pPr>
      <w:r w:rsidRPr="00532ED8">
        <w:t xml:space="preserve">This section presents </w:t>
      </w:r>
      <w:r w:rsidR="00970A4B">
        <w:t xml:space="preserve">the </w:t>
      </w:r>
      <w:r w:rsidRPr="00532ED8">
        <w:t xml:space="preserve">two steps of iterative application of the PSI method to the design improvement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w:t>
      </w:r>
      <w:r w:rsidR="009E0B02">
        <w:t>As mentioned earlier, t</w:t>
      </w:r>
      <w:r>
        <w:t>he</w:t>
      </w:r>
      <w:r w:rsidRPr="00532ED8">
        <w:t xml:space="preserve"> first iteration u</w:t>
      </w:r>
      <w:r w:rsidR="009E0B02">
        <w:t>ses a reduced</w:t>
      </w:r>
      <w:r>
        <w:t xml:space="preserve"> set of </w:t>
      </w:r>
      <w:r w:rsidRPr="00532ED8">
        <w:t xml:space="preserve">the control metrics. Numerical implementation of this first step is relatively efficient with the “computational price” of one solution measured in minutes. At the second step, </w:t>
      </w:r>
      <w:r w:rsidR="009E0B02">
        <w:t>when using the</w:t>
      </w:r>
      <w:r w:rsidRPr="00532ED8">
        <w:t xml:space="preserve"> extended set of criteria</w:t>
      </w:r>
      <w:r>
        <w:t>,</w:t>
      </w:r>
      <w:r w:rsidRPr="00532ED8">
        <w:t xml:space="preserve"> the </w:t>
      </w:r>
      <w:r w:rsidRPr="00532ED8">
        <w:lastRenderedPageBreak/>
        <w:t>efficiency of numerical implementation becomes critical</w:t>
      </w:r>
      <w:r>
        <w:t xml:space="preserve"> because</w:t>
      </w:r>
      <w:r w:rsidRPr="00532ED8">
        <w:t xml:space="preserve"> the “computational price” of one solution is measured in tenth of minutes.</w:t>
      </w:r>
    </w:p>
    <w:p w:rsidR="00A66D0C" w:rsidRDefault="00A66D0C" w:rsidP="007F6061">
      <w:pPr>
        <w:spacing w:after="120" w:line="480" w:lineRule="auto"/>
        <w:ind w:firstLine="288"/>
      </w:pPr>
      <w:r>
        <w:t xml:space="preserve">As it was mentioned above the PSI method does not alter the optimization task by </w:t>
      </w:r>
      <w:r w:rsidR="00774C8F">
        <w:t>“mapping”</w:t>
      </w:r>
      <w:r>
        <w:t xml:space="preserve"> a set of multiple criteria to just one scalar functional. To support this multi</w:t>
      </w:r>
      <w:r w:rsidR="009E0B02">
        <w:t>-</w:t>
      </w:r>
      <w:r>
        <w:t>criteria approach, the MOVI package provides a rich set of analysis tools. Besides numerical results organized as a test table, it provides a number of visual tools. In particular, histograms of design variables,</w:t>
      </w:r>
      <w:r w:rsidR="009E0B02">
        <w:t xml:space="preserve"> </w:t>
      </w:r>
      <w:r>
        <w:t>criterion versus design variable</w:t>
      </w:r>
      <w:r w:rsidR="009E0B02">
        <w:t xml:space="preserve"> plots, and </w:t>
      </w:r>
      <w:r>
        <w:t xml:space="preserve">the criterion versus criterion </w:t>
      </w:r>
      <w:r w:rsidR="009E0B02">
        <w:t xml:space="preserve">plots </w:t>
      </w:r>
      <w:r>
        <w:t xml:space="preserve">are the most intuitive and effective tools used during the interactive analysis. A comprehensive introduction to the effective use of  </w:t>
      </w:r>
      <w:r w:rsidR="009E0B02">
        <w:t xml:space="preserve">the </w:t>
      </w:r>
      <w:r>
        <w:t xml:space="preserve">MOVI </w:t>
      </w:r>
      <w:r w:rsidR="009E0B02">
        <w:t xml:space="preserve">package </w:t>
      </w:r>
      <w:r>
        <w:t xml:space="preserve">can be found in </w:t>
      </w:r>
      <w:r w:rsidR="004C3D02">
        <w:fldChar w:fldCharType="begin" w:fldLock="1"/>
      </w:r>
      <w:r w:rsidR="003B2622">
        <w:instrText xml:space="preserve">ADDIN Mendeley Citation{47f8f853-5928-4636-a121-81f98f1d8de7};{fce9ac7f-490b-4cb2-8824-d03ada4c2b0b} CSL_CITATION  { "citationItems" : [ { "id" : "ITEM-1", "itemData" : { "author" : [ { "family" : "Statnikov", "given" : "R.B." }, { "family" : "Matusov", "given" : "J.B." } ], "id" : "ITEM-1", "issued" : { "date-parts" : [ [ "2002" ] ] }, "note" : "\u003cm:note\u003e\u003c/m:note\u003e", "publisher" : "Kluwer Academic Publishers", "publisher-place" : "Dordrecht/Boston/London", "title" : "Multicriteria Analysis in Engineering", "type" : "book" }, "uris" : [ "http://www.mendeley.com/documents/?uuid=47f8f853-5928-4636-a121-81f98f1d8de7" ] }, { "id" : "ITEM-2", "itemData" : { "author" : [ { "family" : "Sobol\u00ed", "given" : "I.M." }, { "family" : "Statnikov R.B.", "given" : "" } ], "edition" : "2nd", "id" : "ITEM-2", "issued" : { "date-parts" : [ [ "2006" ] ] }, "note" : "\u003cm:note\u003e\u003c/m:note\u003e", "publisher" : "Drofa", "publisher-place" : "Moscow", "title" : "Selecting Optimal Parameters in Multicriteria Problems", "type" : "book" }, "uris" : [ "http://www.mendeley.com/documents/?uuid=fce9ac7f-490b-4cb2-8824-d03ada4c2b0b" ] } ], "mendeley" : { "previouslyFormattedCitation" : "[6], [7]" }, "properties" : { "noteIndex" : 0 }, "schema" : "https://github.com/citation-style-language/schema/raw/master/csl-citation.json" } </w:instrText>
      </w:r>
      <w:r w:rsidR="004C3D02">
        <w:fldChar w:fldCharType="separate"/>
      </w:r>
      <w:r w:rsidR="00D32BED" w:rsidRPr="00D32BED">
        <w:rPr>
          <w:noProof/>
        </w:rPr>
        <w:t>[6], [7]</w:t>
      </w:r>
      <w:r w:rsidR="004C3D02">
        <w:fldChar w:fldCharType="end"/>
      </w:r>
      <w:r>
        <w:t>.</w:t>
      </w:r>
    </w:p>
    <w:p w:rsidR="009E0B02" w:rsidRPr="00532ED8" w:rsidRDefault="009E0B02" w:rsidP="007F6061">
      <w:pPr>
        <w:spacing w:after="120" w:line="480" w:lineRule="auto"/>
        <w:ind w:firstLine="288"/>
      </w:pPr>
    </w:p>
    <w:p w:rsidR="00A66D0C" w:rsidRPr="009B2CC4" w:rsidRDefault="00A66D0C" w:rsidP="007F6061">
      <w:pPr>
        <w:pStyle w:val="Heading4"/>
        <w:spacing w:before="0" w:after="120" w:line="480" w:lineRule="auto"/>
        <w:ind w:firstLine="288"/>
        <w:rPr>
          <w:sz w:val="26"/>
          <w:szCs w:val="26"/>
        </w:rPr>
      </w:pPr>
      <w:r w:rsidRPr="009B2CC4">
        <w:rPr>
          <w:sz w:val="26"/>
          <w:szCs w:val="26"/>
        </w:rPr>
        <w:t>IV.A. First iteration</w:t>
      </w:r>
      <w:r w:rsidR="009E0B02" w:rsidRPr="009B2CC4">
        <w:rPr>
          <w:sz w:val="26"/>
          <w:szCs w:val="26"/>
        </w:rPr>
        <w:t>: Construction of the Feasible Solution Set</w:t>
      </w:r>
    </w:p>
    <w:p w:rsidR="00A66D0C" w:rsidRDefault="009E0B02" w:rsidP="007F6061">
      <w:pPr>
        <w:tabs>
          <w:tab w:val="left" w:pos="-1260"/>
        </w:tabs>
        <w:spacing w:after="120" w:line="480" w:lineRule="auto"/>
        <w:ind w:firstLine="288"/>
      </w:pPr>
      <w:r>
        <w:t>The c</w:t>
      </w:r>
      <w:r w:rsidR="00A66D0C" w:rsidRPr="00532ED8">
        <w:t>onstruct</w:t>
      </w:r>
      <w:r>
        <w:t>ion</w:t>
      </w:r>
      <w:r w:rsidR="00A66D0C" w:rsidRPr="00532ED8">
        <w:t xml:space="preserve"> the feasible solution set</w:t>
      </w:r>
      <w:r w:rsidR="00A66D0C">
        <w:t xml:space="preserve"> starts </w:t>
      </w:r>
      <w:r>
        <w:t>by defining test intervals for the design variables. These test intervals</w:t>
      </w:r>
      <w:r w:rsidR="00A66D0C" w:rsidRPr="00532ED8">
        <w:t xml:space="preserve"> have been</w:t>
      </w:r>
      <w:r w:rsidR="00A66D0C">
        <w:t xml:space="preserve"> </w:t>
      </w:r>
      <w:r w:rsidR="00A66D0C" w:rsidRPr="00532ED8">
        <w:t>identified</w:t>
      </w:r>
      <w:r>
        <w:t xml:space="preserve"> with respect to the nominal prototype</w:t>
      </w:r>
      <w:r w:rsidR="00A66D0C">
        <w:t xml:space="preserve"> solution </w:t>
      </w:r>
      <w:r>
        <w:t xml:space="preserve">obtained from </w:t>
      </w:r>
      <w:r w:rsidR="00A66D0C">
        <w:t xml:space="preserve">the </w:t>
      </w:r>
      <w:r w:rsidR="00A66D0C" w:rsidRPr="00532ED8">
        <w:rPr>
          <w:rFonts w:ascii="Monotype Corsiva" w:hAnsi="Monotype Corsiva" w:cs="Monotype Corsiva"/>
          <w:sz w:val="28"/>
          <w:szCs w:val="28"/>
        </w:rPr>
        <w:t>L</w:t>
      </w:r>
      <w:r w:rsidR="00A66D0C" w:rsidRPr="00532ED8">
        <w:rPr>
          <w:vertAlign w:val="subscript"/>
        </w:rPr>
        <w:t>1</w:t>
      </w:r>
      <w:r w:rsidR="00A66D0C" w:rsidRPr="00532ED8">
        <w:t xml:space="preserve"> </w:t>
      </w:r>
      <w:r>
        <w:t>design procedure (see Table 1).</w:t>
      </w:r>
    </w:p>
    <w:p w:rsidR="009E0B02" w:rsidRPr="00532ED8" w:rsidRDefault="009E0B02" w:rsidP="007F6061">
      <w:pPr>
        <w:spacing w:line="480" w:lineRule="auto"/>
        <w:jc w:val="center"/>
      </w:pPr>
      <w:r w:rsidRPr="00532ED8">
        <w:t>Table 1. Initial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E0B02" w:rsidRPr="00532ED8" w:rsidTr="00ED408A">
        <w:trPr>
          <w:jc w:val="center"/>
        </w:trPr>
        <w:tc>
          <w:tcPr>
            <w:tcW w:w="2394" w:type="dxa"/>
            <w:vMerge w:val="restart"/>
            <w:tcBorders>
              <w:left w:val="nil"/>
            </w:tcBorders>
            <w:vAlign w:val="center"/>
          </w:tcPr>
          <w:p w:rsidR="009E0B02" w:rsidRPr="00532ED8" w:rsidRDefault="009E0B02" w:rsidP="007F6061">
            <w:pPr>
              <w:spacing w:line="480" w:lineRule="auto"/>
              <w:ind w:firstLine="360"/>
              <w:jc w:val="center"/>
            </w:pPr>
            <w:r w:rsidRPr="00532ED8">
              <w:t>Design variable</w:t>
            </w:r>
          </w:p>
        </w:tc>
        <w:tc>
          <w:tcPr>
            <w:tcW w:w="2394" w:type="dxa"/>
            <w:vMerge w:val="restart"/>
            <w:vAlign w:val="center"/>
          </w:tcPr>
          <w:p w:rsidR="009E0B02" w:rsidRPr="00532ED8" w:rsidRDefault="009E0B02" w:rsidP="007F6061">
            <w:pPr>
              <w:spacing w:line="480" w:lineRule="auto"/>
              <w:ind w:firstLine="360"/>
              <w:jc w:val="center"/>
            </w:pPr>
            <w:r w:rsidRPr="00532ED8">
              <w:rPr>
                <w:rFonts w:ascii="Monotype Corsiva" w:hAnsi="Monotype Corsiva" w:cs="Monotype Corsiva"/>
                <w:sz w:val="28"/>
                <w:szCs w:val="28"/>
              </w:rPr>
              <w:t>L</w:t>
            </w:r>
            <w:r w:rsidRPr="00532ED8">
              <w:rPr>
                <w:vertAlign w:val="subscript"/>
              </w:rPr>
              <w:t>1</w:t>
            </w:r>
            <w:r>
              <w:rPr>
                <w:vertAlign w:val="subscript"/>
              </w:rPr>
              <w:t xml:space="preserve"> </w:t>
            </w:r>
            <w:r w:rsidRPr="00532ED8">
              <w:t>Prototype</w:t>
            </w:r>
          </w:p>
        </w:tc>
        <w:tc>
          <w:tcPr>
            <w:tcW w:w="4788" w:type="dxa"/>
            <w:gridSpan w:val="2"/>
            <w:tcBorders>
              <w:right w:val="nil"/>
            </w:tcBorders>
            <w:vAlign w:val="center"/>
          </w:tcPr>
          <w:p w:rsidR="009E0B02" w:rsidRPr="00532ED8" w:rsidRDefault="009E0B02" w:rsidP="007F6061">
            <w:pPr>
              <w:spacing w:line="480" w:lineRule="auto"/>
              <w:ind w:firstLine="360"/>
              <w:jc w:val="center"/>
            </w:pPr>
            <w:r w:rsidRPr="00532ED8">
              <w:t>Initial intervals of variation of design variables</w:t>
            </w:r>
          </w:p>
        </w:tc>
      </w:tr>
      <w:tr w:rsidR="009E0B02" w:rsidRPr="00532ED8" w:rsidTr="00ED408A">
        <w:trPr>
          <w:jc w:val="center"/>
        </w:trPr>
        <w:tc>
          <w:tcPr>
            <w:tcW w:w="2394" w:type="dxa"/>
            <w:vMerge/>
            <w:tcBorders>
              <w:left w:val="nil"/>
            </w:tcBorders>
            <w:vAlign w:val="center"/>
          </w:tcPr>
          <w:p w:rsidR="009E0B02" w:rsidRPr="00532ED8" w:rsidRDefault="009E0B02" w:rsidP="007F6061">
            <w:pPr>
              <w:spacing w:line="480" w:lineRule="auto"/>
              <w:ind w:firstLine="360"/>
              <w:jc w:val="center"/>
            </w:pPr>
          </w:p>
        </w:tc>
        <w:tc>
          <w:tcPr>
            <w:tcW w:w="2394" w:type="dxa"/>
            <w:vMerge/>
            <w:vAlign w:val="center"/>
          </w:tcPr>
          <w:p w:rsidR="009E0B02" w:rsidRPr="00532ED8" w:rsidRDefault="009E0B02" w:rsidP="007F6061">
            <w:pPr>
              <w:spacing w:line="480" w:lineRule="auto"/>
              <w:ind w:firstLine="360"/>
              <w:jc w:val="center"/>
            </w:pPr>
          </w:p>
        </w:tc>
        <w:tc>
          <w:tcPr>
            <w:tcW w:w="2394" w:type="dxa"/>
            <w:tcBorders>
              <w:right w:val="nil"/>
            </w:tcBorders>
            <w:vAlign w:val="center"/>
          </w:tcPr>
          <w:p w:rsidR="009E0B02" w:rsidRPr="00532ED8" w:rsidRDefault="009E0B02" w:rsidP="007F6061">
            <w:pPr>
              <w:spacing w:line="480" w:lineRule="auto"/>
              <w:ind w:firstLine="360"/>
              <w:jc w:val="center"/>
            </w:pPr>
            <w:r w:rsidRPr="00532ED8">
              <w:t>min</w:t>
            </w:r>
          </w:p>
        </w:tc>
        <w:tc>
          <w:tcPr>
            <w:tcW w:w="2394" w:type="dxa"/>
            <w:tcBorders>
              <w:left w:val="nil"/>
              <w:right w:val="nil"/>
            </w:tcBorders>
            <w:vAlign w:val="center"/>
          </w:tcPr>
          <w:p w:rsidR="009E0B02" w:rsidRPr="00532ED8" w:rsidRDefault="009E0B02" w:rsidP="007F6061">
            <w:pPr>
              <w:spacing w:line="480" w:lineRule="auto"/>
              <w:ind w:firstLine="360"/>
              <w:jc w:val="center"/>
            </w:pPr>
            <w:r w:rsidRPr="00532ED8">
              <w:t>max</w:t>
            </w:r>
          </w:p>
        </w:tc>
      </w:tr>
      <w:tr w:rsidR="009E0B02" w:rsidRPr="00532ED8" w:rsidTr="00ED408A">
        <w:trPr>
          <w:jc w:val="center"/>
        </w:trPr>
        <w:tc>
          <w:tcPr>
            <w:tcW w:w="2394" w:type="dxa"/>
            <w:tcBorders>
              <w:left w:val="nil"/>
              <w:bottom w:val="nil"/>
            </w:tcBorders>
            <w:vAlign w:val="center"/>
          </w:tcPr>
          <w:p w:rsidR="009E0B02" w:rsidRPr="00532ED8" w:rsidRDefault="009E0B02" w:rsidP="007F6061">
            <w:pPr>
              <w:spacing w:line="480" w:lineRule="auto"/>
              <w:ind w:firstLine="360"/>
              <w:jc w:val="center"/>
              <w:rPr>
                <w:i/>
              </w:rPr>
            </w:pPr>
            <w:r w:rsidRPr="00532ED8">
              <w:rPr>
                <w:i/>
              </w:rPr>
              <w:t>DV1</w:t>
            </w:r>
          </w:p>
        </w:tc>
        <w:tc>
          <w:tcPr>
            <w:tcW w:w="2394" w:type="dxa"/>
            <w:tcBorders>
              <w:bottom w:val="nil"/>
            </w:tcBorders>
            <w:vAlign w:val="center"/>
          </w:tcPr>
          <w:p w:rsidR="009E0B02" w:rsidRPr="00532ED8" w:rsidRDefault="009E0B02" w:rsidP="007F6061">
            <w:pPr>
              <w:spacing w:line="480" w:lineRule="auto"/>
              <w:ind w:firstLine="360"/>
              <w:jc w:val="center"/>
            </w:pPr>
            <w:r w:rsidRPr="00532ED8">
              <w:t>5.50E+00</w:t>
            </w:r>
          </w:p>
        </w:tc>
        <w:tc>
          <w:tcPr>
            <w:tcW w:w="2394" w:type="dxa"/>
            <w:tcBorders>
              <w:bottom w:val="nil"/>
            </w:tcBorders>
            <w:vAlign w:val="center"/>
          </w:tcPr>
          <w:p w:rsidR="009E0B02" w:rsidRPr="00532ED8" w:rsidRDefault="009E0B02" w:rsidP="007F6061">
            <w:pPr>
              <w:spacing w:line="480" w:lineRule="auto"/>
              <w:ind w:firstLine="360"/>
              <w:jc w:val="center"/>
            </w:pPr>
            <w:r w:rsidRPr="00532ED8">
              <w:t>4.00E+00</w:t>
            </w:r>
          </w:p>
        </w:tc>
        <w:tc>
          <w:tcPr>
            <w:tcW w:w="2394" w:type="dxa"/>
            <w:tcBorders>
              <w:bottom w:val="nil"/>
              <w:right w:val="nil"/>
            </w:tcBorders>
            <w:vAlign w:val="center"/>
          </w:tcPr>
          <w:p w:rsidR="009E0B02" w:rsidRPr="00532ED8" w:rsidRDefault="009E0B02" w:rsidP="007F6061">
            <w:pPr>
              <w:spacing w:line="480" w:lineRule="auto"/>
              <w:ind w:firstLine="360"/>
              <w:jc w:val="center"/>
            </w:pPr>
            <w:r w:rsidRPr="00532ED8">
              <w:t>8.00E+00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DV2</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8.50E-01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5.00E-01</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1.10E+00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DV3</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5.00E+00</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3.00E+01</w:t>
            </w:r>
          </w:p>
        </w:tc>
      </w:tr>
      <w:tr w:rsidR="009E0B02" w:rsidRPr="00532ED8" w:rsidTr="00ED408A">
        <w:trPr>
          <w:jc w:val="center"/>
        </w:trPr>
        <w:tc>
          <w:tcPr>
            <w:tcW w:w="2394" w:type="dxa"/>
            <w:tcBorders>
              <w:top w:val="nil"/>
              <w:left w:val="nil"/>
            </w:tcBorders>
            <w:vAlign w:val="center"/>
          </w:tcPr>
          <w:p w:rsidR="009E0B02" w:rsidRPr="00532ED8" w:rsidRDefault="009E0B02" w:rsidP="007F6061">
            <w:pPr>
              <w:spacing w:line="480" w:lineRule="auto"/>
              <w:ind w:firstLine="360"/>
              <w:jc w:val="center"/>
              <w:rPr>
                <w:i/>
              </w:rPr>
            </w:pPr>
            <w:r w:rsidRPr="00532ED8">
              <w:rPr>
                <w:i/>
              </w:rPr>
              <w:t>DV4</w:t>
            </w:r>
          </w:p>
        </w:tc>
        <w:tc>
          <w:tcPr>
            <w:tcW w:w="2394" w:type="dxa"/>
            <w:tcBorders>
              <w:top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tcBorders>
            <w:vAlign w:val="center"/>
          </w:tcPr>
          <w:p w:rsidR="009E0B02" w:rsidRPr="00532ED8" w:rsidRDefault="009E0B02" w:rsidP="007F6061">
            <w:pPr>
              <w:spacing w:line="480" w:lineRule="auto"/>
              <w:ind w:firstLine="360"/>
              <w:jc w:val="center"/>
            </w:pPr>
            <w:r w:rsidRPr="00532ED8">
              <w:t>1.00E+01</w:t>
            </w:r>
          </w:p>
        </w:tc>
        <w:tc>
          <w:tcPr>
            <w:tcW w:w="2394" w:type="dxa"/>
            <w:tcBorders>
              <w:top w:val="nil"/>
              <w:right w:val="nil"/>
            </w:tcBorders>
            <w:vAlign w:val="center"/>
          </w:tcPr>
          <w:p w:rsidR="009E0B02" w:rsidRPr="00532ED8" w:rsidRDefault="009E0B02" w:rsidP="007F6061">
            <w:pPr>
              <w:spacing w:line="480" w:lineRule="auto"/>
              <w:ind w:firstLine="360"/>
              <w:jc w:val="center"/>
            </w:pPr>
            <w:r w:rsidRPr="00532ED8">
              <w:t>5.00E+01</w:t>
            </w:r>
          </w:p>
        </w:tc>
      </w:tr>
    </w:tbl>
    <w:p w:rsidR="009E0B02" w:rsidRDefault="009E0B02" w:rsidP="00850336">
      <w:pPr>
        <w:tabs>
          <w:tab w:val="left" w:pos="-1260"/>
        </w:tabs>
        <w:spacing w:after="120" w:line="480" w:lineRule="auto"/>
      </w:pPr>
    </w:p>
    <w:p w:rsidR="00A66D0C" w:rsidRDefault="00A66D0C" w:rsidP="007F6061">
      <w:pPr>
        <w:spacing w:after="120" w:line="480" w:lineRule="auto"/>
        <w:ind w:firstLine="288"/>
      </w:pPr>
      <w:r>
        <w:t xml:space="preserve">The objective of the </w:t>
      </w:r>
      <w:r w:rsidRPr="00532ED8">
        <w:t xml:space="preserve">first step is to find a direction of improvement for the </w:t>
      </w:r>
      <w:r>
        <w:t xml:space="preserve">nominal </w:t>
      </w:r>
      <w:r w:rsidRPr="00532ED8">
        <w:t>design. More precisely, we aim here at determining tight intervals for the design variables characterizing the state predictor (</w:t>
      </w:r>
      <w:r w:rsidRPr="00532ED8">
        <w:rPr>
          <w:i/>
          <w:iCs/>
        </w:rPr>
        <w:t>DV1</w:t>
      </w:r>
      <w:r w:rsidRPr="00532ED8">
        <w:t xml:space="preserve"> and </w:t>
      </w:r>
      <w:r w:rsidRPr="00532ED8">
        <w:rPr>
          <w:i/>
          <w:iCs/>
        </w:rPr>
        <w:t>DV2</w:t>
      </w:r>
      <w:r w:rsidR="009E0B02">
        <w:t>) that would provide L</w:t>
      </w:r>
      <w:r w:rsidRPr="00532ED8">
        <w:t xml:space="preserve">evel 1 FQ and would not deviate from the desired response </w:t>
      </w:r>
      <w:r w:rsidRPr="00532ED8">
        <w:lastRenderedPageBreak/>
        <w:t xml:space="preserve">defined previously. To this end, the design is to be minimized with respect to the following reduced number of </w:t>
      </w:r>
      <w:r w:rsidRPr="00532ED8">
        <w:rPr>
          <w:iCs/>
        </w:rPr>
        <w:t>criteria</w:t>
      </w:r>
      <w:r w:rsidRPr="00532ED8">
        <w:rPr>
          <w:i/>
          <w:iCs/>
        </w:rPr>
        <w:t xml:space="preserve"> </w:t>
      </w:r>
      <w:r w:rsidRPr="00532ED8">
        <w:t>{</w:t>
      </w:r>
      <w:r w:rsidRPr="00532ED8">
        <w:rPr>
          <w:i/>
          <w:iCs/>
        </w:rPr>
        <w:t>P1</w:t>
      </w:r>
      <w:r w:rsidRPr="00532ED8">
        <w:t xml:space="preserve">,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p>
    <w:p w:rsidR="00A66D0C" w:rsidRDefault="00A66D0C" w:rsidP="007F6061">
      <w:pPr>
        <w:spacing w:after="120" w:line="480" w:lineRule="auto"/>
        <w:ind w:firstLine="288"/>
      </w:pPr>
      <w:r w:rsidRPr="00532ED8">
        <w:t xml:space="preserve">The robustness metric </w:t>
      </w:r>
      <w:r w:rsidRPr="00532ED8">
        <w:rPr>
          <w:i/>
          <w:iCs/>
        </w:rPr>
        <w:t>R1</w:t>
      </w:r>
      <w:r w:rsidRPr="00532ED8">
        <w:t xml:space="preserve"> and the PIO metric </w:t>
      </w:r>
      <w:r w:rsidRPr="00532ED8">
        <w:rPr>
          <w:i/>
          <w:iCs/>
        </w:rPr>
        <w:t>FQ4</w:t>
      </w:r>
      <w:r w:rsidRPr="00532ED8">
        <w:t xml:space="preserve"> are not included in this first step because their evaluation is computationally expensive; these metrics will be considered in the next step of the optimization process when the domain of the design variables becomes significantly refined. The metrics </w:t>
      </w:r>
      <w:r w:rsidRPr="00532ED8">
        <w:rPr>
          <w:i/>
          <w:iCs/>
        </w:rPr>
        <w:t>P7</w:t>
      </w:r>
      <w:r w:rsidRPr="00532ED8">
        <w:t xml:space="preserve"> through </w:t>
      </w:r>
      <w:r w:rsidRPr="00532ED8">
        <w:rPr>
          <w:i/>
          <w:iCs/>
        </w:rPr>
        <w:t>P10</w:t>
      </w:r>
      <w:r w:rsidRPr="00532ED8">
        <w:t xml:space="preserve"> are not included in the set of criteria because improved flying qualities may require “high” values of these metrics. Nevertheless, </w:t>
      </w:r>
      <w:r>
        <w:t xml:space="preserve">they are included </w:t>
      </w:r>
      <w:r w:rsidRPr="00532ED8">
        <w:t>in the optimization process as pseudo-criteria</w:t>
      </w:r>
      <w:r>
        <w:rPr>
          <w:rStyle w:val="FootnoteReference"/>
        </w:rPr>
        <w:footnoteReference w:id="7"/>
      </w:r>
      <w:r w:rsidRPr="00532ED8">
        <w:t xml:space="preserve"> </w:t>
      </w:r>
      <w:r>
        <w:t xml:space="preserve">thus </w:t>
      </w:r>
      <w:r w:rsidRPr="00532ED8">
        <w:t>provid</w:t>
      </w:r>
      <w:r>
        <w:t>ing</w:t>
      </w:r>
      <w:r w:rsidRPr="00532ED8">
        <w:t xml:space="preserve"> useful </w:t>
      </w:r>
      <w:r>
        <w:t>inside onto</w:t>
      </w:r>
      <w:r w:rsidRPr="00532ED8">
        <w:t xml:space="preserve"> the dynamics of the augmented aircraft. Similarly, the metric </w:t>
      </w:r>
      <w:r w:rsidRPr="00532ED8">
        <w:rPr>
          <w:i/>
          <w:iCs/>
        </w:rPr>
        <w:t>P11</w:t>
      </w:r>
      <w:r w:rsidRPr="00532ED8">
        <w:t xml:space="preserve">, which can be used to monitor the correct operation of the </w:t>
      </w:r>
      <w:r w:rsidRPr="00532ED8">
        <w:rPr>
          <w:rFonts w:ascii="Monotype Corsiva" w:hAnsi="Monotype Corsiva" w:cs="Monotype Corsiva"/>
          <w:sz w:val="28"/>
          <w:szCs w:val="28"/>
        </w:rPr>
        <w:t>L</w:t>
      </w:r>
      <w:r w:rsidRPr="00532ED8">
        <w:rPr>
          <w:vertAlign w:val="subscript"/>
        </w:rPr>
        <w:t>1</w:t>
      </w:r>
      <w:r w:rsidRPr="00532ED8">
        <w:t xml:space="preserve"> adaptive controller, does not need to be minimized as long as it remains a couple of orders of magnitude below the system state (truncated) </w:t>
      </w:r>
      <w:r w:rsidRPr="00532ED8">
        <w:rPr>
          <w:rFonts w:ascii="Monotype Corsiva" w:hAnsi="Monotype Corsiva" w:cs="Monotype Corsiva"/>
          <w:sz w:val="28"/>
          <w:szCs w:val="28"/>
        </w:rPr>
        <w:t>L</w:t>
      </w:r>
      <w:r w:rsidRPr="00532ED8">
        <w:rPr>
          <w:rFonts w:ascii="Monotype Corsiva" w:hAnsi="Monotype Corsiva" w:cs="Monotype Corsiva"/>
          <w:sz w:val="28"/>
          <w:szCs w:val="28"/>
          <w:vertAlign w:val="subscript"/>
        </w:rPr>
        <w:t>∞</w:t>
      </w:r>
      <w:r>
        <w:t xml:space="preserve">-norm. Finally, </w:t>
      </w:r>
      <w:r w:rsidRPr="00532ED8">
        <w:t xml:space="preserve">the metrics </w:t>
      </w:r>
      <w:r w:rsidRPr="00532ED8">
        <w:rPr>
          <w:i/>
          <w:iCs/>
        </w:rPr>
        <w:t>P12</w:t>
      </w:r>
      <w:r w:rsidRPr="00532ED8">
        <w:t xml:space="preserve"> and </w:t>
      </w:r>
      <w:r w:rsidRPr="00532ED8">
        <w:rPr>
          <w:i/>
          <w:iCs/>
        </w:rPr>
        <w:t>P13</w:t>
      </w:r>
      <w:r w:rsidRPr="00532ED8">
        <w:t xml:space="preserve"> are included for the sake of completeness and should be considered only for the design of the lateral-directional control system.</w:t>
      </w:r>
    </w:p>
    <w:p w:rsidR="00B41201" w:rsidRDefault="00A66D0C" w:rsidP="00850336">
      <w:pPr>
        <w:spacing w:after="120" w:line="480" w:lineRule="auto"/>
        <w:ind w:firstLine="288"/>
      </w:pPr>
      <w:r>
        <w:t>The MOVI package performs a predefined set of numerical trials and then forms a test table. Interactive work with the test table consists of sequential tightening of the DV constraints and is well supported by a number of graphical instruments implemented in MOVI.</w:t>
      </w:r>
      <w:r w:rsidR="00850336">
        <w:t xml:space="preserve"> </w:t>
      </w:r>
      <w:r>
        <w:t>T</w:t>
      </w:r>
      <w:r w:rsidRPr="00532ED8">
        <w:t xml:space="preserve">he </w:t>
      </w:r>
      <w:r>
        <w:t xml:space="preserve">final </w:t>
      </w:r>
      <w:r w:rsidRPr="00532ED8">
        <w:t xml:space="preserve">results </w:t>
      </w:r>
      <w:r>
        <w:t>achieved</w:t>
      </w:r>
      <w:r w:rsidRPr="00532ED8">
        <w:t xml:space="preserve"> in this first iteration of the optimization process, </w:t>
      </w:r>
      <w:r>
        <w:t>is</w:t>
      </w:r>
      <w:r w:rsidRPr="00532ED8">
        <w:t xml:space="preserve"> based on 1024 tests. Out of these 1024 tests, 427 vectors did not satisfy the a priori given criteria constraints. The solutions that did not satisfy the constraints entered the </w:t>
      </w:r>
      <w:r w:rsidRPr="00532ED8">
        <w:rPr>
          <w:i/>
          <w:iCs/>
        </w:rPr>
        <w:t>table of criteria failures</w:t>
      </w:r>
      <w:r>
        <w:rPr>
          <w:i/>
          <w:iCs/>
        </w:rPr>
        <w:t>;</w:t>
      </w:r>
      <w:r w:rsidRPr="001039C5">
        <w:rPr>
          <w:iCs/>
        </w:rPr>
        <w:t xml:space="preserve"> every entry of this table is available for a detailed analysis</w:t>
      </w:r>
      <w:r>
        <w:t xml:space="preserve">. </w:t>
      </w:r>
      <w:r w:rsidRPr="00532ED8">
        <w:t xml:space="preserve">The remaining 597 vectors which did satisfy a priori given criteria constraints were used to construct the </w:t>
      </w:r>
      <w:r w:rsidRPr="00532ED8">
        <w:rPr>
          <w:iCs/>
        </w:rPr>
        <w:t>test table</w:t>
      </w:r>
      <w:r>
        <w:t xml:space="preserve">. </w:t>
      </w:r>
      <w:r w:rsidRPr="00532ED8">
        <w:t xml:space="preserve">While tightening the criteria constraints in the test table, the following </w:t>
      </w:r>
      <w:r>
        <w:t xml:space="preserve">new </w:t>
      </w:r>
      <w:r w:rsidRPr="00532ED8">
        <w:t>criteria constrai</w:t>
      </w:r>
      <w:r>
        <w:t xml:space="preserve">nts were formulated, see Table </w:t>
      </w:r>
      <w:r w:rsidRPr="00532ED8">
        <w:t xml:space="preserve">2. Note, that while analyzing the test table, the constraint of </w:t>
      </w:r>
      <w:r w:rsidRPr="00532ED8">
        <w:rPr>
          <w:i/>
        </w:rPr>
        <w:t>P4</w:t>
      </w:r>
      <w:r w:rsidRPr="00532ED8">
        <w:t xml:space="preserve"> was significantly tightened to the value of 1.02. </w:t>
      </w:r>
      <w:r>
        <w:t>Furthermore,</w:t>
      </w:r>
      <w:r w:rsidRPr="00532ED8">
        <w:t xml:space="preserve"> the response on criteria </w:t>
      </w:r>
      <w:r w:rsidRPr="00532ED8">
        <w:rPr>
          <w:i/>
        </w:rPr>
        <w:t>P1</w:t>
      </w:r>
      <w:r w:rsidRPr="00532ED8">
        <w:t xml:space="preserve"> is not presented in the table because all solutions provided identical response, </w:t>
      </w:r>
      <w:r w:rsidRPr="00532ED8">
        <w:rPr>
          <w:i/>
        </w:rPr>
        <w:t>P1</w:t>
      </w:r>
      <w:r w:rsidRPr="00532ED8">
        <w:t>=0.</w:t>
      </w:r>
      <w:r>
        <w:t xml:space="preserve"> </w:t>
      </w:r>
      <w:r w:rsidRPr="00532ED8">
        <w:t>Only 20 solutions were found to be feasible according to these criteria constraints, all of them contributing to the Pareto optimal solutions. A fragment of the cri</w:t>
      </w:r>
      <w:r>
        <w:t xml:space="preserve">teria table is given in Table </w:t>
      </w:r>
      <w:r w:rsidRPr="00532ED8">
        <w:t xml:space="preserve">3. </w:t>
      </w:r>
    </w:p>
    <w:p w:rsidR="00B41201" w:rsidRPr="00532ED8" w:rsidRDefault="00B41201" w:rsidP="007F6061">
      <w:pPr>
        <w:spacing w:line="480" w:lineRule="auto"/>
        <w:jc w:val="center"/>
      </w:pPr>
      <w:r w:rsidRPr="00532ED8">
        <w:lastRenderedPageBreak/>
        <w:t>Table 2. Criteria constraints</w:t>
      </w:r>
    </w:p>
    <w:tbl>
      <w:tblPr>
        <w:tblW w:w="0" w:type="auto"/>
        <w:jc w:val="center"/>
        <w:tblInd w:w="2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440"/>
        <w:gridCol w:w="1403"/>
        <w:gridCol w:w="1350"/>
      </w:tblGrid>
      <w:tr w:rsidR="00B41201" w:rsidRPr="00532ED8" w:rsidTr="00ED408A">
        <w:trPr>
          <w:jc w:val="center"/>
        </w:trPr>
        <w:tc>
          <w:tcPr>
            <w:tcW w:w="1343" w:type="dxa"/>
            <w:tcBorders>
              <w:left w:val="nil"/>
              <w:bottom w:val="nil"/>
              <w:right w:val="nil"/>
            </w:tcBorders>
            <w:vAlign w:val="center"/>
          </w:tcPr>
          <w:p w:rsidR="00B41201" w:rsidRPr="00532ED8" w:rsidRDefault="00B41201" w:rsidP="007F6061">
            <w:pPr>
              <w:spacing w:line="480" w:lineRule="auto"/>
              <w:ind w:firstLine="257"/>
            </w:pPr>
            <w:r w:rsidRPr="00532ED8">
              <w:rPr>
                <w:i/>
                <w:iCs/>
              </w:rPr>
              <w:t xml:space="preserve">P2 </w:t>
            </w:r>
            <w:r w:rsidRPr="00532ED8">
              <w:t xml:space="preserve">≤ 0.2 </w:t>
            </w:r>
          </w:p>
        </w:tc>
        <w:tc>
          <w:tcPr>
            <w:tcW w:w="1440" w:type="dxa"/>
            <w:tcBorders>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bottom w:val="nil"/>
              <w:right w:val="nil"/>
            </w:tcBorders>
            <w:vAlign w:val="center"/>
          </w:tcPr>
          <w:p w:rsidR="00B41201" w:rsidRPr="00532ED8" w:rsidRDefault="00B41201" w:rsidP="007F6061">
            <w:pPr>
              <w:spacing w:line="480" w:lineRule="auto"/>
              <w:ind w:firstLine="257"/>
              <w:rPr>
                <w:i/>
                <w:iCs/>
              </w:rPr>
            </w:pPr>
            <w:r w:rsidRPr="00532ED8">
              <w:rPr>
                <w:i/>
                <w:iCs/>
              </w:rPr>
              <w:t xml:space="preserve">P9≤15 </w:t>
            </w:r>
          </w:p>
        </w:tc>
        <w:tc>
          <w:tcPr>
            <w:tcW w:w="1350" w:type="dxa"/>
            <w:tcBorders>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P3 </w:t>
            </w:r>
            <w:r w:rsidRPr="00532ED8">
              <w:t xml:space="preserve">≤ 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P10≤300</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P4 </w:t>
            </w:r>
            <w:r w:rsidRPr="00532ED8">
              <w:t xml:space="preserve">≤ 1.02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P11≤0.25</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P5 </w:t>
            </w:r>
            <w:r w:rsidRPr="00532ED8">
              <w:t xml:space="preserve">≤ 1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P12≤0.01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P6 </w:t>
            </w:r>
            <w:r w:rsidRPr="00532ED8">
              <w:t xml:space="preserve">≤ 0.3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P13≤0.01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P7 </w:t>
            </w:r>
            <w:r w:rsidRPr="00532ED8">
              <w:t xml:space="preserve">≤ 0.25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(pseudo)</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 xml:space="preserve">FQ1≤0.1 </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(min)</w:t>
            </w:r>
          </w:p>
        </w:tc>
      </w:tr>
      <w:tr w:rsidR="00B41201" w:rsidRPr="00532ED8" w:rsidTr="00ED408A">
        <w:trPr>
          <w:jc w:val="center"/>
        </w:trPr>
        <w:tc>
          <w:tcPr>
            <w:tcW w:w="1343" w:type="dxa"/>
            <w:tcBorders>
              <w:top w:val="nil"/>
              <w:left w:val="nil"/>
              <w:right w:val="nil"/>
            </w:tcBorders>
            <w:vAlign w:val="center"/>
          </w:tcPr>
          <w:p w:rsidR="00B41201" w:rsidRPr="00532ED8" w:rsidRDefault="00B41201" w:rsidP="007F6061">
            <w:pPr>
              <w:spacing w:line="480" w:lineRule="auto"/>
              <w:ind w:firstLine="257"/>
            </w:pPr>
            <w:r w:rsidRPr="00532ED8">
              <w:rPr>
                <w:i/>
                <w:iCs/>
              </w:rPr>
              <w:t xml:space="preserve">P8 </w:t>
            </w:r>
            <w:r w:rsidRPr="00532ED8">
              <w:t xml:space="preserve">≤ 5 </w:t>
            </w:r>
          </w:p>
        </w:tc>
        <w:tc>
          <w:tcPr>
            <w:tcW w:w="1440" w:type="dxa"/>
            <w:tcBorders>
              <w:top w:val="nil"/>
              <w:left w:val="nil"/>
            </w:tcBorders>
          </w:tcPr>
          <w:p w:rsidR="00B41201" w:rsidRPr="00532ED8" w:rsidRDefault="00B41201" w:rsidP="007F6061">
            <w:pPr>
              <w:spacing w:line="480" w:lineRule="auto"/>
              <w:ind w:firstLine="342"/>
              <w:rPr>
                <w:i/>
                <w:iCs/>
              </w:rPr>
            </w:pPr>
            <w:r w:rsidRPr="00532ED8">
              <w:t>(pseudo)</w:t>
            </w:r>
          </w:p>
        </w:tc>
        <w:tc>
          <w:tcPr>
            <w:tcW w:w="1403" w:type="dxa"/>
            <w:tcBorders>
              <w:top w:val="nil"/>
              <w:right w:val="nil"/>
            </w:tcBorders>
            <w:vAlign w:val="center"/>
          </w:tcPr>
          <w:p w:rsidR="00B41201" w:rsidRPr="00532ED8" w:rsidRDefault="00B41201" w:rsidP="007F6061">
            <w:pPr>
              <w:spacing w:line="480" w:lineRule="auto"/>
              <w:ind w:firstLine="257"/>
              <w:rPr>
                <w:i/>
                <w:iCs/>
              </w:rPr>
            </w:pPr>
            <w:r w:rsidRPr="00532ED8">
              <w:rPr>
                <w:i/>
                <w:iCs/>
              </w:rPr>
              <w:t xml:space="preserve">FQ2≤45 </w:t>
            </w:r>
          </w:p>
        </w:tc>
        <w:tc>
          <w:tcPr>
            <w:tcW w:w="1350" w:type="dxa"/>
            <w:tcBorders>
              <w:top w:val="nil"/>
              <w:left w:val="nil"/>
              <w:right w:val="nil"/>
            </w:tcBorders>
          </w:tcPr>
          <w:p w:rsidR="00B41201" w:rsidRPr="00532ED8" w:rsidRDefault="00B41201" w:rsidP="007F6061">
            <w:pPr>
              <w:spacing w:line="480" w:lineRule="auto"/>
              <w:ind w:firstLine="257"/>
              <w:rPr>
                <w:iCs/>
              </w:rPr>
            </w:pPr>
            <w:r w:rsidRPr="00532ED8">
              <w:rPr>
                <w:iCs/>
              </w:rPr>
              <w:t>(min)</w:t>
            </w:r>
          </w:p>
        </w:tc>
      </w:tr>
    </w:tbl>
    <w:p w:rsidR="00B41201" w:rsidRPr="00532ED8" w:rsidRDefault="00B41201" w:rsidP="007F6061">
      <w:pPr>
        <w:spacing w:line="480" w:lineRule="auto"/>
        <w:ind w:firstLine="360"/>
      </w:pPr>
    </w:p>
    <w:p w:rsidR="00B41201" w:rsidRPr="00532ED8" w:rsidRDefault="00B41201" w:rsidP="007F6061">
      <w:pPr>
        <w:spacing w:line="480" w:lineRule="auto"/>
        <w:jc w:val="center"/>
      </w:pPr>
      <w:r w:rsidRPr="00532ED8">
        <w:t>Table 3. Fragment of Criteria Table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90"/>
        <w:gridCol w:w="1170"/>
        <w:gridCol w:w="979"/>
        <w:gridCol w:w="980"/>
        <w:gridCol w:w="980"/>
        <w:gridCol w:w="979"/>
        <w:gridCol w:w="980"/>
        <w:gridCol w:w="980"/>
        <w:gridCol w:w="980"/>
      </w:tblGrid>
      <w:tr w:rsidR="00B41201" w:rsidRPr="00532ED8" w:rsidTr="00ED408A">
        <w:tc>
          <w:tcPr>
            <w:tcW w:w="1638" w:type="dxa"/>
            <w:gridSpan w:val="2"/>
            <w:vMerge w:val="restart"/>
            <w:tcBorders>
              <w:left w:val="nil"/>
            </w:tcBorders>
          </w:tcPr>
          <w:p w:rsidR="00B41201" w:rsidRPr="00532ED8" w:rsidRDefault="00B41201" w:rsidP="007F6061">
            <w:pPr>
              <w:spacing w:line="480" w:lineRule="auto"/>
              <w:rPr>
                <w:sz w:val="18"/>
                <w:szCs w:val="18"/>
              </w:rPr>
            </w:pPr>
            <w:r w:rsidRPr="00532ED8">
              <w:rPr>
                <w:sz w:val="18"/>
                <w:szCs w:val="18"/>
              </w:rPr>
              <w:t>Criteria</w:t>
            </w:r>
          </w:p>
        </w:tc>
        <w:tc>
          <w:tcPr>
            <w:tcW w:w="1170" w:type="dxa"/>
            <w:vMerge w:val="restart"/>
          </w:tcPr>
          <w:p w:rsidR="00B41201" w:rsidRPr="00532ED8" w:rsidRDefault="00B41201" w:rsidP="007F6061">
            <w:pPr>
              <w:spacing w:line="480" w:lineRule="auto"/>
              <w:rPr>
                <w:sz w:val="18"/>
                <w:szCs w:val="18"/>
              </w:rPr>
            </w:pPr>
            <w:r w:rsidRPr="00532ED8">
              <w:rPr>
                <w:sz w:val="18"/>
                <w:szCs w:val="18"/>
              </w:rPr>
              <w:t>Prototype</w:t>
            </w:r>
          </w:p>
        </w:tc>
        <w:tc>
          <w:tcPr>
            <w:tcW w:w="6858" w:type="dxa"/>
            <w:gridSpan w:val="7"/>
            <w:tcBorders>
              <w:bottom w:val="single" w:sz="4" w:space="0" w:color="000000"/>
              <w:right w:val="nil"/>
            </w:tcBorders>
          </w:tcPr>
          <w:p w:rsidR="00B41201" w:rsidRPr="00532ED8" w:rsidRDefault="00B41201" w:rsidP="007F6061">
            <w:pPr>
              <w:spacing w:line="480" w:lineRule="auto"/>
              <w:jc w:val="center"/>
              <w:rPr>
                <w:sz w:val="18"/>
                <w:szCs w:val="18"/>
              </w:rPr>
            </w:pPr>
            <w:r w:rsidRPr="00532ED8">
              <w:rPr>
                <w:sz w:val="18"/>
                <w:szCs w:val="18"/>
              </w:rPr>
              <w:t>Pareto optimal solutions</w:t>
            </w:r>
          </w:p>
        </w:tc>
      </w:tr>
      <w:tr w:rsidR="00B41201" w:rsidRPr="00532ED8" w:rsidTr="00ED408A">
        <w:tc>
          <w:tcPr>
            <w:tcW w:w="1638" w:type="dxa"/>
            <w:gridSpan w:val="2"/>
            <w:vMerge/>
            <w:tcBorders>
              <w:left w:val="nil"/>
            </w:tcBorders>
          </w:tcPr>
          <w:p w:rsidR="00B41201" w:rsidRPr="00532ED8" w:rsidRDefault="00B41201" w:rsidP="007F6061">
            <w:pPr>
              <w:spacing w:line="480" w:lineRule="auto"/>
              <w:rPr>
                <w:sz w:val="18"/>
                <w:szCs w:val="18"/>
              </w:rPr>
            </w:pPr>
          </w:p>
        </w:tc>
        <w:tc>
          <w:tcPr>
            <w:tcW w:w="1170" w:type="dxa"/>
            <w:vMerge/>
          </w:tcPr>
          <w:p w:rsidR="00B41201" w:rsidRPr="00532ED8" w:rsidRDefault="00B41201" w:rsidP="007F6061">
            <w:pPr>
              <w:spacing w:line="480" w:lineRule="auto"/>
              <w:rPr>
                <w:sz w:val="18"/>
                <w:szCs w:val="18"/>
              </w:rPr>
            </w:pPr>
          </w:p>
        </w:tc>
        <w:tc>
          <w:tcPr>
            <w:tcW w:w="979" w:type="dxa"/>
            <w:tcBorders>
              <w:right w:val="nil"/>
            </w:tcBorders>
          </w:tcPr>
          <w:p w:rsidR="00B41201" w:rsidRPr="00532ED8" w:rsidRDefault="00B41201" w:rsidP="007F6061">
            <w:pPr>
              <w:spacing w:line="480" w:lineRule="auto"/>
              <w:jc w:val="center"/>
              <w:rPr>
                <w:sz w:val="18"/>
                <w:szCs w:val="18"/>
              </w:rPr>
            </w:pPr>
            <w:r w:rsidRPr="00532ED8">
              <w:rPr>
                <w:sz w:val="18"/>
                <w:szCs w:val="18"/>
              </w:rPr>
              <w:t>#241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#281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#329</w:t>
            </w:r>
          </w:p>
        </w:tc>
        <w:tc>
          <w:tcPr>
            <w:tcW w:w="979"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#409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#649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#825</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#993</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1.30E-01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8.40E-02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8.97E-02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7.44E-02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5.39E-02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1.54E-01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1.06E-01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9.51E-02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P4</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P5</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3.15E-01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5.37E-01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9.68E-01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6.29E-01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8.63E-01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8.58E-01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6.89E-01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P6</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1.49E-01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1.97E-01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2.58E-01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1.94E-01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1.32E-01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P7</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1.51E-01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1.65E-01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1.84E-01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1.75E-01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P8</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3.24E+00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3.3E+00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3.29E+00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P9</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5.96E+00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7.55E+00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P10</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1.07E+02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2.42E+02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2.44E+02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7.45E-02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7.79E-02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7.22E-02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7.77E-02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1.01E-04</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1.84E-04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1.87E-04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2.08E-04</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2.06E-04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2.29E-04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2.09E-04</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3.16E-05</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6.87E-05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8.01E-05</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7.00E-05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7.03E-05</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FQ1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1.23E-02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6.73E-02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9.29E-02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9.74E-02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9.05E-02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7.80E-02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8.85E-02</w:t>
            </w:r>
          </w:p>
        </w:tc>
      </w:tr>
      <w:tr w:rsidR="00B41201" w:rsidRPr="00532ED8" w:rsidTr="00ED408A">
        <w:tc>
          <w:tcPr>
            <w:tcW w:w="648" w:type="dxa"/>
            <w:tcBorders>
              <w:top w:val="nil"/>
              <w:left w:val="nil"/>
              <w:right w:val="nil"/>
            </w:tcBorders>
          </w:tcPr>
          <w:p w:rsidR="00B41201" w:rsidRPr="00532ED8" w:rsidRDefault="00B41201" w:rsidP="007F6061">
            <w:pPr>
              <w:spacing w:line="480" w:lineRule="auto"/>
              <w:rPr>
                <w:i/>
                <w:sz w:val="18"/>
                <w:szCs w:val="18"/>
              </w:rPr>
            </w:pPr>
            <w:r w:rsidRPr="00532ED8">
              <w:rPr>
                <w:i/>
                <w:sz w:val="18"/>
                <w:szCs w:val="18"/>
              </w:rPr>
              <w:t>FQ2</w:t>
            </w:r>
          </w:p>
        </w:tc>
        <w:tc>
          <w:tcPr>
            <w:tcW w:w="990" w:type="dxa"/>
            <w:tcBorders>
              <w:top w:val="nil"/>
              <w:left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tcBorders>
          </w:tcPr>
          <w:p w:rsidR="00B41201" w:rsidRPr="00532ED8" w:rsidRDefault="00B41201" w:rsidP="007F6061">
            <w:pPr>
              <w:spacing w:line="480" w:lineRule="auto"/>
              <w:rPr>
                <w:sz w:val="18"/>
                <w:szCs w:val="18"/>
              </w:rPr>
            </w:pPr>
            <w:r w:rsidRPr="00532ED8">
              <w:rPr>
                <w:sz w:val="18"/>
                <w:szCs w:val="18"/>
              </w:rPr>
              <w:t>5.36E+01</w:t>
            </w:r>
          </w:p>
        </w:tc>
        <w:tc>
          <w:tcPr>
            <w:tcW w:w="979" w:type="dxa"/>
            <w:tcBorders>
              <w:top w:val="nil"/>
              <w:right w:val="nil"/>
            </w:tcBorders>
          </w:tcPr>
          <w:p w:rsidR="00B41201" w:rsidRPr="00532ED8" w:rsidRDefault="00B41201" w:rsidP="007F6061">
            <w:pPr>
              <w:spacing w:line="480" w:lineRule="auto"/>
              <w:rPr>
                <w:sz w:val="18"/>
                <w:szCs w:val="18"/>
              </w:rPr>
            </w:pPr>
            <w:r w:rsidRPr="00532ED8">
              <w:rPr>
                <w:sz w:val="18"/>
                <w:szCs w:val="18"/>
              </w:rPr>
              <w:t>4.42E+01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4.35E+01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4.03E+01</w:t>
            </w:r>
          </w:p>
        </w:tc>
        <w:tc>
          <w:tcPr>
            <w:tcW w:w="979"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4.22E+01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3.79E+01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4.10E+01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4.00E+01</w:t>
            </w:r>
          </w:p>
        </w:tc>
      </w:tr>
    </w:tbl>
    <w:p w:rsidR="00B41201" w:rsidRPr="00532ED8" w:rsidRDefault="00B41201" w:rsidP="007F6061">
      <w:pPr>
        <w:spacing w:line="480" w:lineRule="auto"/>
        <w:ind w:firstLine="360"/>
        <w:rPr>
          <w:highlight w:val="yellow"/>
        </w:rPr>
      </w:pPr>
    </w:p>
    <w:p w:rsidR="00A66D0C" w:rsidRPr="002E1F16" w:rsidRDefault="00A66D0C" w:rsidP="007F6061">
      <w:pPr>
        <w:spacing w:after="120" w:line="480" w:lineRule="auto"/>
        <w:ind w:firstLine="288"/>
      </w:pPr>
      <w:r w:rsidRPr="00532ED8">
        <w:t xml:space="preserve">Analysis of the criteria table shows that solution #993 is the most preferable one. This solution is equivalent to others with respect to criterion </w:t>
      </w:r>
      <w:r w:rsidRPr="00532ED8">
        <w:rPr>
          <w:i/>
        </w:rPr>
        <w:t>P4</w:t>
      </w:r>
      <w:r w:rsidRPr="00532ED8">
        <w:t>, it is superior to others over a set of 5 criteria {</w:t>
      </w:r>
      <w:r w:rsidRPr="00532ED8">
        <w:rPr>
          <w:i/>
        </w:rPr>
        <w:t xml:space="preserve">P2, P3, P6, </w:t>
      </w:r>
      <w:r w:rsidRPr="00532ED8">
        <w:rPr>
          <w:i/>
        </w:rPr>
        <w:lastRenderedPageBreak/>
        <w:t>FQ1, FQ2</w:t>
      </w:r>
      <w:r w:rsidRPr="00532ED8">
        <w:t xml:space="preserve">} and is weaker than the prototype only with respect to the criterion </w:t>
      </w:r>
      <w:r w:rsidRPr="00532ED8">
        <w:rPr>
          <w:i/>
        </w:rPr>
        <w:t>P5</w:t>
      </w:r>
      <w:r w:rsidRPr="00532ED8">
        <w:t xml:space="preserve">. Furthermore, </w:t>
      </w:r>
      <w:r w:rsidR="00B41201">
        <w:t>the other</w:t>
      </w:r>
      <w:r w:rsidRPr="00532ED8">
        <w:t xml:space="preserve"> 19 solutions are better than the prototype with respect to four criteria {</w:t>
      </w:r>
      <w:r w:rsidRPr="00532ED8">
        <w:rPr>
          <w:i/>
        </w:rPr>
        <w:t>P2, P3, FQ1, FQ2</w:t>
      </w:r>
      <w:r w:rsidRPr="00532ED8">
        <w:t xml:space="preserve">}. However, none of the solutions are superior </w:t>
      </w:r>
      <w:r>
        <w:t>to</w:t>
      </w:r>
      <w:r w:rsidRPr="00532ED8">
        <w:t xml:space="preserve"> the prototype with respect to criterion </w:t>
      </w:r>
      <w:r w:rsidRPr="00532ED8">
        <w:rPr>
          <w:i/>
        </w:rPr>
        <w:t>P5.</w:t>
      </w:r>
      <w:r w:rsidRPr="00532ED8">
        <w:t xml:space="preserve"> In particular, this observation implies that</w:t>
      </w:r>
      <w:r w:rsidR="00B41201">
        <w:t>,</w:t>
      </w:r>
      <w:r w:rsidRPr="00532ED8">
        <w:t xml:space="preserve"> if the prototype design vector </w:t>
      </w:r>
      <w:r w:rsidR="00B41201">
        <w:t>had been</w:t>
      </w:r>
      <w:r w:rsidRPr="00532ED8">
        <w:t xml:space="preserve"> sampled by the system, then it would belong to the Pareto set. </w:t>
      </w:r>
      <w:r>
        <w:t>On the other hand</w:t>
      </w:r>
      <w:r w:rsidR="00B41201">
        <w:t>,</w:t>
      </w:r>
      <w:r>
        <w:t xml:space="preserve"> this result confirms</w:t>
      </w:r>
      <w:r w:rsidR="00460D30">
        <w:t xml:space="preserve"> that the solution obtained following the basic </w:t>
      </w:r>
      <w:r w:rsidRPr="00FC59E3">
        <w:rPr>
          <w:rFonts w:ascii="Monotype Corsiva" w:hAnsi="Monotype Corsiva"/>
        </w:rPr>
        <w:t>L</w:t>
      </w:r>
      <w:r w:rsidRPr="00FC59E3">
        <w:rPr>
          <w:vertAlign w:val="subscript"/>
        </w:rPr>
        <w:t>1</w:t>
      </w:r>
      <w:r>
        <w:t xml:space="preserve"> </w:t>
      </w:r>
      <w:r w:rsidR="00460D30">
        <w:t>design guidelines are near optimal</w:t>
      </w:r>
      <w:r>
        <w:t>.</w:t>
      </w:r>
    </w:p>
    <w:p w:rsidR="00A66D0C" w:rsidRPr="00A96CF9" w:rsidRDefault="00B41201" w:rsidP="007F6061">
      <w:pPr>
        <w:pStyle w:val="List"/>
        <w:tabs>
          <w:tab w:val="left" w:pos="720"/>
        </w:tabs>
        <w:spacing w:after="120" w:line="480" w:lineRule="auto"/>
        <w:ind w:left="0" w:firstLine="288"/>
        <w:rPr>
          <w:sz w:val="20"/>
          <w:szCs w:val="20"/>
          <w:lang w:val="en-US"/>
        </w:rPr>
      </w:pPr>
      <w:r>
        <w:rPr>
          <w:sz w:val="20"/>
          <w:szCs w:val="20"/>
          <w:lang w:val="en-US"/>
        </w:rPr>
        <w:t>This a</w:t>
      </w:r>
      <w:r w:rsidR="00A66D0C" w:rsidRPr="00A96CF9">
        <w:rPr>
          <w:sz w:val="20"/>
          <w:szCs w:val="20"/>
          <w:lang w:val="en-US"/>
        </w:rPr>
        <w:t xml:space="preserve">nalysis allows defining the direction of further search. In particular, the results </w:t>
      </w:r>
      <w:r w:rsidR="00774C8F">
        <w:rPr>
          <w:sz w:val="20"/>
          <w:szCs w:val="20"/>
          <w:lang w:val="en-US"/>
        </w:rPr>
        <w:t>provide</w:t>
      </w:r>
      <w:r w:rsidR="00A66D0C" w:rsidRPr="00A96CF9">
        <w:rPr>
          <w:sz w:val="20"/>
          <w:szCs w:val="20"/>
          <w:lang w:val="en-US"/>
        </w:rPr>
        <w:t xml:space="preserve"> tight intervals for the design variables </w:t>
      </w:r>
      <w:r w:rsidR="00A66D0C" w:rsidRPr="00A96CF9">
        <w:rPr>
          <w:i/>
          <w:iCs/>
          <w:sz w:val="20"/>
          <w:szCs w:val="20"/>
          <w:lang w:val="en-US"/>
        </w:rPr>
        <w:t>DV1</w:t>
      </w:r>
      <w:r w:rsidR="00A66D0C" w:rsidRPr="00A96CF9">
        <w:rPr>
          <w:sz w:val="20"/>
          <w:szCs w:val="20"/>
          <w:lang w:val="en-US"/>
        </w:rPr>
        <w:t xml:space="preserve"> and </w:t>
      </w:r>
      <w:r w:rsidR="00A66D0C" w:rsidRPr="00A96CF9">
        <w:rPr>
          <w:i/>
          <w:iCs/>
          <w:sz w:val="20"/>
          <w:szCs w:val="20"/>
          <w:lang w:val="en-US"/>
        </w:rPr>
        <w:t>DV2</w:t>
      </w:r>
      <w:r w:rsidR="00A66D0C" w:rsidRPr="00A96CF9">
        <w:rPr>
          <w:sz w:val="20"/>
          <w:szCs w:val="20"/>
          <w:lang w:val="en-US"/>
        </w:rPr>
        <w:t xml:space="preserve"> characterizing the state-pred</w:t>
      </w:r>
      <w:r w:rsidR="00774C8F">
        <w:rPr>
          <w:sz w:val="20"/>
          <w:szCs w:val="20"/>
          <w:lang w:val="en-US"/>
        </w:rPr>
        <w:t>ictor dynamics, and expose</w:t>
      </w:r>
      <w:r w:rsidR="00A66D0C" w:rsidRPr="00A96CF9">
        <w:rPr>
          <w:sz w:val="20"/>
          <w:szCs w:val="20"/>
          <w:lang w:val="en-US"/>
        </w:rPr>
        <w:t xml:space="preserve"> the necessity of extending the initial intervals of variation of the design variables </w:t>
      </w:r>
      <w:r w:rsidR="00A66D0C" w:rsidRPr="00A96CF9">
        <w:rPr>
          <w:i/>
          <w:iCs/>
          <w:sz w:val="20"/>
          <w:szCs w:val="20"/>
          <w:lang w:val="en-US"/>
        </w:rPr>
        <w:t>DV3</w:t>
      </w:r>
      <w:r w:rsidR="00A66D0C" w:rsidRPr="00A96CF9">
        <w:rPr>
          <w:sz w:val="20"/>
          <w:szCs w:val="20"/>
          <w:lang w:val="en-US"/>
        </w:rPr>
        <w:t xml:space="preserve"> and </w:t>
      </w:r>
      <w:r w:rsidR="00774C8F">
        <w:rPr>
          <w:i/>
          <w:iCs/>
          <w:sz w:val="20"/>
          <w:szCs w:val="20"/>
          <w:lang w:val="en-US"/>
        </w:rPr>
        <w:t>DV4;</w:t>
      </w:r>
      <w:r w:rsidR="00A66D0C" w:rsidRPr="00A96CF9">
        <w:rPr>
          <w:i/>
          <w:iCs/>
          <w:sz w:val="20"/>
          <w:szCs w:val="20"/>
          <w:lang w:val="en-US"/>
        </w:rPr>
        <w:t xml:space="preserve"> </w:t>
      </w:r>
      <w:r w:rsidR="00774C8F">
        <w:rPr>
          <w:iCs/>
          <w:sz w:val="20"/>
          <w:szCs w:val="20"/>
          <w:lang w:val="en-US"/>
        </w:rPr>
        <w:t>see for example Fig.</w:t>
      </w:r>
      <w:r>
        <w:rPr>
          <w:iCs/>
          <w:sz w:val="20"/>
          <w:szCs w:val="20"/>
          <w:lang w:val="en-US"/>
        </w:rPr>
        <w:t> </w:t>
      </w:r>
      <w:r w:rsidR="00A66D0C" w:rsidRPr="00A96CF9">
        <w:rPr>
          <w:iCs/>
          <w:sz w:val="20"/>
          <w:szCs w:val="20"/>
          <w:lang w:val="en-US"/>
        </w:rPr>
        <w:t>4.</w:t>
      </w:r>
      <w:r w:rsidR="00A66D0C" w:rsidRPr="00A96CF9">
        <w:rPr>
          <w:sz w:val="20"/>
          <w:szCs w:val="20"/>
          <w:lang w:val="en-US"/>
        </w:rPr>
        <w:t xml:space="preserve"> Based on these results and their analysis, a new experiment is carried out to</w:t>
      </w:r>
      <w:r>
        <w:rPr>
          <w:sz w:val="20"/>
          <w:szCs w:val="20"/>
          <w:lang w:val="en-US"/>
        </w:rPr>
        <w:t>, first,</w:t>
      </w:r>
      <w:r w:rsidR="00A66D0C" w:rsidRPr="00A96CF9">
        <w:rPr>
          <w:sz w:val="20"/>
          <w:szCs w:val="20"/>
          <w:lang w:val="en-US"/>
        </w:rPr>
        <w:t xml:space="preserve"> im</w:t>
      </w:r>
      <w:r>
        <w:rPr>
          <w:sz w:val="20"/>
          <w:szCs w:val="20"/>
          <w:lang w:val="en-US"/>
        </w:rPr>
        <w:t>prove the feasible solution set</w:t>
      </w:r>
      <w:r w:rsidR="00A66D0C" w:rsidRPr="00A96CF9">
        <w:rPr>
          <w:sz w:val="20"/>
          <w:szCs w:val="20"/>
          <w:lang w:val="en-US"/>
        </w:rPr>
        <w:t xml:space="preserve"> and</w:t>
      </w:r>
      <w:r>
        <w:rPr>
          <w:sz w:val="20"/>
          <w:szCs w:val="20"/>
          <w:lang w:val="en-US"/>
        </w:rPr>
        <w:t>,</w:t>
      </w:r>
      <w:r w:rsidR="00A66D0C" w:rsidRPr="00A96CF9">
        <w:rPr>
          <w:sz w:val="20"/>
          <w:szCs w:val="20"/>
          <w:lang w:val="en-US"/>
        </w:rPr>
        <w:t xml:space="preserve"> </w:t>
      </w:r>
      <w:r w:rsidR="00774C8F">
        <w:rPr>
          <w:sz w:val="20"/>
          <w:szCs w:val="20"/>
          <w:lang w:val="en-US"/>
        </w:rPr>
        <w:t xml:space="preserve">second, </w:t>
      </w:r>
      <w:r w:rsidR="00A66D0C" w:rsidRPr="00A96CF9">
        <w:rPr>
          <w:sz w:val="20"/>
          <w:szCs w:val="20"/>
          <w:lang w:val="en-US"/>
        </w:rPr>
        <w:t>determine an optimal solution of the</w:t>
      </w:r>
      <w:r w:rsidR="00A66D0C" w:rsidRPr="00A96CF9">
        <w:rPr>
          <w:rFonts w:ascii="Monotype Corsiva" w:hAnsi="Monotype Corsiva" w:cs="Monotype Corsiva"/>
          <w:sz w:val="20"/>
          <w:szCs w:val="20"/>
          <w:lang w:val="en-US"/>
        </w:rPr>
        <w:t xml:space="preserve"> L</w:t>
      </w:r>
      <w:r w:rsidR="00A66D0C" w:rsidRPr="00A96CF9">
        <w:rPr>
          <w:sz w:val="20"/>
          <w:szCs w:val="20"/>
          <w:vertAlign w:val="subscript"/>
          <w:lang w:val="en-US"/>
        </w:rPr>
        <w:t>1</w:t>
      </w:r>
      <w:r w:rsidR="00A66D0C" w:rsidRPr="00A96CF9">
        <w:rPr>
          <w:sz w:val="20"/>
          <w:szCs w:val="20"/>
          <w:lang w:val="en-US"/>
        </w:rPr>
        <w:t xml:space="preserve"> FCS design that improves the prototype with respect to </w:t>
      </w:r>
      <w:r w:rsidR="00774C8F">
        <w:rPr>
          <w:sz w:val="20"/>
          <w:szCs w:val="20"/>
          <w:lang w:val="en-US"/>
        </w:rPr>
        <w:t xml:space="preserve">an </w:t>
      </w:r>
      <w:r w:rsidR="00A66D0C" w:rsidRPr="00A96CF9">
        <w:rPr>
          <w:sz w:val="20"/>
          <w:szCs w:val="20"/>
          <w:lang w:val="en-US"/>
        </w:rPr>
        <w:t>extended set of criteria.</w:t>
      </w:r>
    </w:p>
    <w:p w:rsidR="00A66D0C" w:rsidRDefault="009248C9" w:rsidP="00850336">
      <w:pPr>
        <w:pStyle w:val="List"/>
        <w:keepNext/>
        <w:tabs>
          <w:tab w:val="left" w:pos="0"/>
        </w:tabs>
        <w:spacing w:after="120" w:line="480" w:lineRule="auto"/>
        <w:ind w:left="0" w:firstLine="0"/>
        <w:jc w:val="center"/>
      </w:pPr>
      <w:r>
        <w:rPr>
          <w:noProof/>
          <w:lang w:val="en-US" w:eastAsia="en-US"/>
        </w:rPr>
        <w:drawing>
          <wp:inline distT="0" distB="0" distL="0" distR="0">
            <wp:extent cx="5511337" cy="1495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srcRect/>
                    <a:stretch>
                      <a:fillRect/>
                    </a:stretch>
                  </pic:blipFill>
                  <pic:spPr bwMode="auto">
                    <a:xfrm>
                      <a:off x="0" y="0"/>
                      <a:ext cx="5508371" cy="1494620"/>
                    </a:xfrm>
                    <a:prstGeom prst="rect">
                      <a:avLst/>
                    </a:prstGeom>
                    <a:noFill/>
                    <a:ln w="9525">
                      <a:noFill/>
                      <a:miter lim="800000"/>
                      <a:headEnd/>
                      <a:tailEnd/>
                    </a:ln>
                  </pic:spPr>
                </pic:pic>
              </a:graphicData>
            </a:graphic>
          </wp:inline>
        </w:drawing>
      </w:r>
    </w:p>
    <w:p w:rsidR="00A66D0C" w:rsidRPr="00B41201" w:rsidRDefault="00A66D0C" w:rsidP="007F6061">
      <w:pPr>
        <w:pStyle w:val="Caption"/>
        <w:spacing w:before="0" w:line="480" w:lineRule="auto"/>
        <w:ind w:firstLine="288"/>
        <w:jc w:val="center"/>
        <w:rPr>
          <w:szCs w:val="24"/>
          <w:lang w:val="en-US"/>
        </w:rPr>
      </w:pPr>
      <w:r w:rsidRPr="00B41201">
        <w:rPr>
          <w:lang w:val="en-US"/>
        </w:rPr>
        <w:t xml:space="preserve">Figure 4. A histogram of </w:t>
      </w:r>
      <w:r w:rsidRPr="00B41201">
        <w:rPr>
          <w:i/>
          <w:lang w:val="en-US"/>
        </w:rPr>
        <w:t>DV4</w:t>
      </w:r>
      <w:r w:rsidRPr="00B41201">
        <w:rPr>
          <w:lang w:val="en-US"/>
        </w:rPr>
        <w:t xml:space="preserve"> distribution along with the prototype solution and the direction of improvement.</w:t>
      </w:r>
    </w:p>
    <w:p w:rsidR="00A66D0C" w:rsidRPr="00742170" w:rsidRDefault="00A66D0C" w:rsidP="007F6061">
      <w:pPr>
        <w:pStyle w:val="Heading4"/>
        <w:spacing w:before="0" w:after="120" w:line="480" w:lineRule="auto"/>
        <w:ind w:firstLine="288"/>
        <w:rPr>
          <w:sz w:val="26"/>
          <w:szCs w:val="26"/>
        </w:rPr>
      </w:pPr>
      <w:r>
        <w:rPr>
          <w:sz w:val="26"/>
          <w:szCs w:val="26"/>
        </w:rPr>
        <w:t xml:space="preserve">IV.B. </w:t>
      </w:r>
      <w:r w:rsidRPr="00742170">
        <w:rPr>
          <w:sz w:val="26"/>
          <w:szCs w:val="26"/>
        </w:rPr>
        <w:t>Second iteration</w:t>
      </w:r>
      <w:r w:rsidR="00B41201">
        <w:rPr>
          <w:sz w:val="26"/>
          <w:szCs w:val="26"/>
        </w:rPr>
        <w:t>: Design Improvement</w:t>
      </w:r>
    </w:p>
    <w:p w:rsidR="00A66D0C" w:rsidRDefault="009D40A1" w:rsidP="007F6061">
      <w:pPr>
        <w:spacing w:after="120" w:line="480" w:lineRule="auto"/>
        <w:ind w:firstLine="288"/>
        <w:rPr>
          <w:rStyle w:val="ListChar"/>
          <w:iCs/>
          <w:sz w:val="20"/>
          <w:szCs w:val="20"/>
          <w:lang w:val="en-US"/>
        </w:rPr>
      </w:pPr>
      <w:r>
        <w:t>B</w:t>
      </w:r>
      <w:r w:rsidR="00A66D0C" w:rsidRPr="00A96CF9">
        <w:rPr>
          <w:rStyle w:val="ListChar"/>
          <w:iCs/>
          <w:sz w:val="20"/>
          <w:szCs w:val="20"/>
          <w:lang w:val="en-US"/>
        </w:rPr>
        <w:t xml:space="preserve">ased on the analysis of the histograms and </w:t>
      </w:r>
      <w:r w:rsidR="00A66D0C">
        <w:rPr>
          <w:rStyle w:val="ListChar"/>
          <w:iCs/>
          <w:sz w:val="20"/>
          <w:szCs w:val="20"/>
          <w:lang w:val="en-US"/>
        </w:rPr>
        <w:t>criteria table</w:t>
      </w:r>
      <w:r>
        <w:rPr>
          <w:rStyle w:val="ListChar"/>
          <w:iCs/>
          <w:sz w:val="20"/>
          <w:szCs w:val="20"/>
          <w:lang w:val="en-US"/>
        </w:rPr>
        <w:t xml:space="preserve"> just presented, we adjust </w:t>
      </w:r>
      <w:r w:rsidR="00A66D0C" w:rsidRPr="00A96CF9">
        <w:rPr>
          <w:rStyle w:val="ListChar"/>
          <w:iCs/>
          <w:sz w:val="20"/>
          <w:szCs w:val="20"/>
          <w:lang w:val="en-US"/>
        </w:rPr>
        <w:t xml:space="preserve">the intervals of variation of the design variables </w:t>
      </w:r>
      <w:r>
        <w:rPr>
          <w:rStyle w:val="ListChar"/>
          <w:iCs/>
          <w:sz w:val="20"/>
          <w:szCs w:val="20"/>
          <w:lang w:val="en-US"/>
        </w:rPr>
        <w:t xml:space="preserve">as given in Table 4. </w:t>
      </w:r>
    </w:p>
    <w:p w:rsidR="009D40A1" w:rsidRPr="00532ED8" w:rsidRDefault="009D40A1" w:rsidP="007F6061">
      <w:pPr>
        <w:spacing w:line="480" w:lineRule="auto"/>
        <w:jc w:val="center"/>
        <w:rPr>
          <w:b/>
        </w:rPr>
      </w:pPr>
      <w:r>
        <w:t xml:space="preserve">Table </w:t>
      </w:r>
      <w:r w:rsidRPr="00532ED8">
        <w:t>4. Refined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D40A1" w:rsidRPr="00532ED8" w:rsidTr="00ED408A">
        <w:trPr>
          <w:jc w:val="center"/>
        </w:trPr>
        <w:tc>
          <w:tcPr>
            <w:tcW w:w="2394" w:type="dxa"/>
            <w:vMerge w:val="restart"/>
            <w:tcBorders>
              <w:left w:val="nil"/>
            </w:tcBorders>
            <w:vAlign w:val="center"/>
          </w:tcPr>
          <w:p w:rsidR="009D40A1" w:rsidRPr="00532ED8" w:rsidRDefault="009D40A1" w:rsidP="007F6061">
            <w:pPr>
              <w:spacing w:line="480" w:lineRule="auto"/>
              <w:ind w:firstLine="360"/>
              <w:jc w:val="center"/>
            </w:pPr>
            <w:r w:rsidRPr="00532ED8">
              <w:t>Design variable</w:t>
            </w:r>
          </w:p>
        </w:tc>
        <w:tc>
          <w:tcPr>
            <w:tcW w:w="2394" w:type="dxa"/>
            <w:vMerge w:val="restart"/>
            <w:vAlign w:val="center"/>
          </w:tcPr>
          <w:p w:rsidR="009D40A1" w:rsidRPr="00532ED8" w:rsidRDefault="009D40A1" w:rsidP="007F6061">
            <w:pPr>
              <w:spacing w:line="480" w:lineRule="auto"/>
              <w:ind w:firstLine="360"/>
              <w:jc w:val="center"/>
            </w:pPr>
            <w:r w:rsidRPr="00532ED8">
              <w:t>Prototype</w:t>
            </w:r>
          </w:p>
        </w:tc>
        <w:tc>
          <w:tcPr>
            <w:tcW w:w="4788" w:type="dxa"/>
            <w:gridSpan w:val="2"/>
            <w:tcBorders>
              <w:right w:val="nil"/>
            </w:tcBorders>
            <w:vAlign w:val="center"/>
          </w:tcPr>
          <w:p w:rsidR="009D40A1" w:rsidRPr="00532ED8" w:rsidRDefault="009D40A1" w:rsidP="007F6061">
            <w:pPr>
              <w:spacing w:line="480" w:lineRule="auto"/>
              <w:ind w:firstLine="360"/>
              <w:jc w:val="center"/>
            </w:pPr>
            <w:r w:rsidRPr="00532ED8">
              <w:t>Initial intervals of variation of design variables</w:t>
            </w:r>
          </w:p>
        </w:tc>
      </w:tr>
      <w:tr w:rsidR="009D40A1" w:rsidRPr="00532ED8" w:rsidTr="00ED408A">
        <w:trPr>
          <w:jc w:val="center"/>
        </w:trPr>
        <w:tc>
          <w:tcPr>
            <w:tcW w:w="2394" w:type="dxa"/>
            <w:vMerge/>
            <w:tcBorders>
              <w:left w:val="nil"/>
            </w:tcBorders>
            <w:vAlign w:val="center"/>
          </w:tcPr>
          <w:p w:rsidR="009D40A1" w:rsidRPr="00532ED8" w:rsidRDefault="009D40A1" w:rsidP="007F6061">
            <w:pPr>
              <w:spacing w:line="480" w:lineRule="auto"/>
              <w:ind w:firstLine="360"/>
              <w:jc w:val="center"/>
            </w:pPr>
          </w:p>
        </w:tc>
        <w:tc>
          <w:tcPr>
            <w:tcW w:w="2394" w:type="dxa"/>
            <w:vMerge/>
            <w:vAlign w:val="center"/>
          </w:tcPr>
          <w:p w:rsidR="009D40A1" w:rsidRPr="00532ED8" w:rsidRDefault="009D40A1" w:rsidP="007F6061">
            <w:pPr>
              <w:spacing w:line="480" w:lineRule="auto"/>
              <w:ind w:firstLine="360"/>
              <w:jc w:val="center"/>
            </w:pPr>
          </w:p>
        </w:tc>
        <w:tc>
          <w:tcPr>
            <w:tcW w:w="2394" w:type="dxa"/>
            <w:tcBorders>
              <w:right w:val="nil"/>
            </w:tcBorders>
            <w:vAlign w:val="center"/>
          </w:tcPr>
          <w:p w:rsidR="009D40A1" w:rsidRPr="00532ED8" w:rsidRDefault="009D40A1" w:rsidP="007F6061">
            <w:pPr>
              <w:spacing w:line="480" w:lineRule="auto"/>
              <w:ind w:firstLine="360"/>
              <w:jc w:val="center"/>
            </w:pPr>
            <w:r w:rsidRPr="00532ED8">
              <w:t>min</w:t>
            </w:r>
          </w:p>
        </w:tc>
        <w:tc>
          <w:tcPr>
            <w:tcW w:w="2394" w:type="dxa"/>
            <w:tcBorders>
              <w:left w:val="nil"/>
              <w:right w:val="nil"/>
            </w:tcBorders>
            <w:vAlign w:val="center"/>
          </w:tcPr>
          <w:p w:rsidR="009D40A1" w:rsidRPr="00532ED8" w:rsidRDefault="009D40A1" w:rsidP="007F6061">
            <w:pPr>
              <w:spacing w:line="480" w:lineRule="auto"/>
              <w:ind w:firstLine="360"/>
              <w:jc w:val="center"/>
            </w:pPr>
            <w:r w:rsidRPr="00532ED8">
              <w:t>max</w:t>
            </w:r>
          </w:p>
        </w:tc>
      </w:tr>
      <w:tr w:rsidR="009D40A1" w:rsidRPr="00532ED8" w:rsidTr="00ED408A">
        <w:trPr>
          <w:jc w:val="center"/>
        </w:trPr>
        <w:tc>
          <w:tcPr>
            <w:tcW w:w="2394" w:type="dxa"/>
            <w:tcBorders>
              <w:left w:val="nil"/>
              <w:bottom w:val="nil"/>
            </w:tcBorders>
            <w:vAlign w:val="center"/>
          </w:tcPr>
          <w:p w:rsidR="009D40A1" w:rsidRPr="00532ED8" w:rsidRDefault="009D40A1" w:rsidP="007F6061">
            <w:pPr>
              <w:spacing w:line="480" w:lineRule="auto"/>
              <w:ind w:firstLine="360"/>
              <w:jc w:val="center"/>
              <w:rPr>
                <w:i/>
              </w:rPr>
            </w:pPr>
            <w:r w:rsidRPr="00532ED8">
              <w:rPr>
                <w:i/>
              </w:rPr>
              <w:t>DV1</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right w:val="nil"/>
            </w:tcBorders>
            <w:vAlign w:val="center"/>
          </w:tcPr>
          <w:p w:rsidR="009D40A1" w:rsidRPr="00532ED8" w:rsidRDefault="009D40A1" w:rsidP="007F6061">
            <w:pPr>
              <w:spacing w:line="480" w:lineRule="auto"/>
              <w:ind w:firstLine="360"/>
              <w:jc w:val="center"/>
            </w:pPr>
            <w:r w:rsidRPr="00532ED8">
              <w:t>7.00E+00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DV2</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8.50E-01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6.50E-01</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0.90E+00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DV3</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9.80E+00</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4.00E+01</w:t>
            </w:r>
          </w:p>
        </w:tc>
      </w:tr>
      <w:tr w:rsidR="009D40A1" w:rsidRPr="00532ED8" w:rsidTr="00ED408A">
        <w:trPr>
          <w:jc w:val="center"/>
        </w:trPr>
        <w:tc>
          <w:tcPr>
            <w:tcW w:w="2394" w:type="dxa"/>
            <w:tcBorders>
              <w:top w:val="nil"/>
              <w:left w:val="nil"/>
            </w:tcBorders>
            <w:vAlign w:val="center"/>
          </w:tcPr>
          <w:p w:rsidR="009D40A1" w:rsidRPr="00532ED8" w:rsidRDefault="009D40A1" w:rsidP="007F6061">
            <w:pPr>
              <w:spacing w:line="480" w:lineRule="auto"/>
              <w:ind w:firstLine="360"/>
              <w:jc w:val="center"/>
              <w:rPr>
                <w:i/>
              </w:rPr>
            </w:pPr>
            <w:r w:rsidRPr="00532ED8">
              <w:rPr>
                <w:i/>
              </w:rPr>
              <w:t>DV4</w:t>
            </w:r>
          </w:p>
        </w:tc>
        <w:tc>
          <w:tcPr>
            <w:tcW w:w="2394" w:type="dxa"/>
            <w:tcBorders>
              <w:top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tcBorders>
            <w:vAlign w:val="center"/>
          </w:tcPr>
          <w:p w:rsidR="009D40A1" w:rsidRPr="00532ED8" w:rsidRDefault="009D40A1" w:rsidP="007F6061">
            <w:pPr>
              <w:spacing w:line="480" w:lineRule="auto"/>
              <w:ind w:firstLine="360"/>
              <w:jc w:val="center"/>
            </w:pPr>
            <w:r w:rsidRPr="00532ED8">
              <w:t>1.80E+01</w:t>
            </w:r>
          </w:p>
        </w:tc>
        <w:tc>
          <w:tcPr>
            <w:tcW w:w="2394" w:type="dxa"/>
            <w:tcBorders>
              <w:top w:val="nil"/>
              <w:right w:val="nil"/>
            </w:tcBorders>
            <w:vAlign w:val="center"/>
          </w:tcPr>
          <w:p w:rsidR="009D40A1" w:rsidRPr="00532ED8" w:rsidRDefault="009D40A1" w:rsidP="007F6061">
            <w:pPr>
              <w:spacing w:line="480" w:lineRule="auto"/>
              <w:ind w:firstLine="360"/>
              <w:jc w:val="center"/>
            </w:pPr>
            <w:r w:rsidRPr="00532ED8">
              <w:t>6.50E+01</w:t>
            </w:r>
          </w:p>
        </w:tc>
      </w:tr>
    </w:tbl>
    <w:p w:rsidR="009D40A1" w:rsidRPr="00532ED8" w:rsidRDefault="009D40A1" w:rsidP="007F6061">
      <w:pPr>
        <w:spacing w:line="480" w:lineRule="auto"/>
        <w:ind w:firstLine="360"/>
        <w:rPr>
          <w:highlight w:val="yellow"/>
        </w:rPr>
      </w:pPr>
    </w:p>
    <w:p w:rsidR="00A66D0C" w:rsidRPr="00460D30" w:rsidRDefault="00A66D0C" w:rsidP="007F6061">
      <w:pPr>
        <w:spacing w:after="120" w:line="480" w:lineRule="auto"/>
        <w:ind w:firstLine="288"/>
      </w:pPr>
      <w:r w:rsidRPr="00532ED8">
        <w:t xml:space="preserve">The criteria constraints remain unchanged, whereas the design is now to be optimized with respect to the </w:t>
      </w:r>
      <w:r>
        <w:t>extended</w:t>
      </w:r>
      <w:r w:rsidRPr="00532ED8">
        <w:t xml:space="preserve"> set of criteria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r w:rsidRPr="00532ED8">
        <w:rPr>
          <w:i/>
          <w:iCs/>
        </w:rPr>
        <w:t>FQ4</w:t>
      </w:r>
      <w:r w:rsidRPr="00532ED8">
        <w:t xml:space="preserve">, </w:t>
      </w:r>
      <w:r w:rsidR="00460D30">
        <w:rPr>
          <w:i/>
          <w:iCs/>
        </w:rPr>
        <w:t>R1</w:t>
      </w:r>
      <w:r w:rsidR="00460D30" w:rsidRPr="00460D30">
        <w:rPr>
          <w:iCs/>
        </w:rPr>
        <w:t>}</w:t>
      </w:r>
      <w:r w:rsidR="00460D30">
        <w:rPr>
          <w:iCs/>
        </w:rPr>
        <w:t xml:space="preserve">. All of these criteria are to be minimized except for </w:t>
      </w:r>
      <w:r w:rsidR="00460D30" w:rsidRPr="00460D30">
        <w:rPr>
          <w:i/>
          <w:iCs/>
        </w:rPr>
        <w:t>R1</w:t>
      </w:r>
      <w:r w:rsidR="00460D30">
        <w:rPr>
          <w:iCs/>
        </w:rPr>
        <w:t xml:space="preserve">, </w:t>
      </w:r>
      <w:r w:rsidRPr="00460D30">
        <w:t xml:space="preserve">which is to be maximized. </w:t>
      </w:r>
    </w:p>
    <w:p w:rsidR="009D40A1" w:rsidRDefault="00A66D0C" w:rsidP="007F6061">
      <w:pPr>
        <w:spacing w:after="120" w:line="480" w:lineRule="auto"/>
        <w:ind w:firstLine="288"/>
      </w:pPr>
      <w:r>
        <w:t>The results of</w:t>
      </w:r>
      <w:r w:rsidRPr="00532ED8">
        <w:t xml:space="preserve"> second iteration are based on 512 tests</w:t>
      </w:r>
      <w:r>
        <w:t xml:space="preserve"> producing 124 feasible solutions</w:t>
      </w:r>
      <w:r w:rsidRPr="00532ED8">
        <w:t xml:space="preserve">. All these solutions are Pareto optimal. The histograms in this second iteration have </w:t>
      </w:r>
      <w:r>
        <w:t>stronger</w:t>
      </w:r>
      <w:r w:rsidRPr="00532ED8">
        <w:t xml:space="preserve"> distributions of the feasible solutions than in the first iteration. Figure </w:t>
      </w:r>
      <w:r>
        <w:t>5</w:t>
      </w:r>
      <w:r w:rsidR="009D40A1">
        <w:t>a</w:t>
      </w:r>
      <w:r w:rsidRPr="00532ED8">
        <w:t xml:space="preserve"> represents the distribution of 124 solutions for </w:t>
      </w:r>
      <w:r w:rsidRPr="00532ED8">
        <w:rPr>
          <w:i/>
        </w:rPr>
        <w:t>DV1</w:t>
      </w:r>
      <w:r w:rsidR="009D40A1">
        <w:t>.</w:t>
      </w:r>
    </w:p>
    <w:p w:rsidR="009D40A1" w:rsidRDefault="009D40A1" w:rsidP="007F6061">
      <w:pPr>
        <w:spacing w:after="120" w:line="480" w:lineRule="auto"/>
        <w:ind w:firstLine="288"/>
      </w:pPr>
    </w:p>
    <w:p w:rsidR="009D40A1" w:rsidRPr="009D40A1" w:rsidRDefault="00597CB5" w:rsidP="00850336">
      <w:pPr>
        <w:spacing w:after="120" w:line="480" w:lineRule="auto"/>
        <w:jc w:val="center"/>
        <w:rPr>
          <w:b/>
        </w:rPr>
      </w:pPr>
      <w:r>
        <w:rPr>
          <w:noProof/>
        </w:rPr>
        <w:drawing>
          <wp:anchor distT="0" distB="0" distL="114300" distR="114300" simplePos="0" relativeHeight="251657216" behindDoc="0" locked="0" layoutInCell="1" allowOverlap="1">
            <wp:simplePos x="0" y="0"/>
            <wp:positionH relativeFrom="column">
              <wp:posOffset>81915</wp:posOffset>
            </wp:positionH>
            <wp:positionV relativeFrom="paragraph">
              <wp:posOffset>2066925</wp:posOffset>
            </wp:positionV>
            <wp:extent cx="5324475" cy="1616075"/>
            <wp:effectExtent l="19050" t="0" r="9525" b="0"/>
            <wp:wrapTopAndBottom/>
            <wp:docPr id="55"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76"/>
                    <a:srcRect/>
                    <a:stretch>
                      <a:fillRect/>
                    </a:stretch>
                  </pic:blipFill>
                  <pic:spPr bwMode="auto">
                    <a:xfrm>
                      <a:off x="0" y="0"/>
                      <a:ext cx="5324475" cy="1616075"/>
                    </a:xfrm>
                    <a:prstGeom prst="rect">
                      <a:avLst/>
                    </a:prstGeom>
                    <a:noFill/>
                  </pic:spPr>
                </pic:pic>
              </a:graphicData>
            </a:graphic>
          </wp:anchor>
        </w:drawing>
      </w:r>
      <w:r w:rsidR="009248C9">
        <w:rPr>
          <w:noProof/>
        </w:rPr>
        <w:drawing>
          <wp:anchor distT="0" distB="0" distL="114300" distR="114300" simplePos="0" relativeHeight="251658240" behindDoc="0" locked="0" layoutInCell="1" allowOverlap="1">
            <wp:simplePos x="0" y="0"/>
            <wp:positionH relativeFrom="column">
              <wp:posOffset>177165</wp:posOffset>
            </wp:positionH>
            <wp:positionV relativeFrom="paragraph">
              <wp:posOffset>76200</wp:posOffset>
            </wp:positionV>
            <wp:extent cx="5276850" cy="1614170"/>
            <wp:effectExtent l="19050" t="0" r="0" b="0"/>
            <wp:wrapTopAndBottom/>
            <wp:docPr id="56"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77"/>
                    <a:srcRect/>
                    <a:stretch>
                      <a:fillRect/>
                    </a:stretch>
                  </pic:blipFill>
                  <pic:spPr bwMode="auto">
                    <a:xfrm>
                      <a:off x="0" y="0"/>
                      <a:ext cx="5276850" cy="1614170"/>
                    </a:xfrm>
                    <a:prstGeom prst="rect">
                      <a:avLst/>
                    </a:prstGeom>
                    <a:noFill/>
                  </pic:spPr>
                </pic:pic>
              </a:graphicData>
            </a:graphic>
          </wp:anchor>
        </w:drawing>
      </w:r>
      <w:r w:rsidR="009D40A1">
        <w:rPr>
          <w:b/>
        </w:rPr>
        <w:t xml:space="preserve">(a) </w:t>
      </w:r>
      <w:r w:rsidR="009D40A1" w:rsidRPr="009D40A1">
        <w:rPr>
          <w:b/>
        </w:rPr>
        <w:t>Original criteria constraints</w:t>
      </w:r>
    </w:p>
    <w:p w:rsidR="009D40A1" w:rsidRPr="009D40A1" w:rsidRDefault="00ED408A" w:rsidP="001032B6">
      <w:pPr>
        <w:spacing w:after="120" w:line="480" w:lineRule="auto"/>
        <w:jc w:val="center"/>
        <w:rPr>
          <w:b/>
        </w:rPr>
      </w:pPr>
      <w:r>
        <w:rPr>
          <w:b/>
        </w:rPr>
        <w:lastRenderedPageBreak/>
        <w:t xml:space="preserve">(b) </w:t>
      </w:r>
      <w:r w:rsidR="009D40A1" w:rsidRPr="009D40A1">
        <w:rPr>
          <w:b/>
        </w:rPr>
        <w:t>Tightened criteria constraints</w:t>
      </w:r>
    </w:p>
    <w:p w:rsidR="00A66D0C" w:rsidRDefault="00A66D0C" w:rsidP="001032B6">
      <w:pPr>
        <w:pStyle w:val="List"/>
        <w:tabs>
          <w:tab w:val="left" w:pos="0"/>
        </w:tabs>
        <w:overflowPunct/>
        <w:spacing w:after="120" w:line="480" w:lineRule="auto"/>
        <w:ind w:left="0" w:firstLine="0"/>
        <w:jc w:val="center"/>
        <w:textAlignment w:val="auto"/>
        <w:rPr>
          <w:b/>
          <w:sz w:val="20"/>
          <w:szCs w:val="20"/>
          <w:lang w:val="en-US"/>
        </w:rPr>
      </w:pPr>
      <w:r w:rsidRPr="009D40A1">
        <w:rPr>
          <w:b/>
          <w:sz w:val="20"/>
          <w:szCs w:val="20"/>
          <w:lang w:val="en-US"/>
        </w:rPr>
        <w:t>Figure 5.  PSI Iteration 2. Distribution of feasible solutions of DV1 with the original (top) and with tightened criteria constraints (bottom).</w:t>
      </w:r>
    </w:p>
    <w:p w:rsidR="00A66D0C" w:rsidRDefault="00460D30" w:rsidP="007F6061">
      <w:pPr>
        <w:spacing w:after="120" w:line="480" w:lineRule="auto"/>
        <w:ind w:firstLine="288"/>
      </w:pPr>
      <w:r>
        <w:t>As a result</w:t>
      </w:r>
      <w:r w:rsidR="00A66D0C">
        <w:t xml:space="preserve">, </w:t>
      </w:r>
      <w:r w:rsidR="00A66D0C" w:rsidRPr="00532ED8">
        <w:t>analysis of the test table</w:t>
      </w:r>
      <w:r w:rsidR="00A66D0C">
        <w:t xml:space="preserve"> and histograms leads to a </w:t>
      </w:r>
      <w:r w:rsidR="00A66D0C" w:rsidRPr="00532ED8">
        <w:t xml:space="preserve">stronger </w:t>
      </w:r>
      <w:r w:rsidR="00A66D0C">
        <w:t xml:space="preserve">set of </w:t>
      </w:r>
      <w:r w:rsidR="00A66D0C" w:rsidRPr="00532ED8">
        <w:t>criteria and pseudo-criteria constraints</w:t>
      </w:r>
      <w:r>
        <w:t xml:space="preserve">, </w:t>
      </w:r>
      <w:r w:rsidR="00A66D0C" w:rsidRPr="00532ED8">
        <w:t>presented in Table 5. According to these new constraints</w:t>
      </w:r>
      <w:r w:rsidR="00ED408A">
        <w:t>,</w:t>
      </w:r>
      <w:r w:rsidR="00A66D0C" w:rsidRPr="00532ED8">
        <w:t xml:space="preserve"> only 6 solutions </w:t>
      </w:r>
      <w:r w:rsidR="00A66D0C">
        <w:t>are</w:t>
      </w:r>
      <w:r w:rsidR="00A66D0C" w:rsidRPr="00532ED8">
        <w:t xml:space="preserve"> feasible, and all of them are Pareto optimal. The values of </w:t>
      </w:r>
      <w:r w:rsidR="00ED408A">
        <w:t xml:space="preserve">the </w:t>
      </w:r>
      <w:r w:rsidR="00A66D0C" w:rsidRPr="00532ED8">
        <w:t xml:space="preserve">design variables and criteria of the Pareto optimal solutions are given in </w:t>
      </w:r>
      <w:r w:rsidR="00A66D0C" w:rsidRPr="00A96CF9">
        <w:t>Tables 6 and 7</w:t>
      </w:r>
      <w:r w:rsidR="00ED408A">
        <w:t>,</w:t>
      </w:r>
      <w:r w:rsidR="00A66D0C" w:rsidRPr="00A96CF9">
        <w:t xml:space="preserve"> respectively.</w:t>
      </w:r>
      <w:r w:rsidR="00A66D0C" w:rsidRPr="00532ED8">
        <w:t xml:space="preserve"> The new distribution of the feasible solutions for these criteria and pseudo-criteria constraints is significantl</w:t>
      </w:r>
      <w:r w:rsidR="00ED408A">
        <w:t>y tighter; see</w:t>
      </w:r>
      <w:r w:rsidR="00A66D0C" w:rsidRPr="00532ED8">
        <w:t xml:space="preserve"> Fig</w:t>
      </w:r>
      <w:r w:rsidR="009B2CC4">
        <w:t>.</w:t>
      </w:r>
      <w:r w:rsidR="00A66D0C" w:rsidRPr="00532ED8">
        <w:t xml:space="preserve"> </w:t>
      </w:r>
      <w:r w:rsidR="00A66D0C">
        <w:t>5</w:t>
      </w:r>
      <w:r w:rsidR="00ED408A">
        <w:t>. The</w:t>
      </w:r>
      <w:r w:rsidR="00A66D0C" w:rsidRPr="00532ED8">
        <w:t xml:space="preserve"> new histograms clearly identify tight intervals for all of the design variables in which the optimal solutions lie.</w:t>
      </w:r>
    </w:p>
    <w:p w:rsidR="00ED408A" w:rsidRPr="00532ED8" w:rsidRDefault="00ED408A" w:rsidP="007F6061">
      <w:pPr>
        <w:spacing w:line="480" w:lineRule="auto"/>
        <w:jc w:val="center"/>
      </w:pPr>
      <w:r>
        <w:t xml:space="preserve">Table </w:t>
      </w:r>
      <w:r w:rsidRPr="00532ED8">
        <w:t>5. Second iteration, refined criteria constraints</w:t>
      </w:r>
    </w:p>
    <w:tbl>
      <w:tblPr>
        <w:tblW w:w="0" w:type="auto"/>
        <w:jc w:val="center"/>
        <w:tblInd w:w="2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30"/>
        <w:gridCol w:w="1260"/>
        <w:gridCol w:w="1490"/>
        <w:gridCol w:w="1350"/>
      </w:tblGrid>
      <w:tr w:rsidR="00ED408A" w:rsidRPr="00532ED8" w:rsidTr="00ED408A">
        <w:trPr>
          <w:jc w:val="center"/>
        </w:trPr>
        <w:tc>
          <w:tcPr>
            <w:tcW w:w="1530" w:type="dxa"/>
            <w:tcBorders>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P2 ≤ 0.1 </w:t>
            </w:r>
          </w:p>
        </w:tc>
        <w:tc>
          <w:tcPr>
            <w:tcW w:w="1260" w:type="dxa"/>
            <w:tcBorders>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bottom w:val="nil"/>
              <w:right w:val="nil"/>
            </w:tcBorders>
            <w:vAlign w:val="center"/>
          </w:tcPr>
          <w:p w:rsidR="00ED408A" w:rsidRPr="00532ED8" w:rsidRDefault="00ED408A" w:rsidP="007F6061">
            <w:pPr>
              <w:spacing w:line="480" w:lineRule="auto"/>
              <w:ind w:firstLine="257"/>
              <w:rPr>
                <w:i/>
                <w:iCs/>
              </w:rPr>
            </w:pPr>
            <w:r w:rsidRPr="00532ED8">
              <w:rPr>
                <w:i/>
                <w:iCs/>
              </w:rPr>
              <w:t>P10 ≤ 200</w:t>
            </w:r>
          </w:p>
        </w:tc>
        <w:tc>
          <w:tcPr>
            <w:tcW w:w="1350" w:type="dxa"/>
            <w:tcBorders>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P3 ≤ 0.15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P4 ≤ 1.02</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P12 ≤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P5 ≤ 1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 3≤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P6 ≤ 0.25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P7 ≤ 0.2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FQ2 ≤ 45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P8 ≤ 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FQ4 ≤ 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trHeight w:val="306"/>
          <w:jc w:val="center"/>
        </w:trPr>
        <w:tc>
          <w:tcPr>
            <w:tcW w:w="1530" w:type="dxa"/>
            <w:tcBorders>
              <w:top w:val="nil"/>
              <w:left w:val="nil"/>
              <w:right w:val="nil"/>
            </w:tcBorders>
            <w:vAlign w:val="center"/>
          </w:tcPr>
          <w:p w:rsidR="00ED408A" w:rsidRPr="00532ED8" w:rsidRDefault="00ED408A" w:rsidP="007F6061">
            <w:pPr>
              <w:spacing w:line="480" w:lineRule="auto"/>
              <w:ind w:firstLine="257"/>
              <w:rPr>
                <w:i/>
                <w:iCs/>
              </w:rPr>
            </w:pPr>
            <w:r w:rsidRPr="00532ED8">
              <w:rPr>
                <w:i/>
                <w:iCs/>
              </w:rPr>
              <w:t xml:space="preserve">P9 ≤ 10 </w:t>
            </w:r>
          </w:p>
        </w:tc>
        <w:tc>
          <w:tcPr>
            <w:tcW w:w="1260" w:type="dxa"/>
            <w:tcBorders>
              <w:top w:val="nil"/>
              <w:left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right w:val="nil"/>
            </w:tcBorders>
            <w:vAlign w:val="center"/>
          </w:tcPr>
          <w:p w:rsidR="00ED408A" w:rsidRPr="00532ED8" w:rsidRDefault="00ED408A" w:rsidP="007F6061">
            <w:pPr>
              <w:spacing w:line="480" w:lineRule="auto"/>
              <w:ind w:firstLine="257"/>
              <w:rPr>
                <w:i/>
                <w:iCs/>
              </w:rPr>
            </w:pPr>
            <w:r w:rsidRPr="00532ED8">
              <w:rPr>
                <w:i/>
                <w:iCs/>
              </w:rPr>
              <w:t xml:space="preserve">R1 ≥ 80 </w:t>
            </w:r>
          </w:p>
        </w:tc>
        <w:tc>
          <w:tcPr>
            <w:tcW w:w="1350" w:type="dxa"/>
            <w:tcBorders>
              <w:top w:val="nil"/>
              <w:left w:val="nil"/>
              <w:right w:val="nil"/>
            </w:tcBorders>
          </w:tcPr>
          <w:p w:rsidR="00ED408A" w:rsidRPr="00532ED8" w:rsidRDefault="00ED408A" w:rsidP="007F6061">
            <w:pPr>
              <w:spacing w:line="480" w:lineRule="auto"/>
              <w:ind w:firstLine="257"/>
              <w:rPr>
                <w:iCs/>
              </w:rPr>
            </w:pPr>
            <w:r w:rsidRPr="00532ED8">
              <w:rPr>
                <w:iCs/>
              </w:rPr>
              <w:t>(max)</w:t>
            </w:r>
          </w:p>
        </w:tc>
      </w:tr>
    </w:tbl>
    <w:p w:rsidR="00ED408A" w:rsidRDefault="00ED408A" w:rsidP="007F6061">
      <w:pPr>
        <w:spacing w:before="120" w:line="480" w:lineRule="auto"/>
        <w:jc w:val="center"/>
      </w:pPr>
    </w:p>
    <w:p w:rsidR="00ED408A" w:rsidRPr="00532ED8" w:rsidRDefault="00ED408A" w:rsidP="007F6061">
      <w:pPr>
        <w:spacing w:before="120" w:line="480" w:lineRule="auto"/>
        <w:jc w:val="center"/>
      </w:pPr>
      <w:r w:rsidRPr="00A96CF9">
        <w:t>Table 6.</w:t>
      </w:r>
      <w:r w:rsidRPr="00532ED8">
        <w:t xml:space="preserve"> Second  iteration. Table of design variables</w:t>
      </w:r>
    </w:p>
    <w:tbl>
      <w:tblPr>
        <w:tblW w:w="936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990"/>
        <w:gridCol w:w="1170"/>
        <w:gridCol w:w="1080"/>
        <w:gridCol w:w="1080"/>
        <w:gridCol w:w="1080"/>
        <w:gridCol w:w="1080"/>
        <w:gridCol w:w="1080"/>
        <w:gridCol w:w="990"/>
      </w:tblGrid>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Design variable</w:t>
            </w:r>
          </w:p>
        </w:tc>
        <w:tc>
          <w:tcPr>
            <w:tcW w:w="99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1170" w:type="dxa"/>
            <w:vMerge w:val="restart"/>
            <w:vAlign w:val="center"/>
          </w:tcPr>
          <w:p w:rsidR="00ED408A" w:rsidRPr="00532ED8" w:rsidRDefault="00ED408A" w:rsidP="007F6061">
            <w:pPr>
              <w:spacing w:line="480" w:lineRule="auto"/>
              <w:jc w:val="center"/>
              <w:rPr>
                <w:sz w:val="18"/>
                <w:szCs w:val="18"/>
              </w:rPr>
            </w:pPr>
            <w:r w:rsidRPr="00532ED8">
              <w:rPr>
                <w:sz w:val="18"/>
                <w:szCs w:val="18"/>
              </w:rPr>
              <w:t>#993, First Iteration</w:t>
            </w:r>
          </w:p>
        </w:tc>
        <w:tc>
          <w:tcPr>
            <w:tcW w:w="6390" w:type="dxa"/>
            <w:gridSpan w:val="6"/>
            <w:tcBorders>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810" w:type="dxa"/>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99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70" w:type="dxa"/>
            <w:vMerge/>
            <w:tcBorders>
              <w:bottom w:val="single" w:sz="4" w:space="0" w:color="000000"/>
            </w:tcBorders>
          </w:tcPr>
          <w:p w:rsidR="00ED408A" w:rsidRPr="00532ED8" w:rsidRDefault="00ED408A" w:rsidP="007F6061">
            <w:pPr>
              <w:spacing w:line="480" w:lineRule="auto"/>
              <w:jc w:val="center"/>
              <w:rPr>
                <w:sz w:val="18"/>
                <w:szCs w:val="18"/>
              </w:rPr>
            </w:pPr>
          </w:p>
        </w:tc>
        <w:tc>
          <w:tcPr>
            <w:tcW w:w="1080" w:type="dxa"/>
            <w:tcBorders>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9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i/>
                <w:sz w:val="18"/>
                <w:szCs w:val="18"/>
              </w:rPr>
            </w:pPr>
            <w:r w:rsidRPr="00532ED8">
              <w:rPr>
                <w:i/>
                <w:sz w:val="18"/>
                <w:szCs w:val="18"/>
              </w:rPr>
              <w:t>DV1</w:t>
            </w:r>
          </w:p>
          <w:p w:rsidR="00ED408A" w:rsidRPr="00532ED8" w:rsidRDefault="00ED408A" w:rsidP="007F6061">
            <w:pPr>
              <w:spacing w:line="480" w:lineRule="auto"/>
              <w:jc w:val="center"/>
              <w:rPr>
                <w:i/>
                <w:sz w:val="18"/>
                <w:szCs w:val="18"/>
              </w:rPr>
            </w:pPr>
            <w:r w:rsidRPr="00532ED8">
              <w:rPr>
                <w:i/>
                <w:sz w:val="18"/>
                <w:szCs w:val="18"/>
              </w:rPr>
              <w:t>DV2</w:t>
            </w:r>
          </w:p>
          <w:p w:rsidR="00ED408A" w:rsidRPr="00532ED8" w:rsidRDefault="00ED408A" w:rsidP="007F6061">
            <w:pPr>
              <w:spacing w:line="480" w:lineRule="auto"/>
              <w:jc w:val="center"/>
              <w:rPr>
                <w:i/>
                <w:sz w:val="18"/>
                <w:szCs w:val="18"/>
              </w:rPr>
            </w:pPr>
            <w:r w:rsidRPr="00532ED8">
              <w:rPr>
                <w:i/>
                <w:sz w:val="18"/>
                <w:szCs w:val="18"/>
              </w:rPr>
              <w:t>DV3</w:t>
            </w:r>
          </w:p>
          <w:p w:rsidR="00ED408A" w:rsidRPr="00532ED8" w:rsidRDefault="00ED408A" w:rsidP="007F6061">
            <w:pPr>
              <w:spacing w:line="480" w:lineRule="auto"/>
              <w:jc w:val="center"/>
              <w:rPr>
                <w:i/>
                <w:sz w:val="18"/>
                <w:szCs w:val="18"/>
              </w:rPr>
            </w:pPr>
            <w:r w:rsidRPr="00532ED8">
              <w:rPr>
                <w:i/>
                <w:sz w:val="18"/>
                <w:szCs w:val="18"/>
              </w:rPr>
              <w:t>DV4</w:t>
            </w: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5.50E+00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6.12E+00</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6.00E+00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5.99E+00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6.24E+00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6.23E+00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6.10E+00</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6.18E+00</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8.50E+00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7.09E-01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7.34E-01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7.49E-01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7.76E-01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7.33E-01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7.81E-01</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7.18E-01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2.70E+01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2.52E+01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1.67E+01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1.81E+01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2.18E+01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1.69E+01</w:t>
            </w:r>
          </w:p>
        </w:tc>
        <w:tc>
          <w:tcPr>
            <w:tcW w:w="99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1.58E+01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4.93E+01</w:t>
            </w:r>
          </w:p>
        </w:tc>
        <w:tc>
          <w:tcPr>
            <w:tcW w:w="1080" w:type="dxa"/>
            <w:tcBorders>
              <w:top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3.16E+01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2.72E+01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2.57E+01</w:t>
            </w:r>
          </w:p>
        </w:tc>
        <w:tc>
          <w:tcPr>
            <w:tcW w:w="99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3.11E+01</w:t>
            </w:r>
          </w:p>
        </w:tc>
      </w:tr>
    </w:tbl>
    <w:p w:rsidR="001032B6" w:rsidRDefault="001032B6" w:rsidP="007F6061">
      <w:pPr>
        <w:pStyle w:val="Text"/>
        <w:spacing w:line="480" w:lineRule="auto"/>
        <w:jc w:val="center"/>
      </w:pPr>
    </w:p>
    <w:p w:rsidR="00ED408A" w:rsidRPr="00532ED8" w:rsidRDefault="00ED408A" w:rsidP="007F6061">
      <w:pPr>
        <w:pStyle w:val="Text"/>
        <w:spacing w:line="480" w:lineRule="auto"/>
        <w:jc w:val="center"/>
      </w:pPr>
      <w:r w:rsidRPr="00A96CF9">
        <w:t>Table 7.</w:t>
      </w:r>
      <w:r w:rsidRPr="00532ED8">
        <w:t xml:space="preserve"> Second  iteration. Table of criteria</w:t>
      </w:r>
    </w:p>
    <w:tbl>
      <w:tblPr>
        <w:tblW w:w="8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05"/>
        <w:gridCol w:w="1080"/>
        <w:gridCol w:w="1154"/>
        <w:gridCol w:w="980"/>
        <w:gridCol w:w="980"/>
        <w:gridCol w:w="979"/>
        <w:gridCol w:w="980"/>
        <w:gridCol w:w="969"/>
        <w:gridCol w:w="11"/>
      </w:tblGrid>
      <w:tr w:rsidR="00ED408A" w:rsidRPr="00532ED8" w:rsidTr="00ED408A">
        <w:trPr>
          <w:gridAfter w:val="1"/>
          <w:wAfter w:w="11" w:type="dxa"/>
          <w:jc w:val="center"/>
        </w:trPr>
        <w:tc>
          <w:tcPr>
            <w:tcW w:w="1553" w:type="dxa"/>
            <w:gridSpan w:val="2"/>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Criteria</w:t>
            </w:r>
          </w:p>
        </w:tc>
        <w:tc>
          <w:tcPr>
            <w:tcW w:w="108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6042" w:type="dxa"/>
            <w:gridSpan w:val="6"/>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1553" w:type="dxa"/>
            <w:gridSpan w:val="2"/>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108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54" w:type="dxa"/>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979"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80" w:type="dxa"/>
            <w:gridSpan w:val="2"/>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1.30E-001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8.45E-02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9.17E-02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7.04E-02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9.63E-02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8.28E-02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1.54E-01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1.11E-01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1.04E-01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1.01E+00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P5</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3.15E-01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6.81E-01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8.85E-01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7.71E-01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8.63E-01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P6</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1.49E-01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1.28E-01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2.16E-01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1.94E-01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2.11E-01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P7</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1.51E-01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1.76E-01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P8</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3.24E+00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3.31E+00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P9</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5.96E+00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9.05E+00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9.54E+00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P10</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1.07E+02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1.77E+02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1.43E+02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1.59E+02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7.45E-02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6.09E-02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6.74E-02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6.31E-02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6.95E-02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1.01E-04</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1.70E-04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1.80E-04</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2.01E-04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1.69E-04</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1.98E-04</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3.16E-05</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6.02E-05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5.89E-05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6.58E-05</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7.13E-05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6.01E-05</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7.27E-05</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1.23E-02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9.93E-02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9.81E-02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9.34E-02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9.20E-02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9.64E-02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5.36E+01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4.38E+01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4.14E+01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4.46E+01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4.10E+01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4.68E+00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4.08E+00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3.87E+00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3.84E+00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3.97E+00</w:t>
            </w:r>
          </w:p>
        </w:tc>
      </w:tr>
      <w:tr w:rsidR="00ED408A" w:rsidRPr="00532ED8" w:rsidTr="00ED408A">
        <w:trPr>
          <w:jc w:val="center"/>
        </w:trPr>
        <w:tc>
          <w:tcPr>
            <w:tcW w:w="648" w:type="dxa"/>
            <w:tcBorders>
              <w:top w:val="nil"/>
              <w:left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R1</w:t>
            </w:r>
          </w:p>
        </w:tc>
        <w:tc>
          <w:tcPr>
            <w:tcW w:w="905" w:type="dxa"/>
            <w:tcBorders>
              <w:top w:val="nil"/>
              <w:left w:val="nil"/>
            </w:tcBorders>
            <w:vAlign w:val="center"/>
          </w:tcPr>
          <w:p w:rsidR="00ED408A" w:rsidRPr="00532ED8" w:rsidRDefault="00ED408A" w:rsidP="007F6061">
            <w:pPr>
              <w:spacing w:line="480" w:lineRule="auto"/>
              <w:jc w:val="center"/>
              <w:rPr>
                <w:sz w:val="18"/>
                <w:szCs w:val="18"/>
              </w:rPr>
            </w:pPr>
            <w:r w:rsidRPr="00532ED8">
              <w:rPr>
                <w:sz w:val="18"/>
                <w:szCs w:val="18"/>
              </w:rPr>
              <w:t>(max)</w:t>
            </w:r>
          </w:p>
        </w:tc>
        <w:tc>
          <w:tcPr>
            <w:tcW w:w="1080" w:type="dxa"/>
            <w:tcBorders>
              <w:top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1154" w:type="dxa"/>
            <w:tcBorders>
              <w:top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1.05E+02</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8.00E+01</w:t>
            </w:r>
          </w:p>
        </w:tc>
        <w:tc>
          <w:tcPr>
            <w:tcW w:w="979"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9.00E+01</w:t>
            </w:r>
          </w:p>
        </w:tc>
        <w:tc>
          <w:tcPr>
            <w:tcW w:w="980" w:type="dxa"/>
            <w:gridSpan w:val="2"/>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1.00E+02</w:t>
            </w:r>
          </w:p>
        </w:tc>
      </w:tr>
    </w:tbl>
    <w:p w:rsidR="00ED408A" w:rsidRDefault="00ED408A" w:rsidP="007F6061">
      <w:pPr>
        <w:spacing w:after="120" w:line="480" w:lineRule="auto"/>
        <w:ind w:firstLine="288"/>
      </w:pPr>
    </w:p>
    <w:p w:rsidR="00A66D0C" w:rsidRPr="00532ED8" w:rsidRDefault="00A66D0C" w:rsidP="007F6061">
      <w:pPr>
        <w:spacing w:after="120" w:line="480" w:lineRule="auto"/>
        <w:ind w:firstLine="288"/>
        <w:rPr>
          <w:i/>
          <w:iCs/>
        </w:rPr>
      </w:pPr>
      <w:r w:rsidRPr="00532ED8">
        <w:t>Further</w:t>
      </w:r>
      <w:r>
        <w:t xml:space="preserve"> analysis of</w:t>
      </w:r>
      <w:r w:rsidRPr="00532ED8">
        <w:t xml:space="preserve"> </w:t>
      </w:r>
      <w:r w:rsidRPr="00A96CF9">
        <w:t>Table 7</w:t>
      </w:r>
      <w:r w:rsidRPr="00532ED8">
        <w:t xml:space="preserve"> </w:t>
      </w:r>
      <w:r>
        <w:t>shows</w:t>
      </w:r>
      <w:r w:rsidRPr="00532ED8">
        <w:t xml:space="preserve"> that all solutions of second iteration</w:t>
      </w:r>
      <w:r w:rsidR="00597CB5">
        <w:t xml:space="preserve">, </w:t>
      </w:r>
      <w:r w:rsidRPr="00532ED8">
        <w:t>as well as the #993 from the first iteration</w:t>
      </w:r>
      <w:r w:rsidR="00597CB5">
        <w:t>,</w:t>
      </w:r>
      <w:r w:rsidRPr="00532ED8">
        <w:t xml:space="preserve"> belong to the very tight intervals of the firs</w:t>
      </w:r>
      <w:r w:rsidR="00ED408A">
        <w:t>t and second design variables. The f</w:t>
      </w:r>
      <w:r w:rsidRPr="00532ED8">
        <w:t>irst three parameters (</w:t>
      </w:r>
      <w:r w:rsidR="00ED408A">
        <w:rPr>
          <w:i/>
        </w:rPr>
        <w:t xml:space="preserve">DV1 </w:t>
      </w:r>
      <w:r w:rsidR="00ED408A" w:rsidRPr="00ED408A">
        <w:t>to</w:t>
      </w:r>
      <w:r w:rsidR="009B2CC4">
        <w:t xml:space="preserve"> </w:t>
      </w:r>
      <w:r w:rsidRPr="00532ED8">
        <w:rPr>
          <w:i/>
        </w:rPr>
        <w:t>DV3</w:t>
      </w:r>
      <w:r w:rsidRPr="00532ED8">
        <w:t>) of #993 and #10</w:t>
      </w:r>
      <w:r w:rsidR="00ED408A">
        <w:t>6 are almost identical. However, one can see</w:t>
      </w:r>
      <w:r w:rsidRPr="00532ED8">
        <w:t xml:space="preserve"> that #993, while providing good response of many criteria, does not satisfy </w:t>
      </w:r>
      <w:r w:rsidR="00ED408A">
        <w:t xml:space="preserve">the </w:t>
      </w:r>
      <w:r w:rsidRPr="00532ED8">
        <w:t xml:space="preserve">new constraints on criteria </w:t>
      </w:r>
      <w:r w:rsidRPr="00532ED8">
        <w:rPr>
          <w:i/>
          <w:iCs/>
        </w:rPr>
        <w:t>P9</w:t>
      </w:r>
      <w:r w:rsidRPr="00532ED8">
        <w:rPr>
          <w:iCs/>
        </w:rPr>
        <w:t xml:space="preserve"> and</w:t>
      </w:r>
      <w:r w:rsidRPr="00532ED8">
        <w:rPr>
          <w:i/>
          <w:iCs/>
        </w:rPr>
        <w:t xml:space="preserve"> P10 </w:t>
      </w:r>
      <w:r w:rsidRPr="00532ED8">
        <w:rPr>
          <w:iCs/>
        </w:rPr>
        <w:t xml:space="preserve">(elevator workload). Moreover, #993 also fails to satisfy </w:t>
      </w:r>
      <w:r w:rsidR="00ED408A">
        <w:rPr>
          <w:iCs/>
        </w:rPr>
        <w:t>the constraint on</w:t>
      </w:r>
      <w:r w:rsidRPr="00532ED8">
        <w:rPr>
          <w:iCs/>
        </w:rPr>
        <w:t xml:space="preserve"> the criteria </w:t>
      </w:r>
      <w:r w:rsidRPr="00532ED8">
        <w:rPr>
          <w:i/>
          <w:iCs/>
        </w:rPr>
        <w:t>FQ3.</w:t>
      </w:r>
    </w:p>
    <w:p w:rsidR="00A66D0C" w:rsidRPr="00532ED8" w:rsidRDefault="009248C9" w:rsidP="00597CB5">
      <w:pPr>
        <w:tabs>
          <w:tab w:val="left" w:pos="0"/>
        </w:tabs>
        <w:spacing w:after="120" w:line="480" w:lineRule="auto"/>
        <w:jc w:val="center"/>
        <w:rPr>
          <w:highlight w:val="yellow"/>
        </w:rPr>
      </w:pPr>
      <w:r>
        <w:rPr>
          <w:noProof/>
        </w:rPr>
        <w:lastRenderedPageBreak/>
        <w:drawing>
          <wp:inline distT="0" distB="0" distL="0" distR="0">
            <wp:extent cx="5305425" cy="1761392"/>
            <wp:effectExtent l="0" t="0" r="9525" b="0"/>
            <wp:docPr id="43"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78"/>
                    <a:srcRect/>
                    <a:stretch>
                      <a:fillRect/>
                    </a:stretch>
                  </pic:blipFill>
                  <pic:spPr bwMode="auto">
                    <a:xfrm>
                      <a:off x="0" y="0"/>
                      <a:ext cx="5312893" cy="1763871"/>
                    </a:xfrm>
                    <a:prstGeom prst="rect">
                      <a:avLst/>
                    </a:prstGeom>
                    <a:noFill/>
                    <a:ln w="9525">
                      <a:noFill/>
                      <a:miter lim="800000"/>
                      <a:headEnd/>
                      <a:tailEnd/>
                    </a:ln>
                  </pic:spPr>
                </pic:pic>
              </a:graphicData>
            </a:graphic>
          </wp:inline>
        </w:drawing>
      </w:r>
    </w:p>
    <w:p w:rsidR="00A66D0C" w:rsidRPr="00ED408A" w:rsidRDefault="00A66D0C" w:rsidP="001032B6">
      <w:pPr>
        <w:pStyle w:val="List"/>
        <w:numPr>
          <w:ilvl w:val="0"/>
          <w:numId w:val="9"/>
        </w:numPr>
        <w:tabs>
          <w:tab w:val="left" w:pos="0"/>
        </w:tabs>
        <w:overflowPunct/>
        <w:spacing w:after="120" w:line="480" w:lineRule="auto"/>
        <w:ind w:left="0" w:firstLine="0"/>
        <w:jc w:val="center"/>
        <w:textAlignment w:val="auto"/>
        <w:rPr>
          <w:b/>
          <w:i/>
          <w:sz w:val="20"/>
          <w:szCs w:val="20"/>
          <w:lang w:val="en-US"/>
        </w:rPr>
      </w:pPr>
      <w:r w:rsidRPr="00ED408A">
        <w:rPr>
          <w:b/>
          <w:sz w:val="20"/>
          <w:szCs w:val="20"/>
          <w:lang w:val="en-US"/>
        </w:rPr>
        <w:t xml:space="preserve">Criterion </w:t>
      </w:r>
      <w:r w:rsidRPr="00ED408A">
        <w:rPr>
          <w:b/>
          <w:i/>
          <w:sz w:val="20"/>
          <w:szCs w:val="20"/>
          <w:lang w:val="en-US"/>
        </w:rPr>
        <w:t>P2</w:t>
      </w:r>
      <w:r w:rsidRPr="00ED408A">
        <w:rPr>
          <w:b/>
          <w:sz w:val="20"/>
          <w:szCs w:val="20"/>
          <w:lang w:val="en-US"/>
        </w:rPr>
        <w:t xml:space="preserve"> (max AOA deviation) vs. design variable </w:t>
      </w:r>
      <w:r w:rsidRPr="00ED408A">
        <w:rPr>
          <w:b/>
          <w:i/>
          <w:sz w:val="20"/>
          <w:szCs w:val="20"/>
          <w:lang w:val="en-US"/>
        </w:rPr>
        <w:t>DV3.</w:t>
      </w:r>
    </w:p>
    <w:p w:rsidR="00A66D0C" w:rsidRPr="00532ED8" w:rsidRDefault="009248C9" w:rsidP="00597CB5">
      <w:pPr>
        <w:spacing w:after="120" w:line="480" w:lineRule="auto"/>
        <w:jc w:val="center"/>
        <w:rPr>
          <w:highlight w:val="yellow"/>
        </w:rPr>
      </w:pPr>
      <w:r>
        <w:rPr>
          <w:noProof/>
        </w:rPr>
        <w:drawing>
          <wp:inline distT="0" distB="0" distL="0" distR="0">
            <wp:extent cx="5315078" cy="1724025"/>
            <wp:effectExtent l="0" t="0" r="0" b="0"/>
            <wp:docPr id="44"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79"/>
                    <a:srcRect/>
                    <a:stretch>
                      <a:fillRect/>
                    </a:stretch>
                  </pic:blipFill>
                  <pic:spPr bwMode="auto">
                    <a:xfrm>
                      <a:off x="0" y="0"/>
                      <a:ext cx="5324927" cy="1727220"/>
                    </a:xfrm>
                    <a:prstGeom prst="rect">
                      <a:avLst/>
                    </a:prstGeom>
                    <a:noFill/>
                    <a:ln w="9525">
                      <a:noFill/>
                      <a:miter lim="800000"/>
                      <a:headEnd/>
                      <a:tailEnd/>
                    </a:ln>
                  </pic:spPr>
                </pic:pic>
              </a:graphicData>
            </a:graphic>
          </wp:inline>
        </w:drawing>
      </w:r>
    </w:p>
    <w:p w:rsidR="00A66D0C" w:rsidRPr="00ED408A" w:rsidRDefault="00A66D0C" w:rsidP="001032B6">
      <w:pPr>
        <w:pStyle w:val="List"/>
        <w:tabs>
          <w:tab w:val="left" w:pos="0"/>
        </w:tabs>
        <w:spacing w:after="120" w:line="480" w:lineRule="auto"/>
        <w:ind w:left="0" w:firstLine="0"/>
        <w:jc w:val="center"/>
        <w:rPr>
          <w:b/>
          <w:sz w:val="20"/>
          <w:szCs w:val="20"/>
          <w:lang w:val="en-US"/>
        </w:rPr>
      </w:pPr>
      <w:r w:rsidRPr="00ED408A">
        <w:rPr>
          <w:b/>
          <w:sz w:val="20"/>
          <w:szCs w:val="20"/>
          <w:lang w:val="en-US"/>
        </w:rPr>
        <w:t xml:space="preserve">(b)   Criterion </w:t>
      </w:r>
      <w:r w:rsidRPr="00ED408A">
        <w:rPr>
          <w:b/>
          <w:i/>
          <w:sz w:val="20"/>
          <w:szCs w:val="20"/>
          <w:lang w:val="en-US"/>
        </w:rPr>
        <w:t>R1</w:t>
      </w:r>
      <w:r w:rsidRPr="00ED408A">
        <w:rPr>
          <w:b/>
          <w:sz w:val="20"/>
          <w:szCs w:val="20"/>
          <w:lang w:val="en-US"/>
        </w:rPr>
        <w:t xml:space="preserve"> (time delay margin) vs. design variable </w:t>
      </w:r>
      <w:r w:rsidRPr="00ED408A">
        <w:rPr>
          <w:b/>
          <w:i/>
          <w:sz w:val="20"/>
          <w:szCs w:val="20"/>
          <w:lang w:val="en-US"/>
        </w:rPr>
        <w:t>DV3</w:t>
      </w:r>
    </w:p>
    <w:p w:rsidR="00A66D0C" w:rsidRPr="00ED408A" w:rsidRDefault="00A66D0C" w:rsidP="001032B6">
      <w:pPr>
        <w:pStyle w:val="Caption"/>
        <w:spacing w:before="0" w:line="480" w:lineRule="auto"/>
        <w:jc w:val="center"/>
        <w:rPr>
          <w:i/>
          <w:iCs/>
          <w:lang w:val="en-US"/>
        </w:rPr>
      </w:pPr>
      <w:r w:rsidRPr="00ED408A">
        <w:rPr>
          <w:lang w:val="en-US"/>
        </w:rPr>
        <w:t xml:space="preserve">Figure 6. </w:t>
      </w:r>
      <w:r w:rsidRPr="00ED408A">
        <w:rPr>
          <w:iCs/>
          <w:lang w:val="en-US"/>
        </w:rPr>
        <w:t>PSI Iteration 2</w:t>
      </w:r>
      <w:r w:rsidRPr="00ED408A">
        <w:rPr>
          <w:lang w:val="en-US"/>
        </w:rPr>
        <w:t xml:space="preserve">. Dependencies of criteria </w:t>
      </w:r>
      <w:r w:rsidRPr="00ED408A">
        <w:rPr>
          <w:i/>
          <w:iCs/>
          <w:lang w:val="en-US"/>
        </w:rPr>
        <w:t>P2</w:t>
      </w:r>
      <w:r w:rsidRPr="00ED408A">
        <w:rPr>
          <w:lang w:val="en-US"/>
        </w:rPr>
        <w:t xml:space="preserve"> and </w:t>
      </w:r>
      <w:r w:rsidRPr="00ED408A">
        <w:rPr>
          <w:i/>
          <w:iCs/>
          <w:lang w:val="en-US"/>
        </w:rPr>
        <w:t>R1</w:t>
      </w:r>
      <w:r w:rsidRPr="00ED408A">
        <w:rPr>
          <w:lang w:val="en-US"/>
        </w:rPr>
        <w:t xml:space="preserve"> on the design variable </w:t>
      </w:r>
      <w:r w:rsidRPr="00ED408A">
        <w:rPr>
          <w:i/>
          <w:iCs/>
          <w:lang w:val="en-US"/>
        </w:rPr>
        <w:t>DV3.</w:t>
      </w:r>
    </w:p>
    <w:p w:rsidR="00A66D0C" w:rsidRPr="00532ED8" w:rsidRDefault="00A66D0C" w:rsidP="007F6061">
      <w:pPr>
        <w:spacing w:after="120" w:line="480" w:lineRule="auto"/>
        <w:ind w:firstLine="288"/>
        <w:rPr>
          <w:b/>
        </w:rPr>
      </w:pPr>
      <w:r w:rsidRPr="00532ED8">
        <w:t xml:space="preserve">The analysis of </w:t>
      </w:r>
      <w:r w:rsidR="00ED408A">
        <w:t xml:space="preserve">the </w:t>
      </w:r>
      <w:r w:rsidRPr="00532ED8">
        <w:t xml:space="preserve">test tables, dependencies of criteria on design variables, </w:t>
      </w:r>
      <w:r w:rsidR="00ED408A">
        <w:t xml:space="preserve">and </w:t>
      </w:r>
      <w:r w:rsidRPr="00532ED8">
        <w:t xml:space="preserve">dependencies between criteria, allows </w:t>
      </w:r>
      <w:r w:rsidR="00ED408A" w:rsidRPr="00532ED8">
        <w:t>determining</w:t>
      </w:r>
      <w:r w:rsidRPr="00532ED8">
        <w:t xml:space="preserve"> the most preferable solutions</w:t>
      </w:r>
      <w:r w:rsidR="00ED408A">
        <w:t>. I</w:t>
      </w:r>
      <w:r w:rsidRPr="00532ED8">
        <w:t xml:space="preserve">n particular: </w:t>
      </w:r>
    </w:p>
    <w:p w:rsidR="00A66D0C" w:rsidRPr="00A96CF9" w:rsidRDefault="00A66D0C" w:rsidP="00597CB5">
      <w:pPr>
        <w:pStyle w:val="List"/>
        <w:numPr>
          <w:ilvl w:val="0"/>
          <w:numId w:val="42"/>
        </w:numPr>
        <w:tabs>
          <w:tab w:val="left" w:pos="540"/>
        </w:tabs>
        <w:spacing w:after="120" w:line="480" w:lineRule="auto"/>
        <w:ind w:left="0" w:firstLine="270"/>
        <w:rPr>
          <w:sz w:val="20"/>
          <w:szCs w:val="20"/>
          <w:lang w:val="en-US"/>
        </w:rPr>
      </w:pPr>
      <w:r w:rsidRPr="00A96CF9">
        <w:rPr>
          <w:sz w:val="20"/>
          <w:szCs w:val="20"/>
          <w:lang w:val="en-US"/>
        </w:rPr>
        <w:t>Figure 6 shows the influence of the bandwidth of the “matched” low-pass filter (</w:t>
      </w:r>
      <w:r w:rsidRPr="00A96CF9">
        <w:rPr>
          <w:i/>
          <w:iCs/>
          <w:sz w:val="20"/>
          <w:szCs w:val="20"/>
          <w:lang w:val="en-US"/>
        </w:rPr>
        <w:t>DV3</w:t>
      </w:r>
      <w:r w:rsidRPr="00A96CF9">
        <w:rPr>
          <w:sz w:val="20"/>
          <w:szCs w:val="20"/>
          <w:lang w:val="en-US"/>
        </w:rPr>
        <w:t>) on</w:t>
      </w:r>
      <w:r w:rsidR="00ED408A">
        <w:rPr>
          <w:sz w:val="20"/>
          <w:szCs w:val="20"/>
          <w:lang w:val="en-US"/>
        </w:rPr>
        <w:t xml:space="preserve"> the (pilot-off-the-loop) trade</w:t>
      </w:r>
      <w:r w:rsidRPr="00A96CF9">
        <w:rPr>
          <w:sz w:val="20"/>
          <w:szCs w:val="20"/>
          <w:lang w:val="en-US"/>
        </w:rPr>
        <w:t xml:space="preserve">off between performance criterion </w:t>
      </w:r>
      <w:r w:rsidRPr="00A96CF9">
        <w:rPr>
          <w:i/>
          <w:iCs/>
          <w:sz w:val="20"/>
          <w:szCs w:val="20"/>
          <w:lang w:val="en-US"/>
        </w:rPr>
        <w:t>P2</w:t>
      </w:r>
      <w:r w:rsidRPr="00A96CF9">
        <w:rPr>
          <w:sz w:val="20"/>
          <w:szCs w:val="20"/>
          <w:lang w:val="en-US"/>
        </w:rPr>
        <w:t xml:space="preserve"> (</w:t>
      </w:r>
      <w:r w:rsidRPr="00A96CF9">
        <w:rPr>
          <w:i/>
          <w:iCs/>
          <w:sz w:val="20"/>
          <w:szCs w:val="20"/>
          <w:lang w:val="en-US"/>
        </w:rPr>
        <w:t xml:space="preserve">P3 </w:t>
      </w:r>
      <w:r w:rsidRPr="00A96CF9">
        <w:rPr>
          <w:iCs/>
          <w:sz w:val="20"/>
          <w:szCs w:val="20"/>
          <w:lang w:val="en-US"/>
        </w:rPr>
        <w:t>shows the same trend</w:t>
      </w:r>
      <w:r w:rsidRPr="00A96CF9">
        <w:rPr>
          <w:sz w:val="20"/>
          <w:szCs w:val="20"/>
          <w:lang w:val="en-US"/>
        </w:rPr>
        <w:t>) and robustness (</w:t>
      </w:r>
      <w:r w:rsidRPr="00A96CF9">
        <w:rPr>
          <w:i/>
          <w:iCs/>
          <w:sz w:val="20"/>
          <w:szCs w:val="20"/>
          <w:lang w:val="en-US"/>
        </w:rPr>
        <w:t>R1</w:t>
      </w:r>
      <w:r w:rsidRPr="00A96CF9">
        <w:rPr>
          <w:sz w:val="20"/>
          <w:szCs w:val="20"/>
          <w:lang w:val="en-US"/>
        </w:rPr>
        <w:t xml:space="preserve">) of the augmented aircraft. From this observation we conclude that criteria </w:t>
      </w:r>
      <w:r w:rsidRPr="00A96CF9">
        <w:rPr>
          <w:i/>
          <w:iCs/>
          <w:sz w:val="20"/>
          <w:szCs w:val="20"/>
          <w:lang w:val="en-US"/>
        </w:rPr>
        <w:t>P2</w:t>
      </w:r>
      <w:r w:rsidRPr="00A96CF9">
        <w:rPr>
          <w:sz w:val="20"/>
          <w:szCs w:val="20"/>
          <w:lang w:val="en-US"/>
        </w:rPr>
        <w:t xml:space="preserve"> (</w:t>
      </w:r>
      <w:r w:rsidRPr="00A96CF9">
        <w:rPr>
          <w:i/>
          <w:iCs/>
          <w:sz w:val="20"/>
          <w:szCs w:val="20"/>
          <w:lang w:val="en-US"/>
        </w:rPr>
        <w:t>P3</w:t>
      </w:r>
      <w:r w:rsidRPr="00A96CF9">
        <w:rPr>
          <w:sz w:val="20"/>
          <w:szCs w:val="20"/>
          <w:lang w:val="en-US"/>
        </w:rPr>
        <w:t xml:space="preserve">) and </w:t>
      </w:r>
      <w:r w:rsidRPr="00A96CF9">
        <w:rPr>
          <w:i/>
          <w:iCs/>
          <w:sz w:val="20"/>
          <w:szCs w:val="20"/>
          <w:lang w:val="en-US"/>
        </w:rPr>
        <w:t>R1</w:t>
      </w:r>
      <w:r w:rsidRPr="00A96CF9">
        <w:rPr>
          <w:sz w:val="20"/>
          <w:szCs w:val="20"/>
          <w:lang w:val="en-US"/>
        </w:rPr>
        <w:t xml:space="preserve"> are contradictory with respect to the design variable </w:t>
      </w:r>
      <w:r w:rsidRPr="00A96CF9">
        <w:rPr>
          <w:i/>
          <w:iCs/>
          <w:sz w:val="20"/>
          <w:szCs w:val="20"/>
          <w:lang w:val="en-US"/>
        </w:rPr>
        <w:t>DV3</w:t>
      </w:r>
      <w:r w:rsidRPr="00A96CF9">
        <w:rPr>
          <w:sz w:val="20"/>
          <w:szCs w:val="20"/>
          <w:lang w:val="en-US"/>
        </w:rPr>
        <w:t>. This means that improvement of the tracking performance requires an increase in the bandwidth of the low-pass filter, which in turn res</w:t>
      </w:r>
      <w:r w:rsidR="00ED408A">
        <w:rPr>
          <w:sz w:val="20"/>
          <w:szCs w:val="20"/>
          <w:lang w:val="en-US"/>
        </w:rPr>
        <w:t>ults in degradation of the time-</w:t>
      </w:r>
      <w:r w:rsidRPr="00A96CF9">
        <w:rPr>
          <w:sz w:val="20"/>
          <w:szCs w:val="20"/>
          <w:lang w:val="en-US"/>
        </w:rPr>
        <w:t>delay margin of the augmented aircraft</w:t>
      </w:r>
      <w:r w:rsidR="009B2CC4">
        <w:rPr>
          <w:sz w:val="20"/>
          <w:szCs w:val="20"/>
          <w:lang w:val="en-US"/>
        </w:rPr>
        <w:t xml:space="preserve">. This tradeoff is consistent with the predictions of the </w:t>
      </w:r>
      <w:r w:rsidR="009B2CC4" w:rsidRPr="00FC59E3">
        <w:rPr>
          <w:rFonts w:ascii="Monotype Corsiva" w:hAnsi="Monotype Corsiva"/>
        </w:rPr>
        <w:t>L</w:t>
      </w:r>
      <w:r w:rsidR="009B2CC4" w:rsidRPr="00FC59E3">
        <w:rPr>
          <w:vertAlign w:val="subscript"/>
        </w:rPr>
        <w:t>1</w:t>
      </w:r>
      <w:r w:rsidR="009B2CC4">
        <w:rPr>
          <w:vertAlign w:val="subscript"/>
        </w:rPr>
        <w:t xml:space="preserve"> </w:t>
      </w:r>
      <w:r w:rsidR="009B2CC4">
        <w:rPr>
          <w:sz w:val="20"/>
          <w:szCs w:val="20"/>
          <w:lang w:val="en-US"/>
        </w:rPr>
        <w:t>adaptive control theory</w:t>
      </w:r>
      <w:r w:rsidRPr="00A96CF9">
        <w:rPr>
          <w:sz w:val="20"/>
          <w:szCs w:val="20"/>
          <w:lang w:val="en-US"/>
        </w:rPr>
        <w:t>.</w:t>
      </w:r>
    </w:p>
    <w:p w:rsidR="00A66D0C" w:rsidRPr="00722E63" w:rsidRDefault="00A66D0C" w:rsidP="00597CB5">
      <w:pPr>
        <w:pStyle w:val="List"/>
        <w:numPr>
          <w:ilvl w:val="0"/>
          <w:numId w:val="42"/>
        </w:numPr>
        <w:spacing w:after="120" w:line="480" w:lineRule="auto"/>
        <w:ind w:left="0" w:firstLine="270"/>
        <w:rPr>
          <w:sz w:val="20"/>
          <w:szCs w:val="20"/>
          <w:lang w:val="en-US"/>
        </w:rPr>
      </w:pPr>
      <w:r w:rsidRPr="00722E63">
        <w:rPr>
          <w:sz w:val="20"/>
          <w:szCs w:val="20"/>
          <w:lang w:val="en-US"/>
        </w:rPr>
        <w:lastRenderedPageBreak/>
        <w:t xml:space="preserve">Figure 7 shows the dependencies of the flying qualities criterion </w:t>
      </w:r>
      <w:r w:rsidRPr="00722E63">
        <w:rPr>
          <w:i/>
          <w:iCs/>
          <w:sz w:val="20"/>
          <w:szCs w:val="20"/>
          <w:lang w:val="en-US"/>
        </w:rPr>
        <w:t xml:space="preserve">FQ1 </w:t>
      </w:r>
      <w:r w:rsidRPr="00722E63">
        <w:rPr>
          <w:iCs/>
          <w:sz w:val="20"/>
          <w:szCs w:val="20"/>
          <w:lang w:val="en-US"/>
        </w:rPr>
        <w:t>(</w:t>
      </w:r>
      <w:r w:rsidRPr="00722E63">
        <w:rPr>
          <w:i/>
          <w:iCs/>
          <w:sz w:val="20"/>
          <w:szCs w:val="20"/>
          <w:lang w:val="en-US"/>
        </w:rPr>
        <w:t>FQ2</w:t>
      </w:r>
      <w:r w:rsidRPr="00722E63">
        <w:rPr>
          <w:sz w:val="20"/>
          <w:szCs w:val="20"/>
          <w:lang w:val="en-US"/>
        </w:rPr>
        <w:t xml:space="preserve"> </w:t>
      </w:r>
      <w:r>
        <w:rPr>
          <w:sz w:val="20"/>
          <w:szCs w:val="20"/>
          <w:lang w:val="en-US"/>
        </w:rPr>
        <w:t>is</w:t>
      </w:r>
      <w:r w:rsidRPr="00722E63">
        <w:rPr>
          <w:sz w:val="20"/>
          <w:szCs w:val="20"/>
          <w:lang w:val="en-US"/>
        </w:rPr>
        <w:t xml:space="preserve"> similar) on the design variable </w:t>
      </w:r>
      <w:r w:rsidRPr="00722E63">
        <w:rPr>
          <w:i/>
          <w:iCs/>
          <w:sz w:val="20"/>
          <w:szCs w:val="20"/>
          <w:lang w:val="en-US"/>
        </w:rPr>
        <w:t>DV2</w:t>
      </w:r>
      <w:r w:rsidRPr="00722E63">
        <w:rPr>
          <w:sz w:val="20"/>
          <w:szCs w:val="20"/>
          <w:lang w:val="en-US"/>
        </w:rPr>
        <w:t xml:space="preserve">. While in the first PSI iteration the dependency of the criterion </w:t>
      </w:r>
      <w:r w:rsidRPr="00722E63">
        <w:rPr>
          <w:i/>
          <w:iCs/>
          <w:sz w:val="20"/>
          <w:szCs w:val="20"/>
          <w:lang w:val="en-US"/>
        </w:rPr>
        <w:t>FQ2</w:t>
      </w:r>
      <w:r w:rsidRPr="00722E63">
        <w:rPr>
          <w:sz w:val="20"/>
          <w:szCs w:val="20"/>
          <w:lang w:val="en-US"/>
        </w:rPr>
        <w:t xml:space="preserve"> on the design variable </w:t>
      </w:r>
      <w:r w:rsidRPr="00722E63">
        <w:rPr>
          <w:i/>
          <w:iCs/>
          <w:sz w:val="20"/>
          <w:szCs w:val="20"/>
          <w:lang w:val="en-US"/>
        </w:rPr>
        <w:t>DV2</w:t>
      </w:r>
      <w:r w:rsidRPr="00722E63">
        <w:rPr>
          <w:sz w:val="20"/>
          <w:szCs w:val="20"/>
          <w:lang w:val="en-US"/>
        </w:rPr>
        <w:t xml:space="preserve"> was not obvious, now it becomes apparent that a smaller damping ratio result</w:t>
      </w:r>
      <w:r>
        <w:rPr>
          <w:sz w:val="20"/>
          <w:szCs w:val="20"/>
          <w:lang w:val="en-US"/>
        </w:rPr>
        <w:t>s</w:t>
      </w:r>
      <w:r w:rsidRPr="00722E63">
        <w:rPr>
          <w:sz w:val="20"/>
          <w:szCs w:val="20"/>
          <w:lang w:val="en-US"/>
        </w:rPr>
        <w:t xml:space="preserve"> in reduced (lead) pilot compensation.</w:t>
      </w:r>
    </w:p>
    <w:p w:rsidR="00A66D0C" w:rsidRDefault="00A66D0C" w:rsidP="00597CB5">
      <w:pPr>
        <w:pStyle w:val="List"/>
        <w:spacing w:after="120" w:line="480" w:lineRule="auto"/>
        <w:ind w:left="0" w:firstLine="270"/>
        <w:rPr>
          <w:sz w:val="20"/>
          <w:szCs w:val="20"/>
          <w:lang w:val="en-US"/>
        </w:rPr>
      </w:pPr>
      <w:r w:rsidRPr="00722E63">
        <w:rPr>
          <w:sz w:val="20"/>
          <w:szCs w:val="20"/>
          <w:lang w:val="en-US"/>
        </w:rPr>
        <w:t xml:space="preserve">The dependency of flying qualities criteria </w:t>
      </w:r>
      <w:r w:rsidRPr="00722E63">
        <w:rPr>
          <w:i/>
          <w:sz w:val="20"/>
          <w:szCs w:val="20"/>
          <w:lang w:val="en-US"/>
        </w:rPr>
        <w:t>FQ1</w:t>
      </w:r>
      <w:r w:rsidRPr="00722E63">
        <w:rPr>
          <w:sz w:val="20"/>
          <w:szCs w:val="20"/>
          <w:lang w:val="en-US"/>
        </w:rPr>
        <w:t xml:space="preserve"> and </w:t>
      </w:r>
      <w:r w:rsidRPr="00722E63">
        <w:rPr>
          <w:i/>
          <w:sz w:val="20"/>
          <w:szCs w:val="20"/>
          <w:lang w:val="en-US"/>
        </w:rPr>
        <w:t>FQ2</w:t>
      </w:r>
      <w:r w:rsidRPr="00722E63">
        <w:rPr>
          <w:sz w:val="20"/>
          <w:szCs w:val="20"/>
          <w:lang w:val="en-US"/>
        </w:rPr>
        <w:t xml:space="preserve"> obtained in this iteration is also similar to those obtained in the first iteration, thus demonstrating significant improvement of predicted flying qualities over the prototype design</w:t>
      </w:r>
      <w:r w:rsidR="00F7051E">
        <w:rPr>
          <w:sz w:val="20"/>
          <w:szCs w:val="20"/>
          <w:lang w:val="en-US"/>
        </w:rPr>
        <w:t>,</w:t>
      </w:r>
      <w:r w:rsidRPr="00722E63">
        <w:rPr>
          <w:sz w:val="20"/>
          <w:szCs w:val="20"/>
          <w:lang w:val="en-US"/>
        </w:rPr>
        <w:t xml:space="preserve"> but now in the extended criteria space.</w:t>
      </w:r>
    </w:p>
    <w:p w:rsidR="00F7051E" w:rsidRPr="00722E63" w:rsidRDefault="00F7051E" w:rsidP="007F6061">
      <w:pPr>
        <w:pStyle w:val="List"/>
        <w:spacing w:after="120" w:line="480" w:lineRule="auto"/>
        <w:ind w:left="990" w:firstLine="0"/>
        <w:rPr>
          <w:sz w:val="20"/>
          <w:szCs w:val="20"/>
          <w:lang w:val="en-US"/>
        </w:rPr>
      </w:pPr>
    </w:p>
    <w:p w:rsidR="00A66D0C" w:rsidRPr="00532ED8" w:rsidRDefault="009248C9" w:rsidP="007F6061">
      <w:pPr>
        <w:spacing w:after="120" w:line="480" w:lineRule="auto"/>
        <w:ind w:firstLine="288"/>
        <w:jc w:val="center"/>
        <w:rPr>
          <w:lang w:eastAsia="ru-RU"/>
        </w:rPr>
      </w:pPr>
      <w:r>
        <w:rPr>
          <w:noProof/>
        </w:rPr>
        <w:drawing>
          <wp:inline distT="0" distB="0" distL="0" distR="0">
            <wp:extent cx="5314950" cy="172972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a:srcRect/>
                    <a:stretch>
                      <a:fillRect/>
                    </a:stretch>
                  </pic:blipFill>
                  <pic:spPr bwMode="auto">
                    <a:xfrm>
                      <a:off x="0" y="0"/>
                      <a:ext cx="5314950" cy="1729721"/>
                    </a:xfrm>
                    <a:prstGeom prst="rect">
                      <a:avLst/>
                    </a:prstGeom>
                    <a:noFill/>
                    <a:ln w="9525">
                      <a:noFill/>
                      <a:miter lim="800000"/>
                      <a:headEnd/>
                      <a:tailEnd/>
                    </a:ln>
                  </pic:spPr>
                </pic:pic>
              </a:graphicData>
            </a:graphic>
          </wp:inline>
        </w:drawing>
      </w:r>
    </w:p>
    <w:p w:rsidR="00A66D0C" w:rsidRPr="00F7051E" w:rsidRDefault="00A66D0C" w:rsidP="001032B6">
      <w:pPr>
        <w:pStyle w:val="Caption"/>
        <w:spacing w:before="0" w:line="480" w:lineRule="auto"/>
        <w:jc w:val="center"/>
        <w:rPr>
          <w:lang w:val="en-US"/>
        </w:rPr>
      </w:pPr>
      <w:r w:rsidRPr="00F7051E">
        <w:rPr>
          <w:lang w:val="en-US"/>
        </w:rPr>
        <w:t xml:space="preserve">Figure 7. </w:t>
      </w:r>
      <w:r w:rsidRPr="00F7051E">
        <w:rPr>
          <w:i/>
          <w:lang w:val="en-US"/>
        </w:rPr>
        <w:t xml:space="preserve"> </w:t>
      </w:r>
      <w:r w:rsidRPr="00F7051E">
        <w:rPr>
          <w:iCs/>
          <w:lang w:val="en-US"/>
        </w:rPr>
        <w:t>PSI Iteration 2</w:t>
      </w:r>
      <w:r w:rsidRPr="00F7051E">
        <w:rPr>
          <w:i/>
          <w:lang w:val="en-US"/>
        </w:rPr>
        <w:t>.</w:t>
      </w:r>
      <w:r w:rsidRPr="00F7051E">
        <w:rPr>
          <w:lang w:val="en-US"/>
        </w:rPr>
        <w:t xml:space="preserve"> Dependencies of criteria </w:t>
      </w:r>
      <w:r w:rsidRPr="00F7051E">
        <w:rPr>
          <w:i/>
          <w:iCs/>
          <w:lang w:val="en-US"/>
        </w:rPr>
        <w:t xml:space="preserve">FQ1 </w:t>
      </w:r>
      <w:r w:rsidRPr="00F7051E">
        <w:rPr>
          <w:lang w:val="en-US"/>
        </w:rPr>
        <w:t xml:space="preserve">(tracking performance) on the design variable </w:t>
      </w:r>
      <w:r w:rsidRPr="00F7051E">
        <w:rPr>
          <w:i/>
          <w:iCs/>
          <w:lang w:val="en-US"/>
        </w:rPr>
        <w:t>DV2.</w:t>
      </w:r>
    </w:p>
    <w:p w:rsidR="00A66D0C" w:rsidRPr="00722E63" w:rsidRDefault="00A66D0C" w:rsidP="00597CB5">
      <w:pPr>
        <w:pStyle w:val="List"/>
        <w:numPr>
          <w:ilvl w:val="0"/>
          <w:numId w:val="43"/>
        </w:numPr>
        <w:spacing w:after="120" w:line="480" w:lineRule="auto"/>
        <w:ind w:left="0" w:firstLine="270"/>
        <w:rPr>
          <w:sz w:val="20"/>
          <w:szCs w:val="20"/>
          <w:lang w:val="en-US"/>
        </w:rPr>
      </w:pPr>
      <w:r w:rsidRPr="00722E63">
        <w:rPr>
          <w:sz w:val="20"/>
          <w:szCs w:val="20"/>
          <w:lang w:val="en-US"/>
        </w:rPr>
        <w:t xml:space="preserve">Finally, Figure 8 shows the dependency between criteria </w:t>
      </w:r>
      <w:r w:rsidRPr="00722E63">
        <w:rPr>
          <w:i/>
          <w:sz w:val="20"/>
          <w:szCs w:val="20"/>
          <w:lang w:val="en-US"/>
        </w:rPr>
        <w:t>P3</w:t>
      </w:r>
      <w:r w:rsidRPr="00722E63">
        <w:rPr>
          <w:sz w:val="20"/>
          <w:szCs w:val="20"/>
          <w:lang w:val="en-US"/>
        </w:rPr>
        <w:t xml:space="preserve"> and </w:t>
      </w:r>
      <w:r w:rsidRPr="00722E63">
        <w:rPr>
          <w:i/>
          <w:sz w:val="20"/>
          <w:szCs w:val="20"/>
          <w:lang w:val="en-US"/>
        </w:rPr>
        <w:t>R1</w:t>
      </w:r>
      <w:r w:rsidRPr="00722E63">
        <w:rPr>
          <w:sz w:val="20"/>
          <w:szCs w:val="20"/>
          <w:lang w:val="en-US"/>
        </w:rPr>
        <w:t>, which il</w:t>
      </w:r>
      <w:r w:rsidR="00F7051E">
        <w:rPr>
          <w:sz w:val="20"/>
          <w:szCs w:val="20"/>
          <w:lang w:val="en-US"/>
        </w:rPr>
        <w:t>lustrates the fundamental trade</w:t>
      </w:r>
      <w:r w:rsidRPr="00722E63">
        <w:rPr>
          <w:sz w:val="20"/>
          <w:szCs w:val="20"/>
          <w:lang w:val="en-US"/>
        </w:rPr>
        <w:t>off between performance and robustness of the closed-loop</w:t>
      </w:r>
      <w:r w:rsidR="00F7051E">
        <w:rPr>
          <w:sz w:val="20"/>
          <w:szCs w:val="20"/>
          <w:lang w:val="en-US"/>
        </w:rPr>
        <w:t xml:space="preserve"> adaptive system with the pilot off the </w:t>
      </w:r>
      <w:r w:rsidRPr="00722E63">
        <w:rPr>
          <w:sz w:val="20"/>
          <w:szCs w:val="20"/>
          <w:lang w:val="en-US"/>
        </w:rPr>
        <w:t xml:space="preserve">loop. While all of the optimal solutions reduce the deviations from the desired response with respect to the prototype design, only three of these </w:t>
      </w:r>
      <w:r w:rsidR="00F7051E">
        <w:rPr>
          <w:sz w:val="20"/>
          <w:szCs w:val="20"/>
          <w:lang w:val="en-US"/>
        </w:rPr>
        <w:t>solutions exhibit a better time-</w:t>
      </w:r>
      <w:r w:rsidRPr="00722E63">
        <w:rPr>
          <w:sz w:val="20"/>
          <w:szCs w:val="20"/>
          <w:lang w:val="en-US"/>
        </w:rPr>
        <w:t>delay margin than the prototype design (#202, #462), and two exhibit a similar margin (#106, #318).</w:t>
      </w:r>
    </w:p>
    <w:p w:rsidR="00A66D0C" w:rsidRPr="00532ED8" w:rsidRDefault="009248C9" w:rsidP="007F6061">
      <w:pPr>
        <w:spacing w:after="120" w:line="480" w:lineRule="auto"/>
        <w:ind w:firstLine="288"/>
        <w:jc w:val="center"/>
        <w:rPr>
          <w:highlight w:val="yellow"/>
        </w:rPr>
      </w:pPr>
      <w:r>
        <w:rPr>
          <w:noProof/>
        </w:rPr>
        <w:lastRenderedPageBreak/>
        <w:drawing>
          <wp:inline distT="0" distB="0" distL="0" distR="0">
            <wp:extent cx="5314950" cy="1747060"/>
            <wp:effectExtent l="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srcRect/>
                    <a:stretch>
                      <a:fillRect/>
                    </a:stretch>
                  </pic:blipFill>
                  <pic:spPr bwMode="auto">
                    <a:xfrm>
                      <a:off x="0" y="0"/>
                      <a:ext cx="5316707" cy="1747638"/>
                    </a:xfrm>
                    <a:prstGeom prst="rect">
                      <a:avLst/>
                    </a:prstGeom>
                    <a:noFill/>
                    <a:ln w="9525">
                      <a:noFill/>
                      <a:miter lim="800000"/>
                      <a:headEnd/>
                      <a:tailEnd/>
                    </a:ln>
                  </pic:spPr>
                </pic:pic>
              </a:graphicData>
            </a:graphic>
          </wp:inline>
        </w:drawing>
      </w:r>
    </w:p>
    <w:p w:rsidR="00A66D0C" w:rsidRPr="00F7051E" w:rsidRDefault="00A66D0C" w:rsidP="001032B6">
      <w:pPr>
        <w:spacing w:after="120" w:line="480" w:lineRule="auto"/>
        <w:jc w:val="center"/>
        <w:rPr>
          <w:b/>
        </w:rPr>
      </w:pPr>
      <w:r w:rsidRPr="00F7051E">
        <w:rPr>
          <w:b/>
        </w:rPr>
        <w:t xml:space="preserve">Figure 8. </w:t>
      </w:r>
      <w:r w:rsidRPr="00F7051E">
        <w:rPr>
          <w:b/>
          <w:i/>
        </w:rPr>
        <w:t xml:space="preserve"> </w:t>
      </w:r>
      <w:r w:rsidRPr="00F7051E">
        <w:rPr>
          <w:b/>
          <w:iCs/>
        </w:rPr>
        <w:t>PSI Iteration 2</w:t>
      </w:r>
      <w:r w:rsidRPr="00F7051E">
        <w:rPr>
          <w:b/>
        </w:rPr>
        <w:t xml:space="preserve">. Relation between criteria </w:t>
      </w:r>
      <w:r w:rsidRPr="00F7051E">
        <w:rPr>
          <w:b/>
          <w:i/>
        </w:rPr>
        <w:t>R1</w:t>
      </w:r>
      <w:r w:rsidRPr="00F7051E">
        <w:rPr>
          <w:b/>
        </w:rPr>
        <w:t xml:space="preserve"> (time delay margin) and </w:t>
      </w:r>
      <w:r w:rsidRPr="00F7051E">
        <w:rPr>
          <w:b/>
          <w:i/>
        </w:rPr>
        <w:t xml:space="preserve">P3 </w:t>
      </w:r>
      <w:r w:rsidRPr="00F7051E">
        <w:rPr>
          <w:b/>
        </w:rPr>
        <w:t>(integral deviation of AOA).</w:t>
      </w:r>
    </w:p>
    <w:p w:rsidR="00A66D0C" w:rsidRDefault="00A66D0C" w:rsidP="007F6061">
      <w:pPr>
        <w:spacing w:after="120" w:line="480" w:lineRule="auto"/>
        <w:ind w:firstLine="288"/>
      </w:pPr>
      <w:r w:rsidRPr="00532ED8">
        <w:t>As a result of iterative two-step correction of initial constraints</w:t>
      </w:r>
      <w:r w:rsidR="00F7051E">
        <w:t>,</w:t>
      </w:r>
      <w:r w:rsidRPr="00532ED8">
        <w:t xml:space="preserve"> six Pareto optimal solutions have been found. </w:t>
      </w:r>
      <w:r w:rsidR="00F7051E">
        <w:t>A</w:t>
      </w:r>
      <w:r w:rsidRPr="00532ED8">
        <w:t xml:space="preserve">nalysis </w:t>
      </w:r>
      <w:r w:rsidR="00F7051E">
        <w:t xml:space="preserve">of these solutions </w:t>
      </w:r>
      <w:r>
        <w:t>shows</w:t>
      </w:r>
      <w:r w:rsidR="00F7051E">
        <w:t xml:space="preserve"> that #106, #202, #358, and #</w:t>
      </w:r>
      <w:r w:rsidRPr="00532ED8">
        <w:t xml:space="preserve">462 </w:t>
      </w:r>
      <w:r w:rsidR="00F7051E">
        <w:t>improved</w:t>
      </w:r>
      <w:r w:rsidRPr="00532ED8">
        <w:t xml:space="preserve"> the prototype</w:t>
      </w:r>
      <w:r w:rsidR="00F7051E">
        <w:t xml:space="preserve"> design</w:t>
      </w:r>
      <w:r w:rsidRPr="00532ED8">
        <w:t xml:space="preserve"> by six criteria simultaneously.</w:t>
      </w:r>
      <w:r w:rsidR="009B2CC4">
        <w:t xml:space="preserve"> </w:t>
      </w:r>
      <w:r w:rsidRPr="00532ED8">
        <w:t xml:space="preserve">Although all 6 solutions are practically equivalent, </w:t>
      </w:r>
      <w:r w:rsidR="00F7051E">
        <w:t>preference</w:t>
      </w:r>
      <w:r w:rsidRPr="00532ED8">
        <w:t xml:space="preserve"> is given to the design vector #202</w:t>
      </w:r>
      <w:r w:rsidR="00F7051E">
        <w:t>, as</w:t>
      </w:r>
      <w:r w:rsidRPr="00532ED8">
        <w:t xml:space="preserve"> it provides better tradeoff between the (predicted) flying qualities (</w:t>
      </w:r>
      <w:r w:rsidRPr="00532ED8">
        <w:rPr>
          <w:i/>
        </w:rPr>
        <w:t>FQ1,</w:t>
      </w:r>
      <w:r w:rsidR="00F7051E">
        <w:rPr>
          <w:i/>
        </w:rPr>
        <w:t xml:space="preserve"> </w:t>
      </w:r>
      <w:r w:rsidRPr="00532ED8">
        <w:rPr>
          <w:i/>
        </w:rPr>
        <w:t>FQ2</w:t>
      </w:r>
      <w:r w:rsidRPr="00532ED8">
        <w:t>) and the time-delay margin (</w:t>
      </w:r>
      <w:r w:rsidRPr="00532ED8">
        <w:rPr>
          <w:i/>
        </w:rPr>
        <w:t>R1</w:t>
      </w:r>
      <w:r w:rsidRPr="00532ED8">
        <w:t>), while minimizing the difference with the d</w:t>
      </w:r>
      <w:r w:rsidR="00F7051E">
        <w:t>esired response;</w:t>
      </w:r>
      <w:r>
        <w:t xml:space="preserve"> see Fig. 9</w:t>
      </w:r>
      <w:r w:rsidRPr="00532ED8">
        <w:t xml:space="preserve">. </w:t>
      </w:r>
      <w:r w:rsidR="00F7051E">
        <w:t xml:space="preserve">We notice that, when compared to the time response of the prototype design, </w:t>
      </w:r>
      <w:r w:rsidRPr="00532ED8">
        <w:t xml:space="preserve">the AOA </w:t>
      </w:r>
      <w:r w:rsidR="00F7051E">
        <w:t xml:space="preserve">response </w:t>
      </w:r>
      <w:r w:rsidRPr="00532ED8">
        <w:t xml:space="preserve">and the elevator workload </w:t>
      </w:r>
      <w:r w:rsidR="00F7051E">
        <w:t xml:space="preserve">of the </w:t>
      </w:r>
      <w:r w:rsidR="00F7051E" w:rsidRPr="00F7051E">
        <w:rPr>
          <w:i/>
        </w:rPr>
        <w:t>optimal</w:t>
      </w:r>
      <w:r w:rsidR="00F7051E">
        <w:t xml:space="preserve"> solution #202 </w:t>
      </w:r>
      <w:r w:rsidRPr="00532ED8">
        <w:t>provides</w:t>
      </w:r>
      <w:r w:rsidR="00F7051E">
        <w:t xml:space="preserve"> a</w:t>
      </w:r>
      <w:r w:rsidRPr="00532ED8">
        <w:t xml:space="preserve"> faster response (</w:t>
      </w:r>
      <w:r w:rsidR="00F7051E">
        <w:t xml:space="preserve">smaller </w:t>
      </w:r>
      <w:r w:rsidRPr="00532ED8">
        <w:t xml:space="preserve">rise time) </w:t>
      </w:r>
      <w:r w:rsidR="00F7051E">
        <w:t>with a</w:t>
      </w:r>
      <w:r w:rsidRPr="00532ED8">
        <w:t xml:space="preserve"> mini</w:t>
      </w:r>
      <w:r w:rsidR="00F7051E">
        <w:t>mal increase in the elevator workload.</w:t>
      </w:r>
    </w:p>
    <w:p w:rsidR="00A66D0C" w:rsidRPr="00532ED8" w:rsidRDefault="009248C9" w:rsidP="00597CB5">
      <w:pPr>
        <w:spacing w:after="120" w:line="480" w:lineRule="auto"/>
        <w:rPr>
          <w:highlight w:val="yellow"/>
        </w:rPr>
      </w:pPr>
      <w:r>
        <w:rPr>
          <w:noProof/>
        </w:rPr>
        <w:drawing>
          <wp:inline distT="0" distB="0" distL="0" distR="0">
            <wp:extent cx="5822315" cy="2098040"/>
            <wp:effectExtent l="19050" t="0" r="6985" b="0"/>
            <wp:docPr id="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srcRect/>
                    <a:stretch>
                      <a:fillRect/>
                    </a:stretch>
                  </pic:blipFill>
                  <pic:spPr bwMode="auto">
                    <a:xfrm>
                      <a:off x="0" y="0"/>
                      <a:ext cx="5822315" cy="2098040"/>
                    </a:xfrm>
                    <a:prstGeom prst="rect">
                      <a:avLst/>
                    </a:prstGeom>
                    <a:noFill/>
                    <a:ln w="9525">
                      <a:noFill/>
                      <a:miter lim="800000"/>
                      <a:headEnd/>
                      <a:tailEnd/>
                    </a:ln>
                  </pic:spPr>
                </pic:pic>
              </a:graphicData>
            </a:graphic>
          </wp:inline>
        </w:drawing>
      </w:r>
    </w:p>
    <w:tbl>
      <w:tblPr>
        <w:tblW w:w="8721" w:type="dxa"/>
        <w:jc w:val="center"/>
        <w:tblLook w:val="01E0"/>
      </w:tblPr>
      <w:tblGrid>
        <w:gridCol w:w="4403"/>
        <w:gridCol w:w="4318"/>
      </w:tblGrid>
      <w:tr w:rsidR="00A66D0C" w:rsidRPr="00F7051E">
        <w:trPr>
          <w:jc w:val="center"/>
        </w:trPr>
        <w:tc>
          <w:tcPr>
            <w:tcW w:w="4403" w:type="dxa"/>
          </w:tcPr>
          <w:p w:rsidR="00A66D0C" w:rsidRPr="00F7051E" w:rsidRDefault="00A66D0C" w:rsidP="007F6061">
            <w:pPr>
              <w:spacing w:after="120" w:line="480" w:lineRule="auto"/>
              <w:ind w:firstLine="288"/>
              <w:jc w:val="center"/>
              <w:rPr>
                <w:b/>
              </w:rPr>
            </w:pPr>
            <w:r w:rsidRPr="00F7051E">
              <w:rPr>
                <w:b/>
              </w:rPr>
              <w:t xml:space="preserve">(a) Angle of attack, </w:t>
            </w:r>
            <w:r w:rsidRPr="00F7051E">
              <w:rPr>
                <w:b/>
                <w:position w:val="-6"/>
              </w:rPr>
              <w:object w:dxaOrig="240" w:dyaOrig="220">
                <v:shape id="_x0000_i1057" type="#_x0000_t75" style="width:10.1pt;height:9.4pt" o:ole="">
                  <v:imagedata r:id="rId83" o:title=""/>
                </v:shape>
                <o:OLEObject Type="Embed" ProgID="Equation.DSMT4" ShapeID="_x0000_i1057" DrawAspect="Content" ObjectID="_1391761293" r:id="rId84"/>
              </w:object>
            </w:r>
          </w:p>
        </w:tc>
        <w:tc>
          <w:tcPr>
            <w:tcW w:w="4318" w:type="dxa"/>
          </w:tcPr>
          <w:p w:rsidR="00A66D0C" w:rsidRPr="00F7051E" w:rsidRDefault="00A66D0C" w:rsidP="007F6061">
            <w:pPr>
              <w:spacing w:after="120" w:line="480" w:lineRule="auto"/>
              <w:ind w:firstLine="288"/>
              <w:jc w:val="center"/>
              <w:rPr>
                <w:b/>
              </w:rPr>
            </w:pPr>
            <w:r w:rsidRPr="00F7051E">
              <w:rPr>
                <w:b/>
              </w:rPr>
              <w:t xml:space="preserve">(b) Elevator deflection, </w:t>
            </w:r>
            <w:r w:rsidRPr="00F7051E">
              <w:rPr>
                <w:b/>
                <w:position w:val="-12"/>
              </w:rPr>
              <w:object w:dxaOrig="260" w:dyaOrig="360">
                <v:shape id="_x0000_i1058" type="#_x0000_t75" style="width:13.2pt;height:20.85pt" o:ole="">
                  <v:imagedata r:id="rId26" o:title=""/>
                </v:shape>
                <o:OLEObject Type="Embed" ProgID="Equation.DSMT4" ShapeID="_x0000_i1058" DrawAspect="Content" ObjectID="_1391761294" r:id="rId85"/>
              </w:object>
            </w:r>
          </w:p>
        </w:tc>
      </w:tr>
    </w:tbl>
    <w:p w:rsidR="00A66D0C" w:rsidRPr="00F7051E" w:rsidRDefault="00A66D0C" w:rsidP="001032B6">
      <w:pPr>
        <w:pStyle w:val="Caption"/>
        <w:tabs>
          <w:tab w:val="left" w:pos="6967"/>
        </w:tabs>
        <w:spacing w:before="0" w:line="480" w:lineRule="auto"/>
        <w:jc w:val="center"/>
        <w:rPr>
          <w:lang w:val="en-US"/>
        </w:rPr>
      </w:pPr>
      <w:r w:rsidRPr="00F7051E">
        <w:rPr>
          <w:lang w:val="en-US"/>
        </w:rPr>
        <w:t xml:space="preserve">Figure 9. </w:t>
      </w:r>
      <w:r w:rsidRPr="00F7051E">
        <w:rPr>
          <w:iCs/>
          <w:lang w:val="en-US"/>
        </w:rPr>
        <w:t>Optimal Design</w:t>
      </w:r>
      <w:r w:rsidRPr="00F7051E">
        <w:rPr>
          <w:i/>
          <w:iCs/>
          <w:lang w:val="en-US"/>
        </w:rPr>
        <w:t xml:space="preserve"> </w:t>
      </w:r>
      <w:r w:rsidRPr="00F7051E">
        <w:rPr>
          <w:lang w:val="en-US"/>
        </w:rPr>
        <w:t>#202. 3 deg-AOA step response</w:t>
      </w:r>
      <w:r w:rsidR="001032B6">
        <w:rPr>
          <w:lang w:val="en-US"/>
        </w:rPr>
        <w:t>.</w:t>
      </w:r>
    </w:p>
    <w:p w:rsidR="00A66D0C" w:rsidRPr="00C70028" w:rsidRDefault="00A66D0C" w:rsidP="00597CB5">
      <w:pPr>
        <w:pStyle w:val="Heading1"/>
      </w:pPr>
      <w:r>
        <w:lastRenderedPageBreak/>
        <w:t xml:space="preserve">V. </w:t>
      </w:r>
      <w:r w:rsidRPr="00C70028">
        <w:t>Conclusion.</w:t>
      </w:r>
    </w:p>
    <w:p w:rsidR="00A66D0C" w:rsidRPr="009B2CC4" w:rsidRDefault="00F01088" w:rsidP="007F6061">
      <w:pPr>
        <w:spacing w:after="120" w:line="480" w:lineRule="auto"/>
        <w:ind w:firstLine="288"/>
      </w:pPr>
      <w:r w:rsidRPr="009B2CC4">
        <w:rPr>
          <w:bCs/>
        </w:rPr>
        <w:t xml:space="preserve">This paper presented results of the application of the PSI method and the MOVI software package for the design optimization of the </w:t>
      </w:r>
      <w:r w:rsidRPr="009B2CC4">
        <w:rPr>
          <w:rFonts w:ascii="Monotype Corsiva" w:hAnsi="Monotype Corsiva" w:cs="Monotype Corsiva"/>
          <w:sz w:val="28"/>
          <w:szCs w:val="28"/>
        </w:rPr>
        <w:t>L</w:t>
      </w:r>
      <w:r w:rsidRPr="009B2CC4">
        <w:rPr>
          <w:vertAlign w:val="subscript"/>
        </w:rPr>
        <w:t>1</w:t>
      </w:r>
      <w:r w:rsidRPr="009B2CC4">
        <w:rPr>
          <w:bCs/>
        </w:rPr>
        <w:t xml:space="preserve"> flight control system implemented on the AirSTAR GTM aircraft. In particular, the study has addressed the construction of the feasible solution as well as the improvement of a nominal prototype design.</w:t>
      </w:r>
      <w:r w:rsidR="00872BBB" w:rsidRPr="009B2CC4">
        <w:rPr>
          <w:bCs/>
        </w:rPr>
        <w:t xml:space="preserve"> </w:t>
      </w:r>
      <w:r w:rsidR="00652B0D" w:rsidRPr="009B2CC4">
        <w:rPr>
          <w:bCs/>
        </w:rPr>
        <w:t xml:space="preserve">For this purpose, we have formulated and solved an optimization problem with </w:t>
      </w:r>
      <w:r w:rsidR="00652B0D" w:rsidRPr="009B2CC4">
        <w:rPr>
          <w:bCs/>
          <w:i/>
        </w:rPr>
        <w:t>4 design variables</w:t>
      </w:r>
      <w:r w:rsidR="00652B0D" w:rsidRPr="009B2CC4">
        <w:rPr>
          <w:bCs/>
        </w:rPr>
        <w:t xml:space="preserve"> –defining the</w:t>
      </w:r>
      <w:r w:rsidR="00A66D0C" w:rsidRPr="009B2CC4">
        <w:rPr>
          <w:bCs/>
        </w:rPr>
        <w:t xml:space="preserve"> eigenstructure of t</w:t>
      </w:r>
      <w:r w:rsidR="00652B0D" w:rsidRPr="009B2CC4">
        <w:rPr>
          <w:bCs/>
        </w:rPr>
        <w:t xml:space="preserve">he state-predictor state matrix, </w:t>
      </w:r>
      <w:r w:rsidR="00A66D0C" w:rsidRPr="009B2CC4">
        <w:rPr>
          <w:bCs/>
        </w:rPr>
        <w:t>the b</w:t>
      </w:r>
      <w:r w:rsidR="00652B0D" w:rsidRPr="009B2CC4">
        <w:rPr>
          <w:bCs/>
        </w:rPr>
        <w:t xml:space="preserve">andwidth of the low-pass filter, and the bandwidth of the pilot-command prefilter– and </w:t>
      </w:r>
      <w:r w:rsidR="00652B0D" w:rsidRPr="009B2CC4">
        <w:rPr>
          <w:bCs/>
          <w:i/>
        </w:rPr>
        <w:t>18 criteria</w:t>
      </w:r>
      <w:r w:rsidR="00652B0D" w:rsidRPr="009B2CC4">
        <w:rPr>
          <w:bCs/>
        </w:rPr>
        <w:t xml:space="preserve"> –characterizing pilot-off-the-loop performance metrics, robustness metrics, as well as flying qualities and PIO metrics.</w:t>
      </w:r>
      <w:r w:rsidR="00872BBB" w:rsidRPr="009B2CC4">
        <w:rPr>
          <w:bCs/>
        </w:rPr>
        <w:t xml:space="preserve"> </w:t>
      </w:r>
      <w:r w:rsidR="00872BBB" w:rsidRPr="009B2CC4">
        <w:t xml:space="preserve">This study demonstrates </w:t>
      </w:r>
      <w:r w:rsidR="00A66D0C" w:rsidRPr="009B2CC4">
        <w:t xml:space="preserve">that consistent application of the systematic design guidelines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becomes particularly beneficial for the </w:t>
      </w:r>
      <w:r w:rsidR="00A66D0C" w:rsidRPr="009B2CC4">
        <w:rPr>
          <w:iCs/>
        </w:rPr>
        <w:t>construction of the feasible solution set.</w:t>
      </w:r>
      <w:r w:rsidR="00A66D0C" w:rsidRPr="009B2CC4">
        <w:rPr>
          <w:i/>
          <w:iCs/>
        </w:rPr>
        <w:t xml:space="preserve"> </w:t>
      </w:r>
      <w:r w:rsidR="00872BBB" w:rsidRPr="009B2CC4">
        <w:t>Additionally, the results of the</w:t>
      </w:r>
      <w:r w:rsidR="00A66D0C" w:rsidRPr="009B2CC4">
        <w:t xml:space="preserve"> study are consistent with</w:t>
      </w:r>
      <w:r w:rsidRPr="009B2CC4">
        <w:t xml:space="preserve"> the theoretical claims of the t</w:t>
      </w:r>
      <w:r w:rsidR="00A66D0C" w:rsidRPr="009B2CC4">
        <w:t xml:space="preserve">heory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w:t>
      </w:r>
      <w:r w:rsidRPr="009B2CC4">
        <w:t>a</w:t>
      </w:r>
      <w:r w:rsidR="00A66D0C" w:rsidRPr="009B2CC4">
        <w:t xml:space="preserve">daptive </w:t>
      </w:r>
      <w:r w:rsidRPr="009B2CC4">
        <w:t>c</w:t>
      </w:r>
      <w:r w:rsidR="00A66D0C" w:rsidRPr="009B2CC4">
        <w:t xml:space="preserve">ontrol in terms of robustness and performance. </w:t>
      </w:r>
      <w:r w:rsidR="00872BBB" w:rsidRPr="009B2CC4">
        <w:t>Moreover</w:t>
      </w:r>
      <w:r w:rsidR="00A66D0C" w:rsidRPr="009B2CC4">
        <w:t>, the developed procedure and the obtained results confirm the suitability of the PSI method for the multi</w:t>
      </w:r>
      <w:r w:rsidRPr="009B2CC4">
        <w:t>-</w:t>
      </w:r>
      <w:r w:rsidR="00A66D0C" w:rsidRPr="009B2CC4">
        <w:t xml:space="preserve">criteria optimization of an adaptive </w:t>
      </w:r>
      <w:r w:rsidRPr="009B2CC4">
        <w:t>flight control law</w:t>
      </w:r>
      <w:r w:rsidR="00A66D0C" w:rsidRPr="009B2CC4">
        <w:t xml:space="preserve"> subject to desired control specifications.</w:t>
      </w:r>
    </w:p>
    <w:p w:rsidR="00872BBB" w:rsidRDefault="00872BBB" w:rsidP="007F6061">
      <w:pPr>
        <w:spacing w:after="120" w:line="480" w:lineRule="auto"/>
        <w:ind w:firstLine="288"/>
      </w:pPr>
      <w:r w:rsidRPr="009B2CC4">
        <w:t>Finally, we</w:t>
      </w:r>
      <w:r w:rsidR="00F01088" w:rsidRPr="009B2CC4">
        <w:t xml:space="preserve"> want to emphasize that </w:t>
      </w:r>
      <w:r w:rsidR="00A66D0C" w:rsidRPr="009B2CC4">
        <w:t xml:space="preserve">the </w:t>
      </w:r>
      <w:r w:rsidR="00F01088" w:rsidRPr="009B2CC4">
        <w:t>insights gained</w:t>
      </w:r>
      <w:r w:rsidR="00A66D0C" w:rsidRPr="009B2CC4">
        <w:t xml:space="preserve"> during the </w:t>
      </w:r>
      <w:r w:rsidR="00F01088" w:rsidRPr="009B2CC4">
        <w:t>optimization process with the</w:t>
      </w:r>
      <w:r w:rsidR="00A66D0C" w:rsidRPr="009B2CC4">
        <w:t xml:space="preserve"> MOVI software contributed to </w:t>
      </w:r>
      <w:r w:rsidR="00F01088" w:rsidRPr="009B2CC4">
        <w:t xml:space="preserve">the </w:t>
      </w:r>
      <w:r w:rsidR="00A66D0C" w:rsidRPr="009B2CC4">
        <w:t>successful flight verification and</w:t>
      </w:r>
      <w:r w:rsidR="00F01088" w:rsidRPr="009B2CC4">
        <w:t xml:space="preserve"> validation</w:t>
      </w:r>
      <w:r w:rsidR="00585F40">
        <w:t xml:space="preserve"> </w:t>
      </w:r>
      <w:r w:rsidR="004C3D02">
        <w:fldChar w:fldCharType="begin" w:fldLock="1"/>
      </w:r>
      <w:r w:rsidR="003B2622">
        <w:instrText xml:space="preserve">ADDIN Mendeley Citation{91ee660d-31e1-499a-983c-0ad6d2df224d} CSL_CITATION  { "citationItems" : [ { "id" : "ITEM-1", "itemData" : { "author" : [ { "family" : "Gregory", "given" : "Irene M" } ], "container-title" : "Science", "id" : "ITEM-1", "issue" : "August", "issued" : { "date-parts" : [ [ "2010" ] ] }, "note" : "\u003cm:note\u003e\u003c/m:note\u003e", "page" : "1-31", "title" : "Flight Test of an L 1 Adaptive Controller on the NASA AirSTAR Flight Test Vehicle", "type" : "article-journal" }, "uris" : [ "http://www.mendeley.com/documents/?uuid=91ee660d-31e1-499a-983c-0ad6d2df224d" ] } ], "mendeley" : { "previouslyFormattedCitation" : "[17]" }, "properties" : { "noteIndex" : 0 }, "schema" : "https://github.com/citation-style-language/schema/raw/master/csl-citation.json" } </w:instrText>
      </w:r>
      <w:r w:rsidR="004C3D02">
        <w:fldChar w:fldCharType="separate"/>
      </w:r>
      <w:r w:rsidR="00597CB5" w:rsidRPr="00597CB5">
        <w:rPr>
          <w:noProof/>
        </w:rPr>
        <w:t>[17]</w:t>
      </w:r>
      <w:r w:rsidR="004C3D02">
        <w:fldChar w:fldCharType="end"/>
      </w:r>
      <w:r w:rsidR="00F01088" w:rsidRPr="009B2CC4">
        <w:t xml:space="preserve"> of the designed </w:t>
      </w:r>
      <w:r w:rsidR="00F01088" w:rsidRPr="009B2CC4">
        <w:rPr>
          <w:rFonts w:ascii="Monotype Corsiva" w:hAnsi="Monotype Corsiva" w:cs="Monotype Corsiva"/>
          <w:sz w:val="28"/>
          <w:szCs w:val="28"/>
        </w:rPr>
        <w:t>L</w:t>
      </w:r>
      <w:r w:rsidR="00F01088" w:rsidRPr="009B2CC4">
        <w:rPr>
          <w:vertAlign w:val="subscript"/>
        </w:rPr>
        <w:t>1</w:t>
      </w:r>
      <w:r w:rsidR="00F01088" w:rsidRPr="009B2CC4">
        <w:t xml:space="preserve"> </w:t>
      </w:r>
      <w:r w:rsidR="00A66D0C" w:rsidRPr="009B2CC4">
        <w:t>ada</w:t>
      </w:r>
      <w:r w:rsidRPr="009B2CC4">
        <w:t>ptive control law at NASA LARC.</w:t>
      </w:r>
    </w:p>
    <w:p w:rsidR="004D572D" w:rsidRDefault="004D572D" w:rsidP="004D572D">
      <w:pPr>
        <w:pStyle w:val="Heading1"/>
        <w:rPr>
          <w:rFonts w:eastAsia="Calibri"/>
        </w:rPr>
      </w:pPr>
      <w:r>
        <w:rPr>
          <w:rFonts w:eastAsia="Calibri"/>
        </w:rPr>
        <w:t>Acknowledgments</w:t>
      </w:r>
    </w:p>
    <w:p w:rsidR="004D572D" w:rsidRPr="00532ED8" w:rsidRDefault="004D572D" w:rsidP="004D572D">
      <w:pPr>
        <w:spacing w:after="120" w:line="480" w:lineRule="auto"/>
        <w:ind w:firstLine="288"/>
      </w:pPr>
      <w:r w:rsidRPr="00ED0BDB">
        <w:t xml:space="preserve">This work was </w:t>
      </w:r>
      <w:r>
        <w:t>supported</w:t>
      </w:r>
      <w:r w:rsidRPr="00ED0BDB">
        <w:t xml:space="preserve"> by Air Force Office of Scientific Research </w:t>
      </w:r>
      <w:r>
        <w:t xml:space="preserve">[grant number </w:t>
      </w:r>
      <w:r w:rsidRPr="00ED0BDB">
        <w:t>FA9550–09–1–0265</w:t>
      </w:r>
      <w:r>
        <w:t xml:space="preserve">; and </w:t>
      </w:r>
      <w:r w:rsidRPr="00ED0BDB">
        <w:t xml:space="preserve">NASA </w:t>
      </w:r>
      <w:r>
        <w:t>[grant numbers</w:t>
      </w:r>
      <w:r w:rsidRPr="00ED0BDB">
        <w:t xml:space="preserve"> NNX08BA64A and NNX08BA65A</w:t>
      </w:r>
      <w:r>
        <w:t>].</w:t>
      </w:r>
    </w:p>
    <w:p w:rsidR="004D572D" w:rsidRPr="00532ED8" w:rsidRDefault="004D572D" w:rsidP="007F6061">
      <w:pPr>
        <w:spacing w:after="120" w:line="480" w:lineRule="auto"/>
        <w:ind w:firstLine="288"/>
      </w:pPr>
    </w:p>
    <w:p w:rsidR="00A66D0C" w:rsidRPr="004D572D" w:rsidRDefault="00A66D0C" w:rsidP="004D572D">
      <w:pPr>
        <w:pStyle w:val="Heading1"/>
      </w:pPr>
      <w:r w:rsidRPr="004D572D">
        <w:t>Bibliography</w:t>
      </w:r>
    </w:p>
    <w:p w:rsidR="003B2622" w:rsidRPr="003B2622" w:rsidRDefault="004C3D02">
      <w:pPr>
        <w:pStyle w:val="NormalWeb"/>
        <w:ind w:left="640" w:hanging="640"/>
        <w:divId w:val="987981698"/>
        <w:rPr>
          <w:rFonts w:eastAsiaTheme="minorEastAsia"/>
          <w:lang w:val="en-US"/>
        </w:rPr>
      </w:pPr>
      <w:r w:rsidRPr="004C3D02">
        <w:rPr>
          <w:lang w:val="en-US"/>
        </w:rPr>
        <w:fldChar w:fldCharType="begin" w:fldLock="1"/>
      </w:r>
      <w:r w:rsidR="00A66D0C" w:rsidRPr="00C658D9">
        <w:rPr>
          <w:lang w:val="en-US"/>
        </w:rPr>
        <w:instrText xml:space="preserve">ADDIN Mendeley Bibliography CSL_BIBLIOGRAPHY </w:instrText>
      </w:r>
      <w:r w:rsidRPr="004C3D02">
        <w:rPr>
          <w:lang w:val="en-US"/>
        </w:rPr>
        <w:fldChar w:fldCharType="separate"/>
      </w:r>
      <w:r w:rsidR="003B2622" w:rsidRPr="003B2622">
        <w:rPr>
          <w:lang w:val="en-US"/>
        </w:rPr>
        <w:t>[1]</w:t>
      </w:r>
      <w:r w:rsidR="003B2622" w:rsidRPr="003B2622">
        <w:rPr>
          <w:lang w:val="en-US"/>
        </w:rPr>
        <w:tab/>
        <w:t xml:space="preserve">S. A. Jacklin et al., “Verification, Validation, and Certification Challenges for Adaptive Flight-Critical Control System Software,” in </w:t>
      </w:r>
      <w:r w:rsidR="003B2622" w:rsidRPr="003B2622">
        <w:rPr>
          <w:i/>
          <w:iCs/>
          <w:lang w:val="en-US"/>
        </w:rPr>
        <w:t>AIAA Guidance Navigation and Control Conference and Exhibit</w:t>
      </w:r>
      <w:r w:rsidR="003B2622" w:rsidRPr="003B2622">
        <w:rPr>
          <w:lang w:val="en-US"/>
        </w:rPr>
        <w:t>, 2004, no. August, pp. AIAA-2004-5258.</w:t>
      </w:r>
    </w:p>
    <w:p w:rsidR="003B2622" w:rsidRPr="003B2622" w:rsidRDefault="003B2622">
      <w:pPr>
        <w:pStyle w:val="NormalWeb"/>
        <w:ind w:left="640" w:hanging="640"/>
        <w:divId w:val="987981698"/>
        <w:rPr>
          <w:lang w:val="en-US"/>
        </w:rPr>
      </w:pPr>
      <w:r w:rsidRPr="003B2622">
        <w:rPr>
          <w:lang w:val="en-US"/>
        </w:rPr>
        <w:lastRenderedPageBreak/>
        <w:t>[2]</w:t>
      </w:r>
      <w:r w:rsidRPr="003B2622">
        <w:rPr>
          <w:lang w:val="en-US"/>
        </w:rPr>
        <w:tab/>
        <w:t xml:space="preserve">K. A. Wise, E. Lavretsky, and N. Hovakimyan, “Adaptive Control of Flight: Theory, Applications, and Open Problems,” in </w:t>
      </w:r>
      <w:r w:rsidRPr="003B2622">
        <w:rPr>
          <w:i/>
          <w:iCs/>
          <w:lang w:val="en-US"/>
        </w:rPr>
        <w:t>American Control Conference</w:t>
      </w:r>
      <w:r w:rsidRPr="003B2622">
        <w:rPr>
          <w:lang w:val="en-US"/>
        </w:rPr>
        <w:t>, pp. 8-10.</w:t>
      </w:r>
    </w:p>
    <w:p w:rsidR="003B2622" w:rsidRPr="003B2622" w:rsidRDefault="003B2622">
      <w:pPr>
        <w:pStyle w:val="NormalWeb"/>
        <w:ind w:left="640" w:hanging="640"/>
        <w:divId w:val="987981698"/>
        <w:rPr>
          <w:lang w:val="en-US"/>
        </w:rPr>
      </w:pPr>
      <w:r w:rsidRPr="003B2622">
        <w:rPr>
          <w:lang w:val="en-US"/>
        </w:rPr>
        <w:t>[3]</w:t>
      </w:r>
      <w:r w:rsidRPr="003B2622">
        <w:rPr>
          <w:lang w:val="en-US"/>
        </w:rPr>
        <w:tab/>
        <w:t xml:space="preserve">S. A. Jacklin, “Closing the Certification Gaps in Adaptive Flight Control Software,” in </w:t>
      </w:r>
      <w:r w:rsidRPr="003B2622">
        <w:rPr>
          <w:i/>
          <w:iCs/>
          <w:lang w:val="en-US"/>
        </w:rPr>
        <w:t>AIAA Guidance Navigation and Control Conference</w:t>
      </w:r>
      <w:r w:rsidRPr="003B2622">
        <w:rPr>
          <w:lang w:val="en-US"/>
        </w:rPr>
        <w:t>, 2008, p. 6988.</w:t>
      </w:r>
    </w:p>
    <w:p w:rsidR="003B2622" w:rsidRPr="003B2622" w:rsidRDefault="003B2622">
      <w:pPr>
        <w:pStyle w:val="NormalWeb"/>
        <w:ind w:left="640" w:hanging="640"/>
        <w:divId w:val="987981698"/>
        <w:rPr>
          <w:lang w:val="en-US"/>
        </w:rPr>
      </w:pPr>
      <w:r w:rsidRPr="003B2622">
        <w:rPr>
          <w:lang w:val="en-US"/>
        </w:rPr>
        <w:t>[4]</w:t>
      </w:r>
      <w:r w:rsidRPr="003B2622">
        <w:rPr>
          <w:lang w:val="en-US"/>
        </w:rPr>
        <w:tab/>
        <w:t xml:space="preserve">N. Hovakimyan and C. Cao, </w:t>
      </w:r>
      <w:r w:rsidRPr="003B2622">
        <w:rPr>
          <w:i/>
          <w:iCs/>
          <w:lang w:val="en-US"/>
        </w:rPr>
        <w:t>L1 Adaptive Control Theory</w:t>
      </w:r>
      <w:r w:rsidRPr="003B2622">
        <w:rPr>
          <w:lang w:val="en-US"/>
        </w:rPr>
        <w:t>. Philadelphia, PA: Society for Industrial and Applied Mathematics, 2010.</w:t>
      </w:r>
    </w:p>
    <w:p w:rsidR="003B2622" w:rsidRPr="003B2622" w:rsidRDefault="003B2622">
      <w:pPr>
        <w:pStyle w:val="NormalWeb"/>
        <w:ind w:left="640" w:hanging="640"/>
        <w:divId w:val="987981698"/>
        <w:rPr>
          <w:lang w:val="en-US"/>
        </w:rPr>
      </w:pPr>
      <w:r w:rsidRPr="003B2622">
        <w:rPr>
          <w:lang w:val="en-US"/>
        </w:rPr>
        <w:t>[5]</w:t>
      </w:r>
      <w:r w:rsidRPr="003B2622">
        <w:rPr>
          <w:lang w:val="en-US"/>
        </w:rPr>
        <w:tab/>
        <w:t xml:space="preserve">K. Ki, K. Kim, and N. Hovakimyan, “Development of Verification and Validation Approaches for L1 Adaptive Control : Multi-Criteria Optimization for Filter Design,” in </w:t>
      </w:r>
      <w:r w:rsidRPr="003B2622">
        <w:rPr>
          <w:i/>
          <w:iCs/>
          <w:lang w:val="en-US"/>
        </w:rPr>
        <w:t>AIAA Guidance Navigation and Control Conference 2 5 August 2010 Toronto Ontario Canada</w:t>
      </w:r>
      <w:r w:rsidRPr="003B2622">
        <w:rPr>
          <w:lang w:val="en-US"/>
        </w:rPr>
        <w:t>, 2010, no. August.</w:t>
      </w:r>
    </w:p>
    <w:p w:rsidR="003B2622" w:rsidRPr="003B2622" w:rsidRDefault="003B2622">
      <w:pPr>
        <w:pStyle w:val="NormalWeb"/>
        <w:ind w:left="640" w:hanging="640"/>
        <w:divId w:val="987981698"/>
        <w:rPr>
          <w:lang w:val="en-US"/>
        </w:rPr>
      </w:pPr>
      <w:r w:rsidRPr="003B2622">
        <w:rPr>
          <w:lang w:val="en-US"/>
        </w:rPr>
        <w:t>[6]</w:t>
      </w:r>
      <w:r w:rsidRPr="003B2622">
        <w:rPr>
          <w:lang w:val="en-US"/>
        </w:rPr>
        <w:tab/>
        <w:t xml:space="preserve">R. B. Statnikov and J. B. Matusov, </w:t>
      </w:r>
      <w:r w:rsidRPr="003B2622">
        <w:rPr>
          <w:i/>
          <w:iCs/>
          <w:lang w:val="en-US"/>
        </w:rPr>
        <w:t>Multicriteria Analysis in Engineering</w:t>
      </w:r>
      <w:r w:rsidRPr="003B2622">
        <w:rPr>
          <w:lang w:val="en-US"/>
        </w:rPr>
        <w:t>. Dordrecht/Boston/London: Kluwer Academic Publishers, 2002.</w:t>
      </w:r>
    </w:p>
    <w:p w:rsidR="003B2622" w:rsidRPr="003B2622" w:rsidRDefault="003B2622">
      <w:pPr>
        <w:pStyle w:val="NormalWeb"/>
        <w:ind w:left="640" w:hanging="640"/>
        <w:divId w:val="987981698"/>
        <w:rPr>
          <w:lang w:val="en-US"/>
        </w:rPr>
      </w:pPr>
      <w:r w:rsidRPr="003B2622">
        <w:rPr>
          <w:lang w:val="en-US"/>
        </w:rPr>
        <w:t>[7]</w:t>
      </w:r>
      <w:r w:rsidRPr="003B2622">
        <w:rPr>
          <w:lang w:val="en-US"/>
        </w:rPr>
        <w:tab/>
        <w:t xml:space="preserve">I. M. Sobolí and Statnikov R.B., </w:t>
      </w:r>
      <w:r w:rsidRPr="003B2622">
        <w:rPr>
          <w:i/>
          <w:iCs/>
          <w:lang w:val="en-US"/>
        </w:rPr>
        <w:t>Selecting Optimal Parameters in Multicriteria Problems</w:t>
      </w:r>
      <w:r w:rsidRPr="003B2622">
        <w:rPr>
          <w:lang w:val="en-US"/>
        </w:rPr>
        <w:t>, 2nd ed. Moscow: Drofa, 2006.</w:t>
      </w:r>
    </w:p>
    <w:p w:rsidR="003B2622" w:rsidRPr="003B2622" w:rsidRDefault="003B2622">
      <w:pPr>
        <w:pStyle w:val="NormalWeb"/>
        <w:ind w:left="640" w:hanging="640"/>
        <w:divId w:val="987981698"/>
        <w:rPr>
          <w:lang w:val="en-US"/>
        </w:rPr>
      </w:pPr>
      <w:r w:rsidRPr="003B2622">
        <w:rPr>
          <w:lang w:val="en-US"/>
        </w:rPr>
        <w:t>[8]</w:t>
      </w:r>
      <w:r w:rsidRPr="003B2622">
        <w:rPr>
          <w:lang w:val="en-US"/>
        </w:rPr>
        <w:tab/>
        <w:t>R. B. Statnikov and A. R. Statnikov, “Software Package MOVI 1.4 for Windows: User’s Manual, Certificate of Registration.” .</w:t>
      </w:r>
    </w:p>
    <w:p w:rsidR="003B2622" w:rsidRPr="003B2622" w:rsidRDefault="003B2622">
      <w:pPr>
        <w:pStyle w:val="NormalWeb"/>
        <w:ind w:left="640" w:hanging="640"/>
        <w:divId w:val="987981698"/>
        <w:rPr>
          <w:lang w:val="en-US"/>
        </w:rPr>
      </w:pPr>
      <w:r w:rsidRPr="003B2622">
        <w:rPr>
          <w:lang w:val="en-US"/>
        </w:rPr>
        <w:t>[9]</w:t>
      </w:r>
      <w:r w:rsidRPr="003B2622">
        <w:rPr>
          <w:lang w:val="en-US"/>
        </w:rPr>
        <w:tab/>
        <w:t xml:space="preserve">T. L. Jordan, W. M. Langford, and J. S. Hill, “Airborne Subscale Transport Aircraft Research Testbed - Aircraft Model Development,” </w:t>
      </w:r>
      <w:r w:rsidRPr="003B2622">
        <w:rPr>
          <w:i/>
          <w:iCs/>
          <w:lang w:val="en-US"/>
        </w:rPr>
        <w:t>AIAA</w:t>
      </w:r>
      <w:r w:rsidRPr="003B2622">
        <w:rPr>
          <w:lang w:val="en-US"/>
        </w:rPr>
        <w:t>, vol. Paper 205-, no. AIAA-2005-6432, 2005.</w:t>
      </w:r>
    </w:p>
    <w:p w:rsidR="003B2622" w:rsidRPr="003B2622" w:rsidRDefault="003B2622">
      <w:pPr>
        <w:pStyle w:val="NormalWeb"/>
        <w:ind w:left="640" w:hanging="640"/>
        <w:divId w:val="987981698"/>
        <w:rPr>
          <w:lang w:val="en-US"/>
        </w:rPr>
      </w:pPr>
      <w:r w:rsidRPr="003B2622">
        <w:rPr>
          <w:lang w:val="en-US"/>
        </w:rPr>
        <w:t>[10]</w:t>
      </w:r>
      <w:r w:rsidRPr="003B2622">
        <w:rPr>
          <w:lang w:val="en-US"/>
        </w:rPr>
        <w:tab/>
        <w:t xml:space="preserve">T. L. Jordan et al., “AirSTAR: A UAV Platform for Flight Dynamics and Control System Testing,” </w:t>
      </w:r>
      <w:r w:rsidRPr="003B2622">
        <w:rPr>
          <w:i/>
          <w:iCs/>
          <w:lang w:val="en-US"/>
        </w:rPr>
        <w:t>Systems Engineering</w:t>
      </w:r>
      <w:r w:rsidRPr="003B2622">
        <w:rPr>
          <w:lang w:val="en-US"/>
        </w:rPr>
        <w:t>, no. June, pp. 1-15, 2006.</w:t>
      </w:r>
    </w:p>
    <w:p w:rsidR="003B2622" w:rsidRPr="003B2622" w:rsidRDefault="003B2622">
      <w:pPr>
        <w:pStyle w:val="NormalWeb"/>
        <w:ind w:left="640" w:hanging="640"/>
        <w:divId w:val="987981698"/>
        <w:rPr>
          <w:lang w:val="en-US"/>
        </w:rPr>
      </w:pPr>
      <w:r w:rsidRPr="003B2622">
        <w:rPr>
          <w:lang w:val="en-US"/>
        </w:rPr>
        <w:t>[11]</w:t>
      </w:r>
      <w:r w:rsidRPr="003B2622">
        <w:rPr>
          <w:lang w:val="en-US"/>
        </w:rPr>
        <w:tab/>
        <w:t xml:space="preserve">J. V. Foster et al., “Dynamics Modeling and Simulation of Large Transport Airplanes in Upset Conditions,” </w:t>
      </w:r>
      <w:r w:rsidRPr="003B2622">
        <w:rPr>
          <w:i/>
          <w:iCs/>
          <w:lang w:val="en-US"/>
        </w:rPr>
        <w:t>AIAA</w:t>
      </w:r>
      <w:r w:rsidRPr="003B2622">
        <w:rPr>
          <w:lang w:val="en-US"/>
        </w:rPr>
        <w:t>, no. AIAA-2005-5933, pp. 1-13, 2005.</w:t>
      </w:r>
    </w:p>
    <w:p w:rsidR="003B2622" w:rsidRPr="003B2622" w:rsidRDefault="003B2622">
      <w:pPr>
        <w:pStyle w:val="NormalWeb"/>
        <w:ind w:left="640" w:hanging="640"/>
        <w:divId w:val="987981698"/>
        <w:rPr>
          <w:lang w:val="en-US"/>
        </w:rPr>
      </w:pPr>
      <w:r w:rsidRPr="003B2622">
        <w:rPr>
          <w:lang w:val="en-US"/>
        </w:rPr>
        <w:t>[12]</w:t>
      </w:r>
      <w:r w:rsidRPr="003B2622">
        <w:rPr>
          <w:lang w:val="en-US"/>
        </w:rPr>
        <w:tab/>
        <w:t>G. H. Shah, “Aerodynamic Effects and Modeling of Damage to Transport Aircraft,” pp. 1-13.</w:t>
      </w:r>
    </w:p>
    <w:p w:rsidR="003B2622" w:rsidRPr="003B2622" w:rsidRDefault="003B2622">
      <w:pPr>
        <w:pStyle w:val="NormalWeb"/>
        <w:ind w:left="640" w:hanging="640"/>
        <w:divId w:val="987981698"/>
        <w:rPr>
          <w:lang w:val="en-US"/>
        </w:rPr>
      </w:pPr>
      <w:r w:rsidRPr="003B2622">
        <w:rPr>
          <w:lang w:val="en-US"/>
        </w:rPr>
        <w:t>[13]</w:t>
      </w:r>
      <w:r w:rsidRPr="003B2622">
        <w:rPr>
          <w:lang w:val="en-US"/>
        </w:rPr>
        <w:tab/>
        <w:t xml:space="preserve">R. Stengel and A. F. Dynamics, “Aircraft Flying Qualities,” </w:t>
      </w:r>
      <w:r w:rsidRPr="003B2622">
        <w:rPr>
          <w:i/>
          <w:iCs/>
          <w:lang w:val="en-US"/>
        </w:rPr>
        <w:t>Control</w:t>
      </w:r>
      <w:r w:rsidRPr="003B2622">
        <w:rPr>
          <w:lang w:val="en-US"/>
        </w:rPr>
        <w:t>, 2008.</w:t>
      </w:r>
    </w:p>
    <w:p w:rsidR="003B2622" w:rsidRPr="003B2622" w:rsidRDefault="003B2622">
      <w:pPr>
        <w:pStyle w:val="NormalWeb"/>
        <w:ind w:left="640" w:hanging="640"/>
        <w:divId w:val="987981698"/>
        <w:rPr>
          <w:lang w:val="en-US"/>
        </w:rPr>
      </w:pPr>
      <w:r w:rsidRPr="003B2622">
        <w:rPr>
          <w:lang w:val="en-US"/>
        </w:rPr>
        <w:t>[14]</w:t>
      </w:r>
      <w:r w:rsidRPr="003B2622">
        <w:rPr>
          <w:lang w:val="en-US"/>
        </w:rPr>
        <w:tab/>
        <w:t xml:space="preserve">M. Standard, “MIL-HDBK-1797 Flying qualities of piloted aircraft,” </w:t>
      </w:r>
      <w:r w:rsidRPr="003B2622">
        <w:rPr>
          <w:i/>
          <w:iCs/>
          <w:lang w:val="en-US"/>
        </w:rPr>
        <w:t>US Department of Defense pg</w:t>
      </w:r>
      <w:r w:rsidRPr="003B2622">
        <w:rPr>
          <w:lang w:val="en-US"/>
        </w:rPr>
        <w:t>, 1797.</w:t>
      </w:r>
    </w:p>
    <w:p w:rsidR="003B2622" w:rsidRPr="003B2622" w:rsidRDefault="003B2622">
      <w:pPr>
        <w:pStyle w:val="NormalWeb"/>
        <w:ind w:left="640" w:hanging="640"/>
        <w:divId w:val="987981698"/>
        <w:rPr>
          <w:lang w:val="en-US"/>
        </w:rPr>
      </w:pPr>
      <w:r w:rsidRPr="003B2622">
        <w:rPr>
          <w:lang w:val="en-US"/>
        </w:rPr>
        <w:t>[15]</w:t>
      </w:r>
      <w:r w:rsidRPr="003B2622">
        <w:rPr>
          <w:lang w:val="en-US"/>
        </w:rPr>
        <w:tab/>
        <w:t xml:space="preserve">C. Cao and N. Hovakimyan, </w:t>
      </w:r>
      <w:r w:rsidRPr="003B2622">
        <w:rPr>
          <w:i/>
          <w:iCs/>
          <w:lang w:val="en-US"/>
        </w:rPr>
        <w:t>L1 adaptive controller for multi-input multi-output systems in the presence of unmatched disturbances</w:t>
      </w:r>
      <w:r w:rsidRPr="003B2622">
        <w:rPr>
          <w:lang w:val="en-US"/>
        </w:rPr>
        <w:t>, no. 6. IEEE, 2008, pp. 4105-4110.</w:t>
      </w:r>
    </w:p>
    <w:p w:rsidR="003B2622" w:rsidRPr="003B2622" w:rsidRDefault="003B2622">
      <w:pPr>
        <w:pStyle w:val="NormalWeb"/>
        <w:ind w:left="640" w:hanging="640"/>
        <w:divId w:val="987981698"/>
        <w:rPr>
          <w:lang w:val="en-US"/>
        </w:rPr>
      </w:pPr>
      <w:r w:rsidRPr="003B2622">
        <w:rPr>
          <w:lang w:val="en-US"/>
        </w:rPr>
        <w:t>[16]</w:t>
      </w:r>
      <w:r w:rsidRPr="003B2622">
        <w:rPr>
          <w:lang w:val="en-US"/>
        </w:rPr>
        <w:tab/>
        <w:t xml:space="preserve">I. M. Gregory, C. Chengyu, E. Xargay, N. Hovakimyan, and Z. Xiaotian, “L 1 Adaptive Control Design for NASA AirSTAR Flight Test Vehicle,” </w:t>
      </w:r>
      <w:r w:rsidRPr="003B2622">
        <w:rPr>
          <w:i/>
          <w:iCs/>
          <w:lang w:val="en-US"/>
        </w:rPr>
        <w:t>System</w:t>
      </w:r>
      <w:r w:rsidRPr="003B2622">
        <w:rPr>
          <w:lang w:val="en-US"/>
        </w:rPr>
        <w:t>, no. August, pp. 1-27, 2009.</w:t>
      </w:r>
    </w:p>
    <w:p w:rsidR="003B2622" w:rsidRPr="003B2622" w:rsidRDefault="003B2622">
      <w:pPr>
        <w:pStyle w:val="NormalWeb"/>
        <w:ind w:left="640" w:hanging="640"/>
        <w:divId w:val="987981698"/>
        <w:rPr>
          <w:lang w:val="en-US"/>
        </w:rPr>
      </w:pPr>
      <w:r w:rsidRPr="003B2622">
        <w:rPr>
          <w:lang w:val="en-US"/>
        </w:rPr>
        <w:t>[17]</w:t>
      </w:r>
      <w:r w:rsidRPr="003B2622">
        <w:rPr>
          <w:lang w:val="en-US"/>
        </w:rPr>
        <w:tab/>
        <w:t xml:space="preserve">I. M. Gregory, “Flight Test of an L 1 Adaptive Controller on the NASA AirSTAR Flight Test Vehicle,” </w:t>
      </w:r>
      <w:r w:rsidRPr="003B2622">
        <w:rPr>
          <w:i/>
          <w:iCs/>
          <w:lang w:val="en-US"/>
        </w:rPr>
        <w:t>Science</w:t>
      </w:r>
      <w:r w:rsidRPr="003B2622">
        <w:rPr>
          <w:lang w:val="en-US"/>
        </w:rPr>
        <w:t>, no. August, pp. 1-31, 2010.</w:t>
      </w:r>
    </w:p>
    <w:p w:rsidR="003B2622" w:rsidRPr="003B2622" w:rsidRDefault="003B2622">
      <w:pPr>
        <w:pStyle w:val="NormalWeb"/>
        <w:ind w:left="640" w:hanging="640"/>
        <w:divId w:val="987981698"/>
        <w:rPr>
          <w:lang w:val="en-US"/>
        </w:rPr>
      </w:pPr>
      <w:r w:rsidRPr="003B2622">
        <w:rPr>
          <w:lang w:val="en-US"/>
        </w:rPr>
        <w:t>[18]</w:t>
      </w:r>
      <w:r w:rsidRPr="003B2622">
        <w:rPr>
          <w:lang w:val="en-US"/>
        </w:rPr>
        <w:tab/>
        <w:t xml:space="preserve">MathWorks, “MathWorks - MATLAB and Simulink for Technical Computing,” </w:t>
      </w:r>
      <w:r w:rsidRPr="003B2622">
        <w:rPr>
          <w:i/>
          <w:iCs/>
          <w:lang w:val="en-US"/>
        </w:rPr>
        <w:t>MathWorks</w:t>
      </w:r>
      <w:r w:rsidRPr="003B2622">
        <w:rPr>
          <w:lang w:val="en-US"/>
        </w:rPr>
        <w:t>, 2011. [Online]. Available: http://www.mathworks.com/.</w:t>
      </w:r>
    </w:p>
    <w:p w:rsidR="003B2622" w:rsidRPr="003B2622" w:rsidRDefault="003B2622">
      <w:pPr>
        <w:pStyle w:val="NormalWeb"/>
        <w:ind w:left="640" w:hanging="640"/>
        <w:divId w:val="987981698"/>
        <w:rPr>
          <w:lang w:val="en-US"/>
        </w:rPr>
      </w:pPr>
      <w:r w:rsidRPr="003B2622">
        <w:rPr>
          <w:lang w:val="en-US"/>
        </w:rPr>
        <w:lastRenderedPageBreak/>
        <w:t>[19]</w:t>
      </w:r>
      <w:r w:rsidRPr="003B2622">
        <w:rPr>
          <w:lang w:val="en-US"/>
        </w:rPr>
        <w:tab/>
        <w:t xml:space="preserve">V. Stepanyan, K. Krishnakumar, N. Nguyen, and L. Van Eykeren, “Stability and Performance Metrics for Adaptive Flight Control,” </w:t>
      </w:r>
      <w:r w:rsidRPr="003B2622">
        <w:rPr>
          <w:i/>
          <w:iCs/>
          <w:lang w:val="en-US"/>
        </w:rPr>
        <w:t>Control</w:t>
      </w:r>
      <w:r w:rsidRPr="003B2622">
        <w:rPr>
          <w:lang w:val="en-US"/>
        </w:rPr>
        <w:t>, no. August, pp. 1-19, 2009.</w:t>
      </w:r>
    </w:p>
    <w:p w:rsidR="003B2622" w:rsidRPr="003B2622" w:rsidRDefault="003B2622">
      <w:pPr>
        <w:pStyle w:val="NormalWeb"/>
        <w:ind w:left="640" w:hanging="640"/>
        <w:divId w:val="987981698"/>
        <w:rPr>
          <w:lang w:val="en-US"/>
        </w:rPr>
      </w:pPr>
      <w:r w:rsidRPr="003B2622">
        <w:rPr>
          <w:lang w:val="en-US"/>
        </w:rPr>
        <w:t>[20]</w:t>
      </w:r>
      <w:r w:rsidRPr="003B2622">
        <w:rPr>
          <w:lang w:val="en-US"/>
        </w:rPr>
        <w:tab/>
        <w:t>R. E. Bailey and T. J. Bidlack, “A quantitative criterion for pilot-induced oscillations - Time domain Neal-Smith criterion,” 1996.</w:t>
      </w:r>
    </w:p>
    <w:p w:rsidR="003B2622" w:rsidRPr="003B2622" w:rsidRDefault="003B2622">
      <w:pPr>
        <w:pStyle w:val="NormalWeb"/>
        <w:ind w:left="640" w:hanging="640"/>
        <w:divId w:val="987981698"/>
      </w:pPr>
      <w:r w:rsidRPr="003B2622">
        <w:rPr>
          <w:lang w:val="en-US"/>
        </w:rPr>
        <w:t>[21]</w:t>
      </w:r>
      <w:r w:rsidRPr="003B2622">
        <w:rPr>
          <w:lang w:val="en-US"/>
        </w:rPr>
        <w:tab/>
        <w:t xml:space="preserve">R. Choe, E. Xargay, N. Hovakimyan, and I. M. Gregory, “L 1 Adaptive Control under Anomaly : Flying Qualities and Adverse Pilot Interaction,” </w:t>
      </w:r>
      <w:r w:rsidRPr="003B2622">
        <w:rPr>
          <w:i/>
          <w:iCs/>
          <w:lang w:val="en-US"/>
        </w:rPr>
        <w:t>AIAA Guidance Navigation and Control Conference 2 5 August 2010 Toronto Ontario Canada</w:t>
      </w:r>
      <w:r w:rsidRPr="003B2622">
        <w:rPr>
          <w:lang w:val="en-US"/>
        </w:rPr>
        <w:t xml:space="preserve">, no. </w:t>
      </w:r>
      <w:r w:rsidRPr="003B2622">
        <w:t xml:space="preserve">August, pp. 1-29, 2010. </w:t>
      </w:r>
    </w:p>
    <w:p w:rsidR="007429E4" w:rsidRDefault="004C3D02" w:rsidP="003B2622">
      <w:pPr>
        <w:pStyle w:val="NormalWeb"/>
        <w:ind w:left="640" w:hanging="640"/>
        <w:divId w:val="608196064"/>
      </w:pPr>
      <w:r w:rsidRPr="00C658D9">
        <w:fldChar w:fldCharType="end"/>
      </w:r>
      <w:r w:rsidR="007429E4" w:rsidRPr="007429E4">
        <w:t xml:space="preserve"> </w:t>
      </w:r>
    </w:p>
    <w:p w:rsidR="007429E4" w:rsidRPr="007429E4" w:rsidRDefault="007429E4" w:rsidP="007429E4">
      <w:pPr>
        <w:pStyle w:val="Heading1"/>
        <w:divId w:val="309098026"/>
      </w:pPr>
      <w:r w:rsidRPr="007429E4">
        <w:t>Nomenclature</w:t>
      </w:r>
    </w:p>
    <w:p w:rsidR="007429E4" w:rsidRDefault="007429E4" w:rsidP="007429E4">
      <w:pPr>
        <w:pStyle w:val="Nomenclature"/>
        <w:divId w:val="309098026"/>
      </w:pPr>
      <m:oMath>
        <m:r>
          <w:rPr>
            <w:rFonts w:ascii="Cambria Math" w:hAnsi="Cambria Math"/>
          </w:rPr>
          <m:t>α</m:t>
        </m:r>
      </m:oMath>
      <w:r>
        <w:tab/>
      </w:r>
      <w:r>
        <w:tab/>
        <w:t>angle of attack</w:t>
      </w:r>
    </w:p>
    <w:p w:rsidR="007429E4" w:rsidRDefault="007429E4" w:rsidP="007429E4">
      <w:pPr>
        <w:pStyle w:val="Nomenclature"/>
        <w:divId w:val="309098026"/>
      </w:pPr>
      <m:oMath>
        <m:r>
          <w:rPr>
            <w:rFonts w:ascii="Cambria Math" w:hAnsi="Cambria Math"/>
          </w:rPr>
          <m:t>β</m:t>
        </m:r>
      </m:oMath>
      <w:r>
        <w:rPr>
          <w:i/>
        </w:rPr>
        <w:tab/>
      </w:r>
      <w:r>
        <w:tab/>
        <w:t>angle of sideslip</w:t>
      </w:r>
    </w:p>
    <w:p w:rsidR="007429E4" w:rsidRDefault="007429E4" w:rsidP="007429E4">
      <w:pPr>
        <w:pStyle w:val="Nomenclature"/>
        <w:divId w:val="309098026"/>
      </w:pPr>
      <w:r>
        <w:rPr>
          <w:i/>
        </w:rPr>
        <w:t>p</w:t>
      </w:r>
      <w:r>
        <w:rPr>
          <w:vertAlign w:val="subscript"/>
        </w:rPr>
        <w:tab/>
      </w:r>
      <w:r>
        <w:tab/>
        <w:t>roll rate</w:t>
      </w:r>
    </w:p>
    <w:p w:rsidR="007429E4" w:rsidRDefault="007429E4" w:rsidP="007429E4">
      <w:pPr>
        <w:pStyle w:val="Nomenclature"/>
        <w:divId w:val="309098026"/>
      </w:pPr>
      <w:r>
        <w:rPr>
          <w:i/>
        </w:rPr>
        <w:t>A</w:t>
      </w:r>
      <w:r w:rsidRPr="00115F13">
        <w:rPr>
          <w:i/>
          <w:vertAlign w:val="subscript"/>
        </w:rPr>
        <w:t>z</w:t>
      </w:r>
      <w:r>
        <w:tab/>
      </w:r>
      <w:r>
        <w:tab/>
        <w:t>vertical acceleration</w:t>
      </w:r>
    </w:p>
    <w:p w:rsidR="007429E4" w:rsidRDefault="004C3D02" w:rsidP="007429E4">
      <w:pPr>
        <w:pStyle w:val="Nomenclature"/>
        <w:divId w:val="309098026"/>
      </w:pP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7429E4">
        <w:tab/>
      </w:r>
      <w:r w:rsidR="007429E4">
        <w:tab/>
        <w:t>elevator deflection command</w:t>
      </w:r>
    </w:p>
    <w:p w:rsidR="007429E4" w:rsidRDefault="004C3D02" w:rsidP="007429E4">
      <w:pPr>
        <w:pStyle w:val="Nomenclature"/>
        <w:tabs>
          <w:tab w:val="center" w:pos="4324"/>
        </w:tabs>
        <w:divId w:val="309098026"/>
      </w:pPr>
      <m:oMath>
        <m:sSub>
          <m:sSubPr>
            <m:ctrlPr>
              <w:rPr>
                <w:rFonts w:ascii="Cambria Math" w:hAnsi="Cambria Math"/>
                <w:i/>
              </w:rPr>
            </m:ctrlPr>
          </m:sSubPr>
          <m:e>
            <m:r>
              <w:rPr>
                <w:rFonts w:ascii="Cambria Math" w:hAnsi="Cambria Math"/>
              </w:rPr>
              <m:t>α</m:t>
            </m:r>
          </m:e>
          <m:sub>
            <m:r>
              <w:rPr>
                <w:rFonts w:ascii="Cambria Math" w:hAnsi="Cambria Math"/>
              </w:rPr>
              <m:t>cmd</m:t>
            </m:r>
          </m:sub>
        </m:sSub>
      </m:oMath>
      <w:r w:rsidR="007429E4">
        <w:tab/>
      </w:r>
      <w:r w:rsidR="007429E4">
        <w:tab/>
        <w:t>angle of attack pilot command</w:t>
      </w:r>
      <w:r w:rsidR="007429E4">
        <w:tab/>
      </w:r>
    </w:p>
    <w:p w:rsidR="007429E4" w:rsidRDefault="004C3D02" w:rsidP="007429E4">
      <w:pPr>
        <w:pStyle w:val="Nomenclature"/>
        <w:divId w:val="309098026"/>
      </w:pPr>
      <m:oMath>
        <m:sSub>
          <m:sSubPr>
            <m:ctrlPr>
              <w:rPr>
                <w:rFonts w:ascii="Cambria Math" w:hAnsi="Cambria Math"/>
                <w:i/>
              </w:rPr>
            </m:ctrlPr>
          </m:sSubPr>
          <m:e>
            <m:r>
              <w:rPr>
                <w:rFonts w:ascii="Cambria Math" w:hAnsi="Cambria Math"/>
              </w:rPr>
              <m:t>α</m:t>
            </m:r>
          </m:e>
          <m:sub>
            <m:r>
              <w:rPr>
                <w:rFonts w:ascii="Cambria Math" w:hAnsi="Cambria Math"/>
              </w:rPr>
              <m:t>des</m:t>
            </m:r>
          </m:sub>
        </m:sSub>
      </m:oMath>
      <w:r w:rsidR="007429E4">
        <w:tab/>
      </w:r>
      <w:r w:rsidR="007429E4">
        <w:tab/>
        <w:t>angle of attack desired response</w:t>
      </w:r>
    </w:p>
    <w:p w:rsidR="007429E4" w:rsidRDefault="004C3D02" w:rsidP="007429E4">
      <w:pPr>
        <w:pStyle w:val="Nomenclature"/>
        <w:divId w:val="309098026"/>
      </w:pPr>
      <m:oMath>
        <m:sSub>
          <m:sSubPr>
            <m:ctrlPr>
              <w:rPr>
                <w:rFonts w:ascii="Cambria Math" w:hAnsi="Cambria Math"/>
                <w:i/>
              </w:rPr>
            </m:ctrlPr>
          </m:sSubPr>
          <m:e>
            <m:r>
              <w:rPr>
                <w:rFonts w:ascii="Cambria Math" w:hAnsi="Cambria Math"/>
              </w:rPr>
              <m:t>β</m:t>
            </m:r>
          </m:e>
          <m:sub>
            <m:r>
              <w:rPr>
                <w:rFonts w:ascii="Cambria Math" w:hAnsi="Cambria Math"/>
              </w:rPr>
              <m:t>des</m:t>
            </m:r>
          </m:sub>
        </m:sSub>
      </m:oMath>
      <w:r w:rsidR="007429E4">
        <w:tab/>
      </w:r>
      <w:r w:rsidR="007429E4">
        <w:tab/>
        <w:t>side slip angle desired response</w:t>
      </w:r>
    </w:p>
    <w:p w:rsidR="007429E4" w:rsidRDefault="004C3D02" w:rsidP="007429E4">
      <w:pPr>
        <w:pStyle w:val="Nomenclature"/>
        <w:divId w:val="309098026"/>
      </w:pPr>
      <m:oMath>
        <m:sSub>
          <m:sSubPr>
            <m:ctrlPr>
              <w:rPr>
                <w:rFonts w:ascii="Cambria Math" w:hAnsi="Cambria Math"/>
                <w:i/>
              </w:rPr>
            </m:ctrlPr>
          </m:sSubPr>
          <m:e>
            <m:r>
              <w:rPr>
                <w:rFonts w:ascii="Cambria Math" w:hAnsi="Cambria Math"/>
              </w:rPr>
              <m:t>p</m:t>
            </m:r>
          </m:e>
          <m:sub>
            <m:r>
              <w:rPr>
                <w:rFonts w:ascii="Cambria Math" w:hAnsi="Cambria Math"/>
              </w:rPr>
              <m:t>des</m:t>
            </m:r>
          </m:sub>
        </m:sSub>
      </m:oMath>
      <w:r w:rsidR="007429E4">
        <w:tab/>
      </w:r>
      <w:r w:rsidR="007429E4">
        <w:tab/>
        <w:t>roll rate desired response</w:t>
      </w:r>
    </w:p>
    <w:p w:rsidR="007429E4" w:rsidRDefault="007429E4" w:rsidP="007429E4">
      <w:pPr>
        <w:pStyle w:val="Heading1"/>
        <w:divId w:val="309098026"/>
      </w:pPr>
      <w:r>
        <w:t xml:space="preserve">List of </w:t>
      </w:r>
      <w:r w:rsidR="008A43EB">
        <w:t>Figures</w:t>
      </w:r>
    </w:p>
    <w:p w:rsidR="008A43EB" w:rsidRPr="008A43EB" w:rsidRDefault="008A43EB" w:rsidP="008A43EB">
      <w:pPr>
        <w:pStyle w:val="Text"/>
        <w:divId w:val="309098026"/>
      </w:pPr>
    </w:p>
    <w:p w:rsidR="007429E4" w:rsidRDefault="007429E4" w:rsidP="007429E4">
      <w:pPr>
        <w:pStyle w:val="Caption"/>
        <w:spacing w:before="0" w:line="480" w:lineRule="auto"/>
        <w:divId w:val="309098026"/>
        <w:rPr>
          <w:b w:val="0"/>
          <w:lang w:val="en-US"/>
        </w:rPr>
      </w:pPr>
      <w:r w:rsidRPr="009B2CC4">
        <w:rPr>
          <w:lang w:val="en-US"/>
        </w:rPr>
        <w:t xml:space="preserve">Figure 1. </w:t>
      </w:r>
      <w:r w:rsidRPr="007429E4">
        <w:rPr>
          <w:b w:val="0"/>
          <w:lang w:val="en-US"/>
        </w:rPr>
        <w:t>GTM AirSTAR unmanned aircraft and its full-scale prototype.</w:t>
      </w:r>
    </w:p>
    <w:p w:rsidR="007429E4" w:rsidRDefault="007429E4" w:rsidP="007429E4">
      <w:pPr>
        <w:pStyle w:val="Caption"/>
        <w:spacing w:before="0" w:line="480" w:lineRule="auto"/>
        <w:divId w:val="309098026"/>
        <w:rPr>
          <w:lang w:val="en-US"/>
        </w:rPr>
      </w:pPr>
      <w:r w:rsidRPr="00D8208F">
        <w:rPr>
          <w:lang w:val="en-US"/>
        </w:rPr>
        <w:t xml:space="preserve">Figure 2. </w:t>
      </w:r>
      <w:r w:rsidRPr="007429E4">
        <w:rPr>
          <w:b w:val="0"/>
          <w:lang w:val="en-US"/>
        </w:rPr>
        <w:t xml:space="preserve">Longitudinal channel of the </w:t>
      </w:r>
      <w:r w:rsidRPr="007429E4">
        <w:rPr>
          <w:rFonts w:ascii="Monotype Corsiva" w:hAnsi="Monotype Corsiva" w:cs="Monotype Corsiva"/>
          <w:b w:val="0"/>
          <w:sz w:val="28"/>
          <w:szCs w:val="28"/>
          <w:lang w:val="en-US"/>
        </w:rPr>
        <w:t>L</w:t>
      </w:r>
      <w:r w:rsidRPr="007429E4">
        <w:rPr>
          <w:b w:val="0"/>
          <w:vertAlign w:val="subscript"/>
          <w:lang w:val="en-US"/>
        </w:rPr>
        <w:t>1</w:t>
      </w:r>
      <w:r w:rsidRPr="007429E4">
        <w:rPr>
          <w:b w:val="0"/>
          <w:lang w:val="en-US"/>
        </w:rPr>
        <w:t xml:space="preserve"> flight control architecture.</w:t>
      </w:r>
    </w:p>
    <w:p w:rsidR="007429E4" w:rsidRDefault="007429E4" w:rsidP="007429E4">
      <w:pPr>
        <w:pStyle w:val="Caption"/>
        <w:spacing w:line="480" w:lineRule="auto"/>
        <w:divId w:val="309098026"/>
        <w:rPr>
          <w:b w:val="0"/>
          <w:lang w:val="en-US"/>
        </w:rPr>
      </w:pPr>
      <w:r w:rsidRPr="00E35AB8">
        <w:rPr>
          <w:lang w:val="en-US"/>
        </w:rPr>
        <w:t xml:space="preserve">Figure 3. </w:t>
      </w:r>
      <w:r w:rsidRPr="007429E4">
        <w:rPr>
          <w:b w:val="0"/>
          <w:lang w:val="en-US"/>
        </w:rPr>
        <w:t>Prototype Design. 3 deg-AOA step response for the nominal prototype design</w:t>
      </w:r>
      <w:r>
        <w:rPr>
          <w:b w:val="0"/>
          <w:lang w:val="en-US"/>
        </w:rPr>
        <w:t>.</w:t>
      </w:r>
    </w:p>
    <w:p w:rsidR="007429E4" w:rsidRPr="007429E4" w:rsidRDefault="007429E4" w:rsidP="007429E4">
      <w:pPr>
        <w:pStyle w:val="Caption"/>
        <w:spacing w:before="0" w:line="480" w:lineRule="auto"/>
        <w:divId w:val="309098026"/>
        <w:rPr>
          <w:b w:val="0"/>
          <w:szCs w:val="24"/>
          <w:lang w:val="en-US"/>
        </w:rPr>
      </w:pPr>
      <w:r w:rsidRPr="00B41201">
        <w:rPr>
          <w:lang w:val="en-US"/>
        </w:rPr>
        <w:t xml:space="preserve">Figure 4. </w:t>
      </w:r>
      <w:r w:rsidRPr="007429E4">
        <w:rPr>
          <w:b w:val="0"/>
          <w:lang w:val="en-US"/>
        </w:rPr>
        <w:t xml:space="preserve">A histogram of </w:t>
      </w:r>
      <w:r w:rsidRPr="007429E4">
        <w:rPr>
          <w:b w:val="0"/>
          <w:i/>
          <w:lang w:val="en-US"/>
        </w:rPr>
        <w:t>DV4</w:t>
      </w:r>
      <w:r w:rsidRPr="007429E4">
        <w:rPr>
          <w:b w:val="0"/>
          <w:lang w:val="en-US"/>
        </w:rPr>
        <w:t xml:space="preserve"> distribution along with the prototype solution and the direction of improvement.</w:t>
      </w:r>
    </w:p>
    <w:p w:rsidR="007429E4" w:rsidRDefault="007429E4" w:rsidP="001032B6">
      <w:pPr>
        <w:pStyle w:val="List"/>
        <w:tabs>
          <w:tab w:val="left" w:pos="0"/>
        </w:tabs>
        <w:overflowPunct/>
        <w:spacing w:after="120" w:line="480" w:lineRule="auto"/>
        <w:ind w:left="0" w:firstLine="0"/>
        <w:textAlignment w:val="auto"/>
        <w:divId w:val="309098026"/>
        <w:rPr>
          <w:b/>
          <w:sz w:val="20"/>
          <w:szCs w:val="20"/>
          <w:lang w:val="en-US"/>
        </w:rPr>
      </w:pPr>
      <w:r w:rsidRPr="009D40A1">
        <w:rPr>
          <w:b/>
          <w:sz w:val="20"/>
          <w:szCs w:val="20"/>
          <w:lang w:val="en-US"/>
        </w:rPr>
        <w:t xml:space="preserve">Figure 5.  </w:t>
      </w:r>
      <w:r w:rsidRPr="001032B6">
        <w:rPr>
          <w:sz w:val="20"/>
          <w:szCs w:val="20"/>
          <w:lang w:val="en-US"/>
        </w:rPr>
        <w:t>PSI Iteration 2. Distribution of feasible solutions of DV1 with the original (top) and with tightened criteria constraints (bottom).</w:t>
      </w:r>
    </w:p>
    <w:p w:rsidR="001032B6" w:rsidRPr="00ED408A" w:rsidRDefault="001032B6" w:rsidP="001032B6">
      <w:pPr>
        <w:pStyle w:val="Caption"/>
        <w:spacing w:before="0" w:line="480" w:lineRule="auto"/>
        <w:divId w:val="309098026"/>
        <w:rPr>
          <w:i/>
          <w:iCs/>
          <w:lang w:val="en-US"/>
        </w:rPr>
      </w:pPr>
      <w:r w:rsidRPr="00ED408A">
        <w:rPr>
          <w:lang w:val="en-US"/>
        </w:rPr>
        <w:t xml:space="preserve">Figure 6. </w:t>
      </w:r>
      <w:r w:rsidRPr="001032B6">
        <w:rPr>
          <w:b w:val="0"/>
          <w:iCs/>
          <w:lang w:val="en-US"/>
        </w:rPr>
        <w:t>PSI Iteration 2</w:t>
      </w:r>
      <w:r w:rsidRPr="001032B6">
        <w:rPr>
          <w:b w:val="0"/>
          <w:lang w:val="en-US"/>
        </w:rPr>
        <w:t xml:space="preserve">. Dependencies of criteria </w:t>
      </w:r>
      <w:r w:rsidRPr="001032B6">
        <w:rPr>
          <w:b w:val="0"/>
          <w:i/>
          <w:iCs/>
          <w:lang w:val="en-US"/>
        </w:rPr>
        <w:t>P2</w:t>
      </w:r>
      <w:r w:rsidRPr="001032B6">
        <w:rPr>
          <w:b w:val="0"/>
          <w:lang w:val="en-US"/>
        </w:rPr>
        <w:t xml:space="preserve"> and </w:t>
      </w:r>
      <w:r w:rsidRPr="001032B6">
        <w:rPr>
          <w:b w:val="0"/>
          <w:i/>
          <w:iCs/>
          <w:lang w:val="en-US"/>
        </w:rPr>
        <w:t>R1</w:t>
      </w:r>
      <w:r w:rsidRPr="001032B6">
        <w:rPr>
          <w:b w:val="0"/>
          <w:lang w:val="en-US"/>
        </w:rPr>
        <w:t xml:space="preserve"> on the design variable </w:t>
      </w:r>
      <w:r w:rsidRPr="001032B6">
        <w:rPr>
          <w:b w:val="0"/>
          <w:i/>
          <w:iCs/>
          <w:lang w:val="en-US"/>
        </w:rPr>
        <w:t>DV3.</w:t>
      </w:r>
    </w:p>
    <w:p w:rsidR="001032B6" w:rsidRPr="001032B6" w:rsidRDefault="001032B6" w:rsidP="001032B6">
      <w:pPr>
        <w:pStyle w:val="Caption"/>
        <w:spacing w:before="0" w:line="480" w:lineRule="auto"/>
        <w:divId w:val="309098026"/>
        <w:rPr>
          <w:b w:val="0"/>
          <w:lang w:val="en-US"/>
        </w:rPr>
      </w:pPr>
      <w:r w:rsidRPr="00F7051E">
        <w:rPr>
          <w:lang w:val="en-US"/>
        </w:rPr>
        <w:t xml:space="preserve">Figure 7. </w:t>
      </w:r>
      <w:r w:rsidRPr="00F7051E">
        <w:rPr>
          <w:i/>
          <w:lang w:val="en-US"/>
        </w:rPr>
        <w:t xml:space="preserve"> </w:t>
      </w:r>
      <w:r w:rsidRPr="001032B6">
        <w:rPr>
          <w:b w:val="0"/>
          <w:iCs/>
          <w:lang w:val="en-US"/>
        </w:rPr>
        <w:t>PSI Iteration 2</w:t>
      </w:r>
      <w:r w:rsidRPr="001032B6">
        <w:rPr>
          <w:b w:val="0"/>
          <w:i/>
          <w:lang w:val="en-US"/>
        </w:rPr>
        <w:t>.</w:t>
      </w:r>
      <w:r w:rsidRPr="001032B6">
        <w:rPr>
          <w:b w:val="0"/>
          <w:lang w:val="en-US"/>
        </w:rPr>
        <w:t xml:space="preserve"> Dependencies of criteria </w:t>
      </w:r>
      <w:r w:rsidRPr="001032B6">
        <w:rPr>
          <w:b w:val="0"/>
          <w:i/>
          <w:iCs/>
          <w:lang w:val="en-US"/>
        </w:rPr>
        <w:t xml:space="preserve">FQ1 </w:t>
      </w:r>
      <w:r w:rsidRPr="001032B6">
        <w:rPr>
          <w:b w:val="0"/>
          <w:lang w:val="en-US"/>
        </w:rPr>
        <w:t xml:space="preserve">(tracking performance) on the design variable </w:t>
      </w:r>
      <w:r w:rsidRPr="001032B6">
        <w:rPr>
          <w:b w:val="0"/>
          <w:i/>
          <w:iCs/>
          <w:lang w:val="en-US"/>
        </w:rPr>
        <w:t>DV2.</w:t>
      </w:r>
    </w:p>
    <w:p w:rsidR="001032B6" w:rsidRDefault="001032B6" w:rsidP="001032B6">
      <w:pPr>
        <w:spacing w:after="120" w:line="480" w:lineRule="auto"/>
        <w:divId w:val="309098026"/>
      </w:pPr>
      <w:r w:rsidRPr="00F7051E">
        <w:rPr>
          <w:b/>
        </w:rPr>
        <w:t xml:space="preserve">Figure 8. </w:t>
      </w:r>
      <w:r w:rsidRPr="00F7051E">
        <w:rPr>
          <w:b/>
          <w:i/>
        </w:rPr>
        <w:t xml:space="preserve"> </w:t>
      </w:r>
      <w:r w:rsidRPr="001032B6">
        <w:rPr>
          <w:iCs/>
        </w:rPr>
        <w:t>PSI Iteration 2</w:t>
      </w:r>
      <w:r w:rsidRPr="001032B6">
        <w:t xml:space="preserve">. Relation between criteria </w:t>
      </w:r>
      <w:r w:rsidRPr="001032B6">
        <w:rPr>
          <w:i/>
        </w:rPr>
        <w:t>R1</w:t>
      </w:r>
      <w:r w:rsidRPr="001032B6">
        <w:t xml:space="preserve"> (time delay margin) and </w:t>
      </w:r>
      <w:r w:rsidRPr="001032B6">
        <w:rPr>
          <w:i/>
        </w:rPr>
        <w:t xml:space="preserve">P3 </w:t>
      </w:r>
      <w:r w:rsidRPr="001032B6">
        <w:t>(integral deviation of AOA).</w:t>
      </w:r>
    </w:p>
    <w:p w:rsidR="001032B6" w:rsidRPr="00F7051E" w:rsidRDefault="001032B6" w:rsidP="001032B6">
      <w:pPr>
        <w:pStyle w:val="Caption"/>
        <w:tabs>
          <w:tab w:val="left" w:pos="6967"/>
        </w:tabs>
        <w:spacing w:before="0" w:line="480" w:lineRule="auto"/>
        <w:divId w:val="309098026"/>
        <w:rPr>
          <w:lang w:val="en-US"/>
        </w:rPr>
      </w:pPr>
      <w:r w:rsidRPr="00F7051E">
        <w:rPr>
          <w:lang w:val="en-US"/>
        </w:rPr>
        <w:lastRenderedPageBreak/>
        <w:t xml:space="preserve">Figure 9. </w:t>
      </w:r>
      <w:r w:rsidRPr="001032B6">
        <w:rPr>
          <w:b w:val="0"/>
          <w:iCs/>
          <w:lang w:val="en-US"/>
        </w:rPr>
        <w:t>Optimal Design</w:t>
      </w:r>
      <w:r w:rsidRPr="001032B6">
        <w:rPr>
          <w:b w:val="0"/>
          <w:i/>
          <w:iCs/>
          <w:lang w:val="en-US"/>
        </w:rPr>
        <w:t xml:space="preserve"> </w:t>
      </w:r>
      <w:r w:rsidRPr="001032B6">
        <w:rPr>
          <w:b w:val="0"/>
          <w:lang w:val="en-US"/>
        </w:rPr>
        <w:t>#202. 3 deg-AOA step response.</w:t>
      </w:r>
    </w:p>
    <w:sectPr w:rsidR="001032B6" w:rsidRPr="00F7051E" w:rsidSect="00D32BED">
      <w:footerReference w:type="default" r:id="rId86"/>
      <w:pgSz w:w="11906" w:h="16838"/>
      <w:pgMar w:top="1890" w:right="1556" w:bottom="2340"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12E9" w:rsidRDefault="00DD12E9" w:rsidP="00E41DAF">
      <w:r>
        <w:separator/>
      </w:r>
    </w:p>
  </w:endnote>
  <w:endnote w:type="continuationSeparator" w:id="0">
    <w:p w:rsidR="00DD12E9" w:rsidRDefault="00DD12E9" w:rsidP="00E41D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M R 8">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F56" w:rsidRDefault="004C3D02">
    <w:pPr>
      <w:pStyle w:val="Footer"/>
      <w:jc w:val="center"/>
    </w:pPr>
    <w:fldSimple w:instr=" PAGE   \* MERGEFORMAT ">
      <w:r w:rsidR="004D572D">
        <w:rPr>
          <w:noProof/>
        </w:rPr>
        <w:t>26</w:t>
      </w:r>
    </w:fldSimple>
  </w:p>
  <w:p w:rsidR="00892F56" w:rsidRDefault="00892F56" w:rsidP="00210CA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12E9" w:rsidRDefault="00DD12E9" w:rsidP="00E41DAF">
      <w:r>
        <w:separator/>
      </w:r>
    </w:p>
  </w:footnote>
  <w:footnote w:type="continuationSeparator" w:id="0">
    <w:p w:rsidR="00DD12E9" w:rsidRDefault="00DD12E9" w:rsidP="00E41DAF">
      <w:r>
        <w:continuationSeparator/>
      </w:r>
    </w:p>
  </w:footnote>
  <w:footnote w:id="1">
    <w:p w:rsidR="00892F56" w:rsidRDefault="00892F56" w:rsidP="004002C0">
      <w:r>
        <w:rPr>
          <w:rStyle w:val="FootnoteReference"/>
        </w:rPr>
        <w:footnoteRef/>
      </w:r>
      <w:r>
        <w:t xml:space="preserve"> Associate Professor, Mechanical and Aerospace Engineering dept, </w:t>
      </w:r>
      <w:hyperlink r:id="rId1" w:history="1">
        <w:r w:rsidRPr="00FD7108">
          <w:rPr>
            <w:rStyle w:val="Hyperlink"/>
          </w:rPr>
          <w:t>vldobr@nps.edu</w:t>
        </w:r>
      </w:hyperlink>
      <w:r>
        <w:t>.</w:t>
      </w:r>
    </w:p>
  </w:footnote>
  <w:footnote w:id="2">
    <w:p w:rsidR="00892F56" w:rsidRDefault="00892F56" w:rsidP="004002C0">
      <w:r>
        <w:rPr>
          <w:rStyle w:val="FootnoteReference"/>
        </w:rPr>
        <w:footnoteRef/>
      </w:r>
      <w:r>
        <w:t xml:space="preserve"> Professor, Mechanical and Aerospace Engineering dept, </w:t>
      </w:r>
      <w:hyperlink r:id="rId2" w:history="1">
        <w:r w:rsidRPr="00FD7108">
          <w:rPr>
            <w:rStyle w:val="Hyperlink"/>
          </w:rPr>
          <w:t>kaminer@nps.edu</w:t>
        </w:r>
      </w:hyperlink>
      <w:r>
        <w:t>.</w:t>
      </w:r>
    </w:p>
  </w:footnote>
  <w:footnote w:id="3">
    <w:p w:rsidR="00892F56" w:rsidRDefault="00892F56" w:rsidP="00117FC1">
      <w:pPr>
        <w:autoSpaceDE w:val="0"/>
        <w:autoSpaceDN w:val="0"/>
        <w:adjustRightInd w:val="0"/>
        <w:jc w:val="left"/>
      </w:pPr>
      <w:r>
        <w:rPr>
          <w:rStyle w:val="FootnoteReference"/>
        </w:rPr>
        <w:footnoteRef/>
      </w:r>
      <w:r>
        <w:t xml:space="preserve"> Doctoral Student, Department of Aerospace Engineering, </w:t>
      </w:r>
      <w:hyperlink r:id="rId3" w:history="1">
        <w:r w:rsidRPr="00FD7108">
          <w:rPr>
            <w:rStyle w:val="Hyperlink"/>
          </w:rPr>
          <w:t>xargay@illinois.edu</w:t>
        </w:r>
      </w:hyperlink>
      <w:r>
        <w:t>.</w:t>
      </w:r>
    </w:p>
  </w:footnote>
  <w:footnote w:id="4">
    <w:p w:rsidR="00892F56" w:rsidRDefault="00892F56" w:rsidP="00117FC1">
      <w:pPr>
        <w:autoSpaceDE w:val="0"/>
        <w:autoSpaceDN w:val="0"/>
        <w:adjustRightInd w:val="0"/>
        <w:jc w:val="left"/>
      </w:pPr>
      <w:r>
        <w:rPr>
          <w:rStyle w:val="FootnoteReference"/>
        </w:rPr>
        <w:footnoteRef/>
      </w:r>
      <w:r>
        <w:t xml:space="preserve"> Professor, Department of Aerospace Engineering, </w:t>
      </w:r>
      <w:hyperlink r:id="rId4" w:history="1">
        <w:r w:rsidRPr="00FD7108">
          <w:rPr>
            <w:rStyle w:val="Hyperlink"/>
          </w:rPr>
          <w:t xml:space="preserve"> nhovakim</w:t>
        </w:r>
        <w:r w:rsidRPr="00FD7108">
          <w:rPr>
            <w:rStyle w:val="Hyperlink"/>
            <w:rFonts w:eastAsia="Calibri"/>
          </w:rPr>
          <w:t>@illinois.edu</w:t>
        </w:r>
      </w:hyperlink>
      <w:r>
        <w:t>.</w:t>
      </w:r>
    </w:p>
  </w:footnote>
  <w:footnote w:id="5">
    <w:p w:rsidR="00892F56" w:rsidRDefault="00892F56" w:rsidP="00117FC1">
      <w:pPr>
        <w:autoSpaceDE w:val="0"/>
        <w:autoSpaceDN w:val="0"/>
        <w:adjustRightInd w:val="0"/>
        <w:jc w:val="left"/>
      </w:pPr>
      <w:r>
        <w:rPr>
          <w:rStyle w:val="FootnoteReference"/>
        </w:rPr>
        <w:footnoteRef/>
      </w:r>
      <w:r>
        <w:t xml:space="preserve"> </w:t>
      </w:r>
      <w:r w:rsidRPr="00117FC1">
        <w:t>Assistant Professor,</w:t>
      </w:r>
      <w:r>
        <w:t xml:space="preserve"> Department of Mechanical Engineering </w:t>
      </w:r>
      <w:hyperlink r:id="rId5" w:history="1">
        <w:r w:rsidRPr="00FD7108">
          <w:rPr>
            <w:rStyle w:val="Hyperlink"/>
          </w:rPr>
          <w:t>ccao@engr.uconn.edu</w:t>
        </w:r>
      </w:hyperlink>
      <w:r>
        <w:t xml:space="preserve"> .</w:t>
      </w:r>
    </w:p>
  </w:footnote>
  <w:footnote w:id="6">
    <w:p w:rsidR="00892F56" w:rsidRDefault="00892F56" w:rsidP="00585F40">
      <w:pPr>
        <w:autoSpaceDE w:val="0"/>
        <w:autoSpaceDN w:val="0"/>
        <w:adjustRightInd w:val="0"/>
        <w:jc w:val="left"/>
      </w:pPr>
      <w:r w:rsidRPr="00270B5D">
        <w:rPr>
          <w:vertAlign w:val="superscript"/>
        </w:rPr>
        <w:footnoteRef/>
      </w:r>
      <w:r>
        <w:t xml:space="preserve"> Senior Aerospace Research Engineer, Dynamics Systems and Control Branch, MS 308, </w:t>
      </w:r>
      <w:hyperlink r:id="rId6" w:history="1">
        <w:r w:rsidRPr="00FD7108">
          <w:rPr>
            <w:rStyle w:val="Hyperlink"/>
          </w:rPr>
          <w:t>irene.m.gregory@nasa.gov</w:t>
        </w:r>
      </w:hyperlink>
      <w:r>
        <w:t xml:space="preserve"> .</w:t>
      </w:r>
    </w:p>
  </w:footnote>
  <w:footnote w:id="7">
    <w:p w:rsidR="00892F56" w:rsidRDefault="00892F56">
      <w:pPr>
        <w:pStyle w:val="FootnoteText"/>
      </w:pPr>
      <w:r>
        <w:rPr>
          <w:rStyle w:val="FootnoteReference"/>
        </w:rPr>
        <w:footnoteRef/>
      </w:r>
      <w:r>
        <w:t xml:space="preserve"> Pseudo-criterion differs from a criterion by the fact that it is not included in the calculation of the Pareto front, for more details see </w:t>
      </w:r>
      <w:r w:rsidR="004C3D02">
        <w:fldChar w:fldCharType="begin" w:fldLock="1"/>
      </w:r>
      <w:r w:rsidR="003B2622">
        <w:instrText xml:space="preserve">ADDIN  PRINTDATE ADDIN Mendeley Citation{47f8f853-5928-4636-a121-81f98f1d8de7} CSL_CITATION  { "citationItems" : [ { "id" : "ITEM-1", "itemData" : { "author" : [ { "family" : "Statnikov", "given" : "R.B." }, { "family" : "Matusov", "given" : "J.B." } ], "id" : "ITEM-1", "issued" : { "date-parts" : [ [ "2002" ] ] }, "note" : "\u003cm:note\u003e\u003c/m:note\u003e", "publisher" : "Kluwer Academic Publishers", "publisher-place" : "Dordrecht/Boston/London", "title" : "Multicriteria Analysis in Engineering", "type" : "book" }, "uris" : [ "http://www.mendeley.com/documents/?uuid=47f8f853-5928-4636-a121-81f98f1d8de7" ] } ], "mendeley" : { "previouslyFormattedCitation" : "[6]" }, "properties" : { "noteIndex" : 0 }, "schema" : "https://github.com/citation-style-language/schema/raw/master/csl-citation.json" } </w:instrText>
      </w:r>
      <w:r w:rsidR="004C3D02">
        <w:fldChar w:fldCharType="separate"/>
      </w:r>
      <w:r w:rsidRPr="00D32BED">
        <w:rPr>
          <w:noProof/>
        </w:rPr>
        <w:t>[6]</w:t>
      </w:r>
      <w:r w:rsidR="004C3D02">
        <w:fldChar w:fldCharType="end"/>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85C35A2"/>
    <w:lvl w:ilvl="0">
      <w:start w:val="1"/>
      <w:numFmt w:val="bullet"/>
      <w:lvlText w:val=""/>
      <w:lvlJc w:val="left"/>
      <w:pPr>
        <w:tabs>
          <w:tab w:val="num" w:pos="360"/>
        </w:tabs>
        <w:ind w:left="360" w:hanging="360"/>
      </w:pPr>
      <w:rPr>
        <w:rFonts w:ascii="Symbol" w:hAnsi="Symbol" w:hint="default"/>
      </w:rPr>
    </w:lvl>
  </w:abstractNum>
  <w:abstractNum w:abstractNumId="1">
    <w:nsid w:val="05E72F71"/>
    <w:multiLevelType w:val="multilevel"/>
    <w:tmpl w:val="15BE78DC"/>
    <w:lvl w:ilvl="0">
      <w:start w:val="1"/>
      <w:numFmt w:val="upperRoman"/>
      <w:lvlText w:val="%1."/>
      <w:lvlJc w:val="right"/>
      <w:pPr>
        <w:tabs>
          <w:tab w:val="num" w:pos="360"/>
        </w:tabs>
      </w:pPr>
      <w:rPr>
        <w:rFonts w:ascii="Times New Roman" w:hAnsi="Times New Roman" w:cs="Times New Roman" w:hint="default"/>
      </w:rPr>
    </w:lvl>
    <w:lvl w:ilvl="1">
      <w:start w:val="1"/>
      <w:numFmt w:val="upp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9A54227"/>
    <w:multiLevelType w:val="hybridMultilevel"/>
    <w:tmpl w:val="D08ADED8"/>
    <w:lvl w:ilvl="0" w:tplc="04090013">
      <w:start w:val="1"/>
      <w:numFmt w:val="upperRoman"/>
      <w:lvlText w:val="%1."/>
      <w:lvlJc w:val="right"/>
      <w:pPr>
        <w:tabs>
          <w:tab w:val="num" w:pos="468"/>
        </w:tabs>
        <w:ind w:left="468" w:hanging="18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0C263C75"/>
    <w:multiLevelType w:val="hybridMultilevel"/>
    <w:tmpl w:val="4A842EDA"/>
    <w:lvl w:ilvl="0" w:tplc="43E22C5C">
      <w:start w:val="1"/>
      <w:numFmt w:val="bullet"/>
      <w:lvlText w:val=""/>
      <w:lvlJc w:val="left"/>
      <w:pPr>
        <w:tabs>
          <w:tab w:val="num" w:pos="360"/>
        </w:tabs>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nsid w:val="13CD4ACF"/>
    <w:multiLevelType w:val="hybridMultilevel"/>
    <w:tmpl w:val="C76AA214"/>
    <w:lvl w:ilvl="0" w:tplc="606803D6">
      <w:start w:val="1"/>
      <w:numFmt w:val="upperLetter"/>
      <w:lvlText w:val="%1."/>
      <w:lvlJc w:val="left"/>
      <w:pPr>
        <w:tabs>
          <w:tab w:val="num" w:pos="360"/>
        </w:tabs>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pPr>
      <w:rPr>
        <w:rFonts w:cs="Times New Roman" w:hint="default"/>
      </w:rPr>
    </w:lvl>
    <w:lvl w:ilvl="3" w:tplc="F750E7B0">
      <w:start w:val="1"/>
      <w:numFmt w:val="lowerLetter"/>
      <w:lvlText w:val="%4)"/>
      <w:lvlJc w:val="left"/>
      <w:pPr>
        <w:tabs>
          <w:tab w:val="num" w:pos="648"/>
        </w:tabs>
        <w:ind w:left="288"/>
      </w:pPr>
      <w:rPr>
        <w:rFonts w:cs="Times New Roman" w:hint="default"/>
      </w:rPr>
    </w:lvl>
    <w:lvl w:ilvl="4" w:tplc="2EB26C74">
      <w:start w:val="1"/>
      <w:numFmt w:val="lowerLetter"/>
      <w:lvlText w:val="%5."/>
      <w:lvlJc w:val="left"/>
      <w:pPr>
        <w:tabs>
          <w:tab w:val="num" w:pos="648"/>
        </w:tabs>
        <w:ind w:left="288"/>
      </w:pPr>
      <w:rPr>
        <w:rFonts w:cs="Times New Roman" w:hint="default"/>
      </w:rPr>
    </w:lvl>
    <w:lvl w:ilvl="5" w:tplc="79E24208">
      <w:start w:val="1"/>
      <w:numFmt w:val="decimal"/>
      <w:lvlText w:val="%6)"/>
      <w:lvlJc w:val="left"/>
      <w:pPr>
        <w:tabs>
          <w:tab w:val="num" w:pos="720"/>
        </w:tabs>
        <w:ind w:left="720" w:hanging="432"/>
      </w:pPr>
      <w:rPr>
        <w:rFonts w:cs="Times New Roman" w:hint="default"/>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B4F54E7"/>
    <w:multiLevelType w:val="hybridMultilevel"/>
    <w:tmpl w:val="C3E487AA"/>
    <w:lvl w:ilvl="0" w:tplc="3C78074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5580"/>
        </w:tabs>
        <w:ind w:left="5580" w:hanging="360"/>
      </w:pPr>
      <w:rPr>
        <w:rFonts w:cs="Times New Roman"/>
      </w:rPr>
    </w:lvl>
    <w:lvl w:ilvl="2" w:tplc="0409001B" w:tentative="1">
      <w:start w:val="1"/>
      <w:numFmt w:val="lowerRoman"/>
      <w:lvlText w:val="%3."/>
      <w:lvlJc w:val="right"/>
      <w:pPr>
        <w:tabs>
          <w:tab w:val="num" w:pos="6300"/>
        </w:tabs>
        <w:ind w:left="6300" w:hanging="180"/>
      </w:pPr>
      <w:rPr>
        <w:rFonts w:cs="Times New Roman"/>
      </w:rPr>
    </w:lvl>
    <w:lvl w:ilvl="3" w:tplc="0409000F" w:tentative="1">
      <w:start w:val="1"/>
      <w:numFmt w:val="decimal"/>
      <w:lvlText w:val="%4."/>
      <w:lvlJc w:val="left"/>
      <w:pPr>
        <w:tabs>
          <w:tab w:val="num" w:pos="7020"/>
        </w:tabs>
        <w:ind w:left="7020" w:hanging="360"/>
      </w:pPr>
      <w:rPr>
        <w:rFonts w:cs="Times New Roman"/>
      </w:rPr>
    </w:lvl>
    <w:lvl w:ilvl="4" w:tplc="04090019" w:tentative="1">
      <w:start w:val="1"/>
      <w:numFmt w:val="lowerLetter"/>
      <w:lvlText w:val="%5."/>
      <w:lvlJc w:val="left"/>
      <w:pPr>
        <w:tabs>
          <w:tab w:val="num" w:pos="7740"/>
        </w:tabs>
        <w:ind w:left="7740" w:hanging="360"/>
      </w:pPr>
      <w:rPr>
        <w:rFonts w:cs="Times New Roman"/>
      </w:rPr>
    </w:lvl>
    <w:lvl w:ilvl="5" w:tplc="0409001B" w:tentative="1">
      <w:start w:val="1"/>
      <w:numFmt w:val="lowerRoman"/>
      <w:lvlText w:val="%6."/>
      <w:lvlJc w:val="right"/>
      <w:pPr>
        <w:tabs>
          <w:tab w:val="num" w:pos="8460"/>
        </w:tabs>
        <w:ind w:left="8460" w:hanging="180"/>
      </w:pPr>
      <w:rPr>
        <w:rFonts w:cs="Times New Roman"/>
      </w:rPr>
    </w:lvl>
    <w:lvl w:ilvl="6" w:tplc="0409000F" w:tentative="1">
      <w:start w:val="1"/>
      <w:numFmt w:val="decimal"/>
      <w:lvlText w:val="%7."/>
      <w:lvlJc w:val="left"/>
      <w:pPr>
        <w:tabs>
          <w:tab w:val="num" w:pos="9180"/>
        </w:tabs>
        <w:ind w:left="9180" w:hanging="360"/>
      </w:pPr>
      <w:rPr>
        <w:rFonts w:cs="Times New Roman"/>
      </w:rPr>
    </w:lvl>
    <w:lvl w:ilvl="7" w:tplc="04090019" w:tentative="1">
      <w:start w:val="1"/>
      <w:numFmt w:val="lowerLetter"/>
      <w:lvlText w:val="%8."/>
      <w:lvlJc w:val="left"/>
      <w:pPr>
        <w:tabs>
          <w:tab w:val="num" w:pos="9900"/>
        </w:tabs>
        <w:ind w:left="9900" w:hanging="360"/>
      </w:pPr>
      <w:rPr>
        <w:rFonts w:cs="Times New Roman"/>
      </w:rPr>
    </w:lvl>
    <w:lvl w:ilvl="8" w:tplc="0409001B" w:tentative="1">
      <w:start w:val="1"/>
      <w:numFmt w:val="lowerRoman"/>
      <w:lvlText w:val="%9."/>
      <w:lvlJc w:val="right"/>
      <w:pPr>
        <w:tabs>
          <w:tab w:val="num" w:pos="10620"/>
        </w:tabs>
        <w:ind w:left="10620" w:hanging="180"/>
      </w:pPr>
      <w:rPr>
        <w:rFonts w:cs="Times New Roman"/>
      </w:rPr>
    </w:lvl>
  </w:abstractNum>
  <w:abstractNum w:abstractNumId="6">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nsid w:val="1CF05DF9"/>
    <w:multiLevelType w:val="hybridMultilevel"/>
    <w:tmpl w:val="5762A6B6"/>
    <w:lvl w:ilvl="0" w:tplc="88A8CE80">
      <w:start w:val="1"/>
      <w:numFmt w:val="bullet"/>
      <w:lvlText w:val=""/>
      <w:lvlJc w:val="left"/>
      <w:pPr>
        <w:tabs>
          <w:tab w:val="num" w:pos="648"/>
        </w:tabs>
        <w:ind w:left="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nsid w:val="218C31A1"/>
    <w:multiLevelType w:val="hybridMultilevel"/>
    <w:tmpl w:val="C9A69BAE"/>
    <w:lvl w:ilvl="0" w:tplc="3E968C52">
      <w:start w:val="1"/>
      <w:numFmt w:val="bullet"/>
      <w:pStyle w:val="Bullets"/>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28556C07"/>
    <w:multiLevelType w:val="hybridMultilevel"/>
    <w:tmpl w:val="0E202312"/>
    <w:lvl w:ilvl="0" w:tplc="36C2398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nsid w:val="2C631C8B"/>
    <w:multiLevelType w:val="hybridMultilevel"/>
    <w:tmpl w:val="CFE66962"/>
    <w:lvl w:ilvl="0" w:tplc="AD4C076A">
      <w:start w:val="1"/>
      <w:numFmt w:val="upp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2FD704F2"/>
    <w:multiLevelType w:val="hybridMultilevel"/>
    <w:tmpl w:val="72605AFA"/>
    <w:lvl w:ilvl="0" w:tplc="00130409">
      <w:start w:val="1"/>
      <w:numFmt w:val="upperRoman"/>
      <w:pStyle w:val="Heading2"/>
      <w:lvlText w:val="%1."/>
      <w:lvlJc w:val="right"/>
      <w:pPr>
        <w:tabs>
          <w:tab w:val="num" w:pos="180"/>
        </w:tabs>
        <w:ind w:left="180" w:hanging="180"/>
      </w:pPr>
      <w:rPr>
        <w:rFonts w:cs="Times New Roman" w:hint="default"/>
      </w:rPr>
    </w:lvl>
    <w:lvl w:ilvl="1" w:tplc="4976073E">
      <w:start w:val="1"/>
      <w:numFmt w:val="upp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37B8541B"/>
    <w:multiLevelType w:val="multilevel"/>
    <w:tmpl w:val="4E9C4646"/>
    <w:lvl w:ilvl="0">
      <w:start w:val="1"/>
      <w:numFmt w:val="decimal"/>
      <w:lvlText w:val="%1."/>
      <w:lvlJc w:val="left"/>
      <w:pPr>
        <w:tabs>
          <w:tab w:val="num" w:pos="648"/>
        </w:tabs>
        <w:ind w:left="576"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nsid w:val="392F0E77"/>
    <w:multiLevelType w:val="hybridMultilevel"/>
    <w:tmpl w:val="1932EA0C"/>
    <w:lvl w:ilvl="0" w:tplc="3DF4041C">
      <w:start w:val="1"/>
      <w:numFmt w:val="upperLetter"/>
      <w:pStyle w:val="Heading6"/>
      <w:lvlText w:val="%1."/>
      <w:lvlJc w:val="left"/>
      <w:pPr>
        <w:tabs>
          <w:tab w:val="num" w:pos="720"/>
        </w:tabs>
        <w:ind w:left="720" w:hanging="360"/>
      </w:pPr>
      <w:rPr>
        <w:rFonts w:cs="Times New Roman" w:hint="default"/>
      </w:rPr>
    </w:lvl>
    <w:lvl w:ilvl="1" w:tplc="03C88374">
      <w:start w:val="1"/>
      <w:numFmt w:val="lowerLetter"/>
      <w:lvlText w:val="%2."/>
      <w:lvlJc w:val="left"/>
      <w:pPr>
        <w:tabs>
          <w:tab w:val="num" w:pos="1440"/>
        </w:tabs>
        <w:ind w:left="1440" w:hanging="360"/>
      </w:pPr>
      <w:rPr>
        <w:rFonts w:cs="Times New Roman"/>
      </w:rPr>
    </w:lvl>
    <w:lvl w:ilvl="2" w:tplc="8E7EF0FE">
      <w:start w:val="1"/>
      <w:numFmt w:val="lowerRoman"/>
      <w:lvlText w:val="%3."/>
      <w:lvlJc w:val="right"/>
      <w:pPr>
        <w:tabs>
          <w:tab w:val="num" w:pos="2160"/>
        </w:tabs>
        <w:ind w:left="2160" w:hanging="180"/>
      </w:pPr>
      <w:rPr>
        <w:rFonts w:cs="Times New Roman"/>
      </w:rPr>
    </w:lvl>
    <w:lvl w:ilvl="3" w:tplc="DD0A6A54">
      <w:start w:val="1"/>
      <w:numFmt w:val="decimal"/>
      <w:lvlText w:val="%4."/>
      <w:lvlJc w:val="left"/>
      <w:pPr>
        <w:tabs>
          <w:tab w:val="num" w:pos="2880"/>
        </w:tabs>
        <w:ind w:left="2880" w:hanging="360"/>
      </w:pPr>
      <w:rPr>
        <w:rFonts w:cs="Times New Roman"/>
      </w:rPr>
    </w:lvl>
    <w:lvl w:ilvl="4" w:tplc="A5F06A56">
      <w:start w:val="1"/>
      <w:numFmt w:val="lowerLetter"/>
      <w:lvlText w:val="%5."/>
      <w:lvlJc w:val="left"/>
      <w:pPr>
        <w:tabs>
          <w:tab w:val="num" w:pos="3600"/>
        </w:tabs>
        <w:ind w:left="3600" w:hanging="360"/>
      </w:pPr>
      <w:rPr>
        <w:rFonts w:cs="Times New Roman"/>
      </w:rPr>
    </w:lvl>
    <w:lvl w:ilvl="5" w:tplc="D13A426E">
      <w:start w:val="1"/>
      <w:numFmt w:val="lowerRoman"/>
      <w:lvlText w:val="%6."/>
      <w:lvlJc w:val="right"/>
      <w:pPr>
        <w:tabs>
          <w:tab w:val="num" w:pos="4320"/>
        </w:tabs>
        <w:ind w:left="4320" w:hanging="180"/>
      </w:pPr>
      <w:rPr>
        <w:rFonts w:cs="Times New Roman"/>
      </w:rPr>
    </w:lvl>
    <w:lvl w:ilvl="6" w:tplc="F4620770">
      <w:start w:val="1"/>
      <w:numFmt w:val="decimal"/>
      <w:lvlText w:val="%7."/>
      <w:lvlJc w:val="left"/>
      <w:pPr>
        <w:tabs>
          <w:tab w:val="num" w:pos="5040"/>
        </w:tabs>
        <w:ind w:left="5040" w:hanging="360"/>
      </w:pPr>
      <w:rPr>
        <w:rFonts w:cs="Times New Roman"/>
      </w:rPr>
    </w:lvl>
    <w:lvl w:ilvl="7" w:tplc="D62CE08A">
      <w:start w:val="1"/>
      <w:numFmt w:val="lowerLetter"/>
      <w:lvlText w:val="%8."/>
      <w:lvlJc w:val="left"/>
      <w:pPr>
        <w:tabs>
          <w:tab w:val="num" w:pos="5760"/>
        </w:tabs>
        <w:ind w:left="5760" w:hanging="360"/>
      </w:pPr>
      <w:rPr>
        <w:rFonts w:cs="Times New Roman"/>
      </w:rPr>
    </w:lvl>
    <w:lvl w:ilvl="8" w:tplc="9CFA9122">
      <w:start w:val="1"/>
      <w:numFmt w:val="lowerRoman"/>
      <w:lvlText w:val="%9."/>
      <w:lvlJc w:val="right"/>
      <w:pPr>
        <w:tabs>
          <w:tab w:val="num" w:pos="6480"/>
        </w:tabs>
        <w:ind w:left="6480" w:hanging="180"/>
      </w:pPr>
      <w:rPr>
        <w:rFonts w:cs="Times New Roman"/>
      </w:rPr>
    </w:lvl>
  </w:abstractNum>
  <w:abstractNum w:abstractNumId="14">
    <w:nsid w:val="3E655AD7"/>
    <w:multiLevelType w:val="hybridMultilevel"/>
    <w:tmpl w:val="943A1D64"/>
    <w:lvl w:ilvl="0" w:tplc="F228AB08">
      <w:start w:val="1"/>
      <w:numFmt w:val="lowerRoman"/>
      <w:lvlText w:val="(%1)"/>
      <w:lvlJc w:val="left"/>
      <w:pPr>
        <w:tabs>
          <w:tab w:val="num" w:pos="720"/>
        </w:tabs>
        <w:ind w:left="720" w:hanging="72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5">
    <w:nsid w:val="42550BB8"/>
    <w:multiLevelType w:val="hybridMultilevel"/>
    <w:tmpl w:val="E3D62CCA"/>
    <w:lvl w:ilvl="0" w:tplc="9768D924">
      <w:start w:val="1"/>
      <w:numFmt w:val="lowerLetter"/>
      <w:lvlText w:val="(%1)"/>
      <w:lvlJc w:val="left"/>
      <w:pPr>
        <w:ind w:left="720" w:hanging="360"/>
      </w:pPr>
      <w:rPr>
        <w:rFonts w:cs="Times New Roman" w:hint="default"/>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4262750B"/>
    <w:multiLevelType w:val="hybridMultilevel"/>
    <w:tmpl w:val="24D095C4"/>
    <w:lvl w:ilvl="0" w:tplc="04090013">
      <w:start w:val="1"/>
      <w:numFmt w:val="upperRoman"/>
      <w:lvlText w:val="%1."/>
      <w:lvlJc w:val="right"/>
      <w:pPr>
        <w:tabs>
          <w:tab w:val="num" w:pos="720"/>
        </w:tabs>
        <w:ind w:left="720" w:hanging="18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42865185"/>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46254428"/>
    <w:multiLevelType w:val="hybridMultilevel"/>
    <w:tmpl w:val="D75EC0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nsid w:val="48AC3CC6"/>
    <w:multiLevelType w:val="hybridMultilevel"/>
    <w:tmpl w:val="5762A6B6"/>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0">
    <w:nsid w:val="51DC1DBD"/>
    <w:multiLevelType w:val="hybridMultilevel"/>
    <w:tmpl w:val="D5688768"/>
    <w:lvl w:ilvl="0" w:tplc="0409000F">
      <w:start w:val="1"/>
      <w:numFmt w:val="bullet"/>
      <w:pStyle w:val="List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21">
    <w:nsid w:val="539C5FE8"/>
    <w:multiLevelType w:val="hybridMultilevel"/>
    <w:tmpl w:val="BE044DFA"/>
    <w:lvl w:ilvl="0" w:tplc="1E24CFF8">
      <w:start w:val="1"/>
      <w:numFmt w:val="decimal"/>
      <w:pStyle w:val="BodyTextIndent"/>
      <w:lvlText w:val="%1."/>
      <w:lvlJc w:val="left"/>
      <w:pPr>
        <w:tabs>
          <w:tab w:val="num" w:pos="720"/>
        </w:tabs>
        <w:ind w:left="720" w:hanging="360"/>
      </w:pPr>
      <w:rPr>
        <w:rFonts w:cs="Times New Roman" w:hint="default"/>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22">
    <w:nsid w:val="561E7CD7"/>
    <w:multiLevelType w:val="hybridMultilevel"/>
    <w:tmpl w:val="268E6602"/>
    <w:lvl w:ilvl="0" w:tplc="D8CCA7E4">
      <w:start w:val="1"/>
      <w:numFmt w:val="decimal"/>
      <w:pStyle w:val="reference"/>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565D013B"/>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3E22C5C">
      <w:start w:val="1"/>
      <w:numFmt w:val="bullet"/>
      <w:lvlText w:val=""/>
      <w:lvlJc w:val="left"/>
      <w:pPr>
        <w:tabs>
          <w:tab w:val="num" w:pos="648"/>
        </w:tabs>
        <w:ind w:left="288"/>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5C865419"/>
    <w:multiLevelType w:val="hybridMultilevel"/>
    <w:tmpl w:val="54560016"/>
    <w:lvl w:ilvl="0" w:tplc="5D7CEB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E00E65"/>
    <w:multiLevelType w:val="hybridMultilevel"/>
    <w:tmpl w:val="8CB6BC62"/>
    <w:lvl w:ilvl="0" w:tplc="3428545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nsid w:val="6160677B"/>
    <w:multiLevelType w:val="hybridMultilevel"/>
    <w:tmpl w:val="E9227B7C"/>
    <w:lvl w:ilvl="0" w:tplc="25221698">
      <w:start w:val="1"/>
      <w:numFmt w:val="decimal"/>
      <w:lvlText w:val="%1)"/>
      <w:lvlJc w:val="left"/>
      <w:pPr>
        <w:tabs>
          <w:tab w:val="num" w:pos="648"/>
        </w:tabs>
        <w:ind w:left="648" w:hanging="360"/>
      </w:pPr>
      <w:rPr>
        <w:rFonts w:cs="Times New Roman" w:hint="default"/>
      </w:rPr>
    </w:lvl>
    <w:lvl w:ilvl="1" w:tplc="04090019" w:tentative="1">
      <w:start w:val="1"/>
      <w:numFmt w:val="lowerLetter"/>
      <w:lvlText w:val="%2."/>
      <w:lvlJc w:val="left"/>
      <w:pPr>
        <w:tabs>
          <w:tab w:val="num" w:pos="1368"/>
        </w:tabs>
        <w:ind w:left="1368" w:hanging="360"/>
      </w:pPr>
      <w:rPr>
        <w:rFonts w:cs="Times New Roman"/>
      </w:rPr>
    </w:lvl>
    <w:lvl w:ilvl="2" w:tplc="0409001B" w:tentative="1">
      <w:start w:val="1"/>
      <w:numFmt w:val="lowerRoman"/>
      <w:lvlText w:val="%3."/>
      <w:lvlJc w:val="right"/>
      <w:pPr>
        <w:tabs>
          <w:tab w:val="num" w:pos="2088"/>
        </w:tabs>
        <w:ind w:left="2088" w:hanging="180"/>
      </w:pPr>
      <w:rPr>
        <w:rFonts w:cs="Times New Roman"/>
      </w:rPr>
    </w:lvl>
    <w:lvl w:ilvl="3" w:tplc="0409000F" w:tentative="1">
      <w:start w:val="1"/>
      <w:numFmt w:val="decimal"/>
      <w:lvlText w:val="%4."/>
      <w:lvlJc w:val="left"/>
      <w:pPr>
        <w:tabs>
          <w:tab w:val="num" w:pos="2808"/>
        </w:tabs>
        <w:ind w:left="2808" w:hanging="360"/>
      </w:pPr>
      <w:rPr>
        <w:rFonts w:cs="Times New Roman"/>
      </w:rPr>
    </w:lvl>
    <w:lvl w:ilvl="4" w:tplc="04090019" w:tentative="1">
      <w:start w:val="1"/>
      <w:numFmt w:val="lowerLetter"/>
      <w:lvlText w:val="%5."/>
      <w:lvlJc w:val="left"/>
      <w:pPr>
        <w:tabs>
          <w:tab w:val="num" w:pos="3528"/>
        </w:tabs>
        <w:ind w:left="3528" w:hanging="360"/>
      </w:pPr>
      <w:rPr>
        <w:rFonts w:cs="Times New Roman"/>
      </w:rPr>
    </w:lvl>
    <w:lvl w:ilvl="5" w:tplc="0409001B" w:tentative="1">
      <w:start w:val="1"/>
      <w:numFmt w:val="lowerRoman"/>
      <w:lvlText w:val="%6."/>
      <w:lvlJc w:val="right"/>
      <w:pPr>
        <w:tabs>
          <w:tab w:val="num" w:pos="4248"/>
        </w:tabs>
        <w:ind w:left="4248" w:hanging="180"/>
      </w:pPr>
      <w:rPr>
        <w:rFonts w:cs="Times New Roman"/>
      </w:rPr>
    </w:lvl>
    <w:lvl w:ilvl="6" w:tplc="0409000F" w:tentative="1">
      <w:start w:val="1"/>
      <w:numFmt w:val="decimal"/>
      <w:lvlText w:val="%7."/>
      <w:lvlJc w:val="left"/>
      <w:pPr>
        <w:tabs>
          <w:tab w:val="num" w:pos="4968"/>
        </w:tabs>
        <w:ind w:left="4968" w:hanging="360"/>
      </w:pPr>
      <w:rPr>
        <w:rFonts w:cs="Times New Roman"/>
      </w:rPr>
    </w:lvl>
    <w:lvl w:ilvl="7" w:tplc="04090019" w:tentative="1">
      <w:start w:val="1"/>
      <w:numFmt w:val="lowerLetter"/>
      <w:lvlText w:val="%8."/>
      <w:lvlJc w:val="left"/>
      <w:pPr>
        <w:tabs>
          <w:tab w:val="num" w:pos="5688"/>
        </w:tabs>
        <w:ind w:left="5688" w:hanging="360"/>
      </w:pPr>
      <w:rPr>
        <w:rFonts w:cs="Times New Roman"/>
      </w:rPr>
    </w:lvl>
    <w:lvl w:ilvl="8" w:tplc="0409001B" w:tentative="1">
      <w:start w:val="1"/>
      <w:numFmt w:val="lowerRoman"/>
      <w:lvlText w:val="%9."/>
      <w:lvlJc w:val="right"/>
      <w:pPr>
        <w:tabs>
          <w:tab w:val="num" w:pos="6408"/>
        </w:tabs>
        <w:ind w:left="6408" w:hanging="180"/>
      </w:pPr>
      <w:rPr>
        <w:rFonts w:cs="Times New Roman"/>
      </w:rPr>
    </w:lvl>
  </w:abstractNum>
  <w:abstractNum w:abstractNumId="27">
    <w:nsid w:val="6201068F"/>
    <w:multiLevelType w:val="hybridMultilevel"/>
    <w:tmpl w:val="AB183A2A"/>
    <w:lvl w:ilvl="0" w:tplc="1E9C550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nsid w:val="63DA6FB9"/>
    <w:multiLevelType w:val="hybridMultilevel"/>
    <w:tmpl w:val="C1FA43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nsid w:val="63EF1209"/>
    <w:multiLevelType w:val="multilevel"/>
    <w:tmpl w:val="00290409"/>
    <w:lvl w:ilvl="0">
      <w:start w:val="1"/>
      <w:numFmt w:val="decimal"/>
      <w:suff w:val="space"/>
      <w:lvlText w:val="Chapter %1"/>
      <w:lvlJc w:val="left"/>
      <w:rPr>
        <w:rFonts w:cs="Times New Roman"/>
      </w:rPr>
    </w:lvl>
    <w:lvl w:ilvl="1">
      <w:start w:val="1"/>
      <w:numFmt w:val="decimal"/>
      <w:lvlText w:val="%2)"/>
      <w:lvlJc w:val="left"/>
      <w:pPr>
        <w:tabs>
          <w:tab w:val="num" w:pos="648"/>
        </w:tabs>
        <w:ind w:left="576" w:hanging="288"/>
      </w:pPr>
      <w:rPr>
        <w:rFonts w:cs="Times New Roman" w:hint="default"/>
      </w:rPr>
    </w:lvl>
    <w:lvl w:ilvl="2">
      <w:start w:val="1"/>
      <w:numFmt w:val="none"/>
      <w:suff w:val="nothing"/>
      <w:lvlText w:val="%3."/>
      <w:lvlJc w:val="left"/>
      <w:rPr>
        <w:rFonts w:cs="Times New Roman"/>
      </w:rPr>
    </w:lvl>
    <w:lvl w:ilvl="3">
      <w:start w:val="1"/>
      <w:numFmt w:val="none"/>
      <w:suff w:val="nothing"/>
      <w:lvlText w:val="%4)"/>
      <w:lvlJc w:val="left"/>
      <w:rPr>
        <w:rFonts w:cs="Times New Roman"/>
      </w:rPr>
    </w:lvl>
    <w:lvl w:ilvl="4">
      <w:start w:val="1"/>
      <w:numFmt w:val="none"/>
      <w:suff w:val="nothing"/>
      <w:lvlText w:val="(%5)"/>
      <w:lvlJc w:val="left"/>
      <w:rPr>
        <w:rFonts w:cs="Times New Roman"/>
      </w:rPr>
    </w:lvl>
    <w:lvl w:ilvl="5">
      <w:start w:val="1"/>
      <w:numFmt w:val="none"/>
      <w:suff w:val="nothing"/>
      <w:lvlText w:val="(%6)"/>
      <w:lvlJc w:val="left"/>
      <w:rPr>
        <w:rFonts w:cs="Times New Roman"/>
      </w:rPr>
    </w:lvl>
    <w:lvl w:ilvl="6">
      <w:start w:val="1"/>
      <w:numFmt w:val="none"/>
      <w:suff w:val="nothing"/>
      <w:lvlText w:val="(%7)"/>
      <w:lvlJc w:val="left"/>
      <w:rPr>
        <w:rFonts w:cs="Times New Roman"/>
      </w:rPr>
    </w:lvl>
    <w:lvl w:ilvl="7">
      <w:start w:val="1"/>
      <w:numFmt w:val="none"/>
      <w:suff w:val="nothing"/>
      <w:lvlText w:val="(%8)"/>
      <w:lvlJc w:val="left"/>
      <w:rPr>
        <w:rFonts w:cs="Times New Roman"/>
      </w:rPr>
    </w:lvl>
    <w:lvl w:ilvl="8">
      <w:start w:val="1"/>
      <w:numFmt w:val="none"/>
      <w:suff w:val="nothing"/>
      <w:lvlText w:val="(%9)"/>
      <w:lvlJc w:val="left"/>
      <w:rPr>
        <w:rFonts w:cs="Times New Roman"/>
      </w:rPr>
    </w:lvl>
  </w:abstractNum>
  <w:abstractNum w:abstractNumId="3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nsid w:val="699376D7"/>
    <w:multiLevelType w:val="hybridMultilevel"/>
    <w:tmpl w:val="DD68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C3293B"/>
    <w:multiLevelType w:val="singleLevel"/>
    <w:tmpl w:val="3A8EC28E"/>
    <w:lvl w:ilvl="0">
      <w:start w:val="1"/>
      <w:numFmt w:val="decimal"/>
      <w:lvlText w:val="[%1]"/>
      <w:lvlJc w:val="left"/>
      <w:pPr>
        <w:tabs>
          <w:tab w:val="num" w:pos="360"/>
        </w:tabs>
        <w:ind w:left="360" w:hanging="360"/>
      </w:pPr>
      <w:rPr>
        <w:rFonts w:cs="Times New Roman"/>
      </w:rPr>
    </w:lvl>
  </w:abstractNum>
  <w:abstractNum w:abstractNumId="33">
    <w:nsid w:val="740F41AC"/>
    <w:multiLevelType w:val="hybridMultilevel"/>
    <w:tmpl w:val="2B54A3C0"/>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4">
    <w:nsid w:val="79F46323"/>
    <w:multiLevelType w:val="multilevel"/>
    <w:tmpl w:val="ABCAF4A4"/>
    <w:lvl w:ilvl="0">
      <w:start w:val="1"/>
      <w:numFmt w:val="decimal"/>
      <w:lvlText w:val="%1)"/>
      <w:lvlJc w:val="left"/>
      <w:pPr>
        <w:tabs>
          <w:tab w:val="num" w:pos="720"/>
        </w:tabs>
        <w:ind w:left="720" w:hanging="432"/>
      </w:pPr>
      <w:rPr>
        <w:rFonts w:cs="Times New Roman" w:hint="default"/>
      </w:rPr>
    </w:lvl>
    <w:lvl w:ilvl="1">
      <w:start w:val="1"/>
      <w:numFmt w:val="lowerLetter"/>
      <w:lvlText w:val="%2)"/>
      <w:lvlJc w:val="left"/>
      <w:pPr>
        <w:tabs>
          <w:tab w:val="num" w:pos="1296"/>
        </w:tabs>
        <w:ind w:left="1296" w:hanging="360"/>
      </w:pPr>
      <w:rPr>
        <w:rFonts w:cs="Times New Roman" w:hint="default"/>
      </w:rPr>
    </w:lvl>
    <w:lvl w:ilvl="2">
      <w:start w:val="1"/>
      <w:numFmt w:val="lowerRoman"/>
      <w:lvlText w:val="%3)"/>
      <w:lvlJc w:val="left"/>
      <w:pPr>
        <w:tabs>
          <w:tab w:val="num" w:pos="2016"/>
        </w:tabs>
        <w:ind w:left="1656" w:hanging="360"/>
      </w:pPr>
      <w:rPr>
        <w:rFonts w:cs="Times New Roman" w:hint="default"/>
      </w:rPr>
    </w:lvl>
    <w:lvl w:ilvl="3">
      <w:start w:val="1"/>
      <w:numFmt w:val="decimal"/>
      <w:lvlText w:val="(%4)"/>
      <w:lvlJc w:val="left"/>
      <w:pPr>
        <w:tabs>
          <w:tab w:val="num" w:pos="2016"/>
        </w:tabs>
        <w:ind w:left="2016" w:hanging="360"/>
      </w:pPr>
      <w:rPr>
        <w:rFonts w:cs="Times New Roman" w:hint="default"/>
      </w:rPr>
    </w:lvl>
    <w:lvl w:ilvl="4">
      <w:start w:val="1"/>
      <w:numFmt w:val="lowerLetter"/>
      <w:lvlText w:val="(%5)"/>
      <w:lvlJc w:val="left"/>
      <w:pPr>
        <w:tabs>
          <w:tab w:val="num" w:pos="2376"/>
        </w:tabs>
        <w:ind w:left="2376" w:hanging="360"/>
      </w:pPr>
      <w:rPr>
        <w:rFonts w:cs="Times New Roman" w:hint="default"/>
      </w:rPr>
    </w:lvl>
    <w:lvl w:ilvl="5">
      <w:start w:val="1"/>
      <w:numFmt w:val="lowerRoman"/>
      <w:lvlText w:val="(%6)"/>
      <w:lvlJc w:val="left"/>
      <w:pPr>
        <w:tabs>
          <w:tab w:val="num" w:pos="2736"/>
        </w:tabs>
        <w:ind w:left="2736" w:hanging="360"/>
      </w:pPr>
      <w:rPr>
        <w:rFonts w:cs="Times New Roman" w:hint="default"/>
      </w:rPr>
    </w:lvl>
    <w:lvl w:ilvl="6">
      <w:start w:val="1"/>
      <w:numFmt w:val="decimal"/>
      <w:lvlText w:val="%7."/>
      <w:lvlJc w:val="left"/>
      <w:pPr>
        <w:tabs>
          <w:tab w:val="num" w:pos="3096"/>
        </w:tabs>
        <w:ind w:left="3096" w:hanging="360"/>
      </w:pPr>
      <w:rPr>
        <w:rFonts w:cs="Times New Roman" w:hint="default"/>
      </w:rPr>
    </w:lvl>
    <w:lvl w:ilvl="7">
      <w:start w:val="1"/>
      <w:numFmt w:val="lowerLetter"/>
      <w:lvlText w:val="%8."/>
      <w:lvlJc w:val="left"/>
      <w:pPr>
        <w:tabs>
          <w:tab w:val="num" w:pos="3456"/>
        </w:tabs>
        <w:ind w:left="3456" w:hanging="360"/>
      </w:pPr>
      <w:rPr>
        <w:rFonts w:cs="Times New Roman" w:hint="default"/>
      </w:rPr>
    </w:lvl>
    <w:lvl w:ilvl="8">
      <w:start w:val="1"/>
      <w:numFmt w:val="lowerRoman"/>
      <w:lvlText w:val="%9."/>
      <w:lvlJc w:val="left"/>
      <w:pPr>
        <w:tabs>
          <w:tab w:val="num" w:pos="3816"/>
        </w:tabs>
        <w:ind w:left="3816" w:hanging="360"/>
      </w:pPr>
      <w:rPr>
        <w:rFonts w:cs="Times New Roman" w:hint="default"/>
      </w:rPr>
    </w:lvl>
  </w:abstractNum>
  <w:abstractNum w:abstractNumId="35">
    <w:nsid w:val="7D7C512F"/>
    <w:multiLevelType w:val="hybridMultilevel"/>
    <w:tmpl w:val="A45AB5C4"/>
    <w:lvl w:ilvl="0" w:tplc="44247232">
      <w:start w:val="1"/>
      <w:numFmt w:val="upperRoman"/>
      <w:lvlText w:val="%1."/>
      <w:lvlJc w:val="left"/>
      <w:pPr>
        <w:tabs>
          <w:tab w:val="num" w:pos="1080"/>
        </w:tabs>
        <w:ind w:left="1080" w:hanging="72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6">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7">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0"/>
  </w:num>
  <w:num w:numId="2">
    <w:abstractNumId w:val="0"/>
  </w:num>
  <w:num w:numId="3">
    <w:abstractNumId w:val="13"/>
  </w:num>
  <w:num w:numId="4">
    <w:abstractNumId w:val="21"/>
  </w:num>
  <w:num w:numId="5">
    <w:abstractNumId w:val="20"/>
  </w:num>
  <w:num w:numId="6">
    <w:abstractNumId w:val="22"/>
  </w:num>
  <w:num w:numId="7">
    <w:abstractNumId w:val="8"/>
  </w:num>
  <w:num w:numId="8">
    <w:abstractNumId w:val="14"/>
  </w:num>
  <w:num w:numId="9">
    <w:abstractNumId w:val="15"/>
  </w:num>
  <w:num w:numId="10">
    <w:abstractNumId w:val="31"/>
  </w:num>
  <w:num w:numId="11">
    <w:abstractNumId w:val="4"/>
  </w:num>
  <w:num w:numId="12">
    <w:abstractNumId w:val="2"/>
  </w:num>
  <w:num w:numId="13">
    <w:abstractNumId w:val="10"/>
  </w:num>
  <w:num w:numId="14">
    <w:abstractNumId w:val="11"/>
  </w:num>
  <w:num w:numId="15">
    <w:abstractNumId w:val="30"/>
  </w:num>
  <w:num w:numId="16">
    <w:abstractNumId w:val="4"/>
    <w:lvlOverride w:ilvl="0">
      <w:startOverride w:val="1"/>
    </w:lvlOverride>
  </w:num>
  <w:num w:numId="17">
    <w:abstractNumId w:val="17"/>
  </w:num>
  <w:num w:numId="18">
    <w:abstractNumId w:val="23"/>
  </w:num>
  <w:num w:numId="19">
    <w:abstractNumId w:val="29"/>
  </w:num>
  <w:num w:numId="20">
    <w:abstractNumId w:val="33"/>
  </w:num>
  <w:num w:numId="21">
    <w:abstractNumId w:val="19"/>
  </w:num>
  <w:num w:numId="22">
    <w:abstractNumId w:val="34"/>
  </w:num>
  <w:num w:numId="23">
    <w:abstractNumId w:val="3"/>
  </w:num>
  <w:num w:numId="24">
    <w:abstractNumId w:val="6"/>
  </w:num>
  <w:num w:numId="25">
    <w:abstractNumId w:val="36"/>
  </w:num>
  <w:num w:numId="26">
    <w:abstractNumId w:val="7"/>
  </w:num>
  <w:num w:numId="27">
    <w:abstractNumId w:val="37"/>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32"/>
  </w:num>
  <w:num w:numId="32">
    <w:abstractNumId w:val="5"/>
  </w:num>
  <w:num w:numId="33">
    <w:abstractNumId w:val="27"/>
  </w:num>
  <w:num w:numId="34">
    <w:abstractNumId w:val="26"/>
  </w:num>
  <w:num w:numId="35">
    <w:abstractNumId w:val="35"/>
  </w:num>
  <w:num w:numId="36">
    <w:abstractNumId w:val="1"/>
  </w:num>
  <w:num w:numId="37">
    <w:abstractNumId w:val="2"/>
  </w:num>
  <w:num w:numId="38">
    <w:abstractNumId w:val="12"/>
  </w:num>
  <w:num w:numId="39">
    <w:abstractNumId w:val="16"/>
  </w:num>
  <w:num w:numId="40">
    <w:abstractNumId w:val="9"/>
  </w:num>
  <w:num w:numId="41">
    <w:abstractNumId w:val="25"/>
  </w:num>
  <w:num w:numId="42">
    <w:abstractNumId w:val="28"/>
  </w:num>
  <w:num w:numId="43">
    <w:abstractNumId w:val="18"/>
  </w:num>
  <w:num w:numId="44">
    <w:abstractNumId w:val="2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16"/>
  <w:attachedTemplate r:id="rId1"/>
  <w:defaultTabStop w:val="720"/>
  <w:characterSpacingControl w:val="doNotCompress"/>
  <w:footnotePr>
    <w:footnote w:id="-1"/>
    <w:footnote w:id="0"/>
  </w:footnotePr>
  <w:endnotePr>
    <w:endnote w:id="-1"/>
    <w:endnote w:id="0"/>
  </w:endnotePr>
  <w:compat/>
  <w:rsids>
    <w:rsidRoot w:val="00E41DAF"/>
    <w:rsid w:val="00027BE7"/>
    <w:rsid w:val="000327C8"/>
    <w:rsid w:val="00036EE0"/>
    <w:rsid w:val="00042D35"/>
    <w:rsid w:val="00044422"/>
    <w:rsid w:val="000505E2"/>
    <w:rsid w:val="00050C66"/>
    <w:rsid w:val="00051629"/>
    <w:rsid w:val="00074D29"/>
    <w:rsid w:val="00092BCC"/>
    <w:rsid w:val="000A4397"/>
    <w:rsid w:val="000A4D8A"/>
    <w:rsid w:val="000B44CC"/>
    <w:rsid w:val="000C0791"/>
    <w:rsid w:val="000D3F27"/>
    <w:rsid w:val="000D5D48"/>
    <w:rsid w:val="000F2552"/>
    <w:rsid w:val="000F3398"/>
    <w:rsid w:val="00102C79"/>
    <w:rsid w:val="001032B6"/>
    <w:rsid w:val="001039C5"/>
    <w:rsid w:val="00114432"/>
    <w:rsid w:val="00115F13"/>
    <w:rsid w:val="00117A96"/>
    <w:rsid w:val="00117FC1"/>
    <w:rsid w:val="001218FD"/>
    <w:rsid w:val="0013722C"/>
    <w:rsid w:val="001468BF"/>
    <w:rsid w:val="00160C5F"/>
    <w:rsid w:val="00177B2B"/>
    <w:rsid w:val="001801F5"/>
    <w:rsid w:val="001973B5"/>
    <w:rsid w:val="001A39BD"/>
    <w:rsid w:val="001A5078"/>
    <w:rsid w:val="001C2B40"/>
    <w:rsid w:val="001C54DB"/>
    <w:rsid w:val="001D5281"/>
    <w:rsid w:val="001E5674"/>
    <w:rsid w:val="001E615E"/>
    <w:rsid w:val="001F6E01"/>
    <w:rsid w:val="00210CA6"/>
    <w:rsid w:val="0021574E"/>
    <w:rsid w:val="00217778"/>
    <w:rsid w:val="002243A2"/>
    <w:rsid w:val="00226334"/>
    <w:rsid w:val="002463A3"/>
    <w:rsid w:val="002568D2"/>
    <w:rsid w:val="00257EF5"/>
    <w:rsid w:val="002652E4"/>
    <w:rsid w:val="0026612F"/>
    <w:rsid w:val="0027081C"/>
    <w:rsid w:val="00270B5D"/>
    <w:rsid w:val="00272706"/>
    <w:rsid w:val="002739DE"/>
    <w:rsid w:val="00274DFF"/>
    <w:rsid w:val="002832D5"/>
    <w:rsid w:val="00287B49"/>
    <w:rsid w:val="0029575F"/>
    <w:rsid w:val="002A247D"/>
    <w:rsid w:val="002B5310"/>
    <w:rsid w:val="002E1F16"/>
    <w:rsid w:val="002F0244"/>
    <w:rsid w:val="002F0C09"/>
    <w:rsid w:val="002F465A"/>
    <w:rsid w:val="0031066B"/>
    <w:rsid w:val="00311C54"/>
    <w:rsid w:val="003135A8"/>
    <w:rsid w:val="00313EEC"/>
    <w:rsid w:val="00324234"/>
    <w:rsid w:val="003332FD"/>
    <w:rsid w:val="00334954"/>
    <w:rsid w:val="003371AB"/>
    <w:rsid w:val="00340DAF"/>
    <w:rsid w:val="00345F2E"/>
    <w:rsid w:val="00355817"/>
    <w:rsid w:val="00355870"/>
    <w:rsid w:val="00375C16"/>
    <w:rsid w:val="00377F74"/>
    <w:rsid w:val="003969F1"/>
    <w:rsid w:val="003B2622"/>
    <w:rsid w:val="003B73AD"/>
    <w:rsid w:val="003B768B"/>
    <w:rsid w:val="003D63A3"/>
    <w:rsid w:val="003E15FD"/>
    <w:rsid w:val="003F06ED"/>
    <w:rsid w:val="003F176E"/>
    <w:rsid w:val="003F6D7B"/>
    <w:rsid w:val="004002C0"/>
    <w:rsid w:val="00411889"/>
    <w:rsid w:val="004127A1"/>
    <w:rsid w:val="0042025D"/>
    <w:rsid w:val="004265EA"/>
    <w:rsid w:val="00435DF9"/>
    <w:rsid w:val="00453256"/>
    <w:rsid w:val="00460D30"/>
    <w:rsid w:val="00460DDC"/>
    <w:rsid w:val="00465FD8"/>
    <w:rsid w:val="00467758"/>
    <w:rsid w:val="0047298C"/>
    <w:rsid w:val="00473BAD"/>
    <w:rsid w:val="00474A8E"/>
    <w:rsid w:val="00480F92"/>
    <w:rsid w:val="00482314"/>
    <w:rsid w:val="004A070B"/>
    <w:rsid w:val="004A5A44"/>
    <w:rsid w:val="004B6004"/>
    <w:rsid w:val="004C2AF1"/>
    <w:rsid w:val="004C3D02"/>
    <w:rsid w:val="004C7C72"/>
    <w:rsid w:val="004D2F86"/>
    <w:rsid w:val="004D572D"/>
    <w:rsid w:val="004E2234"/>
    <w:rsid w:val="004E49A1"/>
    <w:rsid w:val="004E555C"/>
    <w:rsid w:val="00511EE7"/>
    <w:rsid w:val="00526A11"/>
    <w:rsid w:val="00527D9D"/>
    <w:rsid w:val="00532ED8"/>
    <w:rsid w:val="0053423F"/>
    <w:rsid w:val="00536118"/>
    <w:rsid w:val="005551D3"/>
    <w:rsid w:val="005617C4"/>
    <w:rsid w:val="0057737F"/>
    <w:rsid w:val="00577FD1"/>
    <w:rsid w:val="0058520F"/>
    <w:rsid w:val="00585F40"/>
    <w:rsid w:val="005861FF"/>
    <w:rsid w:val="005864FC"/>
    <w:rsid w:val="00597CB5"/>
    <w:rsid w:val="005A38D6"/>
    <w:rsid w:val="005A3A23"/>
    <w:rsid w:val="005B6FC7"/>
    <w:rsid w:val="005D7F31"/>
    <w:rsid w:val="005E14B8"/>
    <w:rsid w:val="005E59B7"/>
    <w:rsid w:val="005E63BA"/>
    <w:rsid w:val="005F08CF"/>
    <w:rsid w:val="005F272B"/>
    <w:rsid w:val="00604D24"/>
    <w:rsid w:val="00611718"/>
    <w:rsid w:val="00612B65"/>
    <w:rsid w:val="00614E40"/>
    <w:rsid w:val="00620257"/>
    <w:rsid w:val="00623494"/>
    <w:rsid w:val="00627757"/>
    <w:rsid w:val="006438F2"/>
    <w:rsid w:val="006439FC"/>
    <w:rsid w:val="0064541E"/>
    <w:rsid w:val="00652B0D"/>
    <w:rsid w:val="00654357"/>
    <w:rsid w:val="00677EDE"/>
    <w:rsid w:val="006951A4"/>
    <w:rsid w:val="006A73F6"/>
    <w:rsid w:val="006B2170"/>
    <w:rsid w:val="006B782F"/>
    <w:rsid w:val="006C36D0"/>
    <w:rsid w:val="006F2A64"/>
    <w:rsid w:val="006F485F"/>
    <w:rsid w:val="006F5AFC"/>
    <w:rsid w:val="00704A5C"/>
    <w:rsid w:val="00707621"/>
    <w:rsid w:val="00712D6E"/>
    <w:rsid w:val="0071435D"/>
    <w:rsid w:val="007167CD"/>
    <w:rsid w:val="00722E63"/>
    <w:rsid w:val="00727B20"/>
    <w:rsid w:val="00735237"/>
    <w:rsid w:val="00742170"/>
    <w:rsid w:val="007429E4"/>
    <w:rsid w:val="0074684B"/>
    <w:rsid w:val="00750290"/>
    <w:rsid w:val="00753A10"/>
    <w:rsid w:val="0075455D"/>
    <w:rsid w:val="00754B2D"/>
    <w:rsid w:val="00756A50"/>
    <w:rsid w:val="0076666D"/>
    <w:rsid w:val="00772835"/>
    <w:rsid w:val="00774C8F"/>
    <w:rsid w:val="0077656D"/>
    <w:rsid w:val="00776763"/>
    <w:rsid w:val="00785931"/>
    <w:rsid w:val="007914CD"/>
    <w:rsid w:val="00795B54"/>
    <w:rsid w:val="00796752"/>
    <w:rsid w:val="007A76F1"/>
    <w:rsid w:val="007C6967"/>
    <w:rsid w:val="007D0B61"/>
    <w:rsid w:val="007E0960"/>
    <w:rsid w:val="007E09CD"/>
    <w:rsid w:val="007F5D84"/>
    <w:rsid w:val="007F6061"/>
    <w:rsid w:val="007F6CB5"/>
    <w:rsid w:val="00802386"/>
    <w:rsid w:val="00810CE2"/>
    <w:rsid w:val="00817720"/>
    <w:rsid w:val="00826FD3"/>
    <w:rsid w:val="00830B01"/>
    <w:rsid w:val="0083733C"/>
    <w:rsid w:val="008448F4"/>
    <w:rsid w:val="0084732A"/>
    <w:rsid w:val="00850336"/>
    <w:rsid w:val="00872BBB"/>
    <w:rsid w:val="008738EC"/>
    <w:rsid w:val="00875A77"/>
    <w:rsid w:val="0088071E"/>
    <w:rsid w:val="00887D3E"/>
    <w:rsid w:val="00892712"/>
    <w:rsid w:val="00892F56"/>
    <w:rsid w:val="008931B5"/>
    <w:rsid w:val="008A076D"/>
    <w:rsid w:val="008A43EB"/>
    <w:rsid w:val="008B360F"/>
    <w:rsid w:val="008B527B"/>
    <w:rsid w:val="008B7DAF"/>
    <w:rsid w:val="008C69A7"/>
    <w:rsid w:val="008E2420"/>
    <w:rsid w:val="008E5AF7"/>
    <w:rsid w:val="00910F72"/>
    <w:rsid w:val="00920C4A"/>
    <w:rsid w:val="00921E3B"/>
    <w:rsid w:val="00922ED5"/>
    <w:rsid w:val="00923937"/>
    <w:rsid w:val="009248C9"/>
    <w:rsid w:val="00924F54"/>
    <w:rsid w:val="00931DC6"/>
    <w:rsid w:val="0093768B"/>
    <w:rsid w:val="0094676D"/>
    <w:rsid w:val="0096274B"/>
    <w:rsid w:val="009658D4"/>
    <w:rsid w:val="00970A4B"/>
    <w:rsid w:val="00983169"/>
    <w:rsid w:val="00991161"/>
    <w:rsid w:val="0099171B"/>
    <w:rsid w:val="009A4CB5"/>
    <w:rsid w:val="009B2CC4"/>
    <w:rsid w:val="009B39ED"/>
    <w:rsid w:val="009B4ABA"/>
    <w:rsid w:val="009C0C2B"/>
    <w:rsid w:val="009C60E8"/>
    <w:rsid w:val="009D3A35"/>
    <w:rsid w:val="009D40A1"/>
    <w:rsid w:val="009E035B"/>
    <w:rsid w:val="009E092C"/>
    <w:rsid w:val="009E0B02"/>
    <w:rsid w:val="009F54FD"/>
    <w:rsid w:val="00A1039F"/>
    <w:rsid w:val="00A22CE4"/>
    <w:rsid w:val="00A35CAB"/>
    <w:rsid w:val="00A36533"/>
    <w:rsid w:val="00A42477"/>
    <w:rsid w:val="00A42E29"/>
    <w:rsid w:val="00A51DE2"/>
    <w:rsid w:val="00A54DFA"/>
    <w:rsid w:val="00A66D0C"/>
    <w:rsid w:val="00A66F06"/>
    <w:rsid w:val="00A7278F"/>
    <w:rsid w:val="00A91622"/>
    <w:rsid w:val="00A93D3F"/>
    <w:rsid w:val="00A96CF9"/>
    <w:rsid w:val="00AD1ECC"/>
    <w:rsid w:val="00AE619C"/>
    <w:rsid w:val="00AF5BFC"/>
    <w:rsid w:val="00B03431"/>
    <w:rsid w:val="00B03955"/>
    <w:rsid w:val="00B15103"/>
    <w:rsid w:val="00B24C94"/>
    <w:rsid w:val="00B41201"/>
    <w:rsid w:val="00B42E6B"/>
    <w:rsid w:val="00B55F80"/>
    <w:rsid w:val="00B80A78"/>
    <w:rsid w:val="00B858D5"/>
    <w:rsid w:val="00B96AE6"/>
    <w:rsid w:val="00B96C02"/>
    <w:rsid w:val="00BA053A"/>
    <w:rsid w:val="00BB115D"/>
    <w:rsid w:val="00BB7E6C"/>
    <w:rsid w:val="00BC2A62"/>
    <w:rsid w:val="00BD3224"/>
    <w:rsid w:val="00BE1315"/>
    <w:rsid w:val="00BE277E"/>
    <w:rsid w:val="00BF26BF"/>
    <w:rsid w:val="00BF4FB2"/>
    <w:rsid w:val="00BF6071"/>
    <w:rsid w:val="00C03B32"/>
    <w:rsid w:val="00C11D6F"/>
    <w:rsid w:val="00C144CC"/>
    <w:rsid w:val="00C47DC8"/>
    <w:rsid w:val="00C546B7"/>
    <w:rsid w:val="00C57D9E"/>
    <w:rsid w:val="00C57DCF"/>
    <w:rsid w:val="00C658D9"/>
    <w:rsid w:val="00C70028"/>
    <w:rsid w:val="00C72DCC"/>
    <w:rsid w:val="00C74643"/>
    <w:rsid w:val="00C925E0"/>
    <w:rsid w:val="00C9366A"/>
    <w:rsid w:val="00C97B46"/>
    <w:rsid w:val="00CB5171"/>
    <w:rsid w:val="00CC58C2"/>
    <w:rsid w:val="00CC6D20"/>
    <w:rsid w:val="00CD614B"/>
    <w:rsid w:val="00CE1926"/>
    <w:rsid w:val="00CE6B0A"/>
    <w:rsid w:val="00CF2158"/>
    <w:rsid w:val="00CF2695"/>
    <w:rsid w:val="00CF3A98"/>
    <w:rsid w:val="00CF40AA"/>
    <w:rsid w:val="00D036E8"/>
    <w:rsid w:val="00D03C4B"/>
    <w:rsid w:val="00D04E05"/>
    <w:rsid w:val="00D11D82"/>
    <w:rsid w:val="00D1210F"/>
    <w:rsid w:val="00D15789"/>
    <w:rsid w:val="00D32BED"/>
    <w:rsid w:val="00D41F2C"/>
    <w:rsid w:val="00D44D11"/>
    <w:rsid w:val="00D45ADF"/>
    <w:rsid w:val="00D57BF2"/>
    <w:rsid w:val="00D603C9"/>
    <w:rsid w:val="00D8208F"/>
    <w:rsid w:val="00D83564"/>
    <w:rsid w:val="00D873B2"/>
    <w:rsid w:val="00D8770D"/>
    <w:rsid w:val="00DC1E39"/>
    <w:rsid w:val="00DD12E9"/>
    <w:rsid w:val="00DD7927"/>
    <w:rsid w:val="00E054A8"/>
    <w:rsid w:val="00E11A9C"/>
    <w:rsid w:val="00E2332A"/>
    <w:rsid w:val="00E35AB8"/>
    <w:rsid w:val="00E40E6E"/>
    <w:rsid w:val="00E41DAF"/>
    <w:rsid w:val="00E50961"/>
    <w:rsid w:val="00E51DF9"/>
    <w:rsid w:val="00E64FC4"/>
    <w:rsid w:val="00E72427"/>
    <w:rsid w:val="00E959DC"/>
    <w:rsid w:val="00E96528"/>
    <w:rsid w:val="00EA5051"/>
    <w:rsid w:val="00EB0A78"/>
    <w:rsid w:val="00EB2B05"/>
    <w:rsid w:val="00EB344F"/>
    <w:rsid w:val="00EB4761"/>
    <w:rsid w:val="00EC59C1"/>
    <w:rsid w:val="00ED408A"/>
    <w:rsid w:val="00ED69A3"/>
    <w:rsid w:val="00EE01F4"/>
    <w:rsid w:val="00EE2EF7"/>
    <w:rsid w:val="00EF0127"/>
    <w:rsid w:val="00EF39F0"/>
    <w:rsid w:val="00F01088"/>
    <w:rsid w:val="00F02F10"/>
    <w:rsid w:val="00F24F16"/>
    <w:rsid w:val="00F36686"/>
    <w:rsid w:val="00F5025D"/>
    <w:rsid w:val="00F54F6F"/>
    <w:rsid w:val="00F635CB"/>
    <w:rsid w:val="00F67A37"/>
    <w:rsid w:val="00F7051E"/>
    <w:rsid w:val="00F7226B"/>
    <w:rsid w:val="00F778EE"/>
    <w:rsid w:val="00F85B6B"/>
    <w:rsid w:val="00F95D14"/>
    <w:rsid w:val="00FA5A11"/>
    <w:rsid w:val="00FC0E1F"/>
    <w:rsid w:val="00FC1EED"/>
    <w:rsid w:val="00FC2C90"/>
    <w:rsid w:val="00FC59E3"/>
    <w:rsid w:val="00FD2D78"/>
    <w:rsid w:val="00FF454A"/>
    <w:rsid w:val="00FF6D19"/>
    <w:rsid w:val="00FF739A"/>
    <w:rsid w:val="00FF7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locked="1" w:uiPriority="0"/>
    <w:lsdException w:name="footer" w:locked="1" w:uiPriority="0"/>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locked="1" w:uiPriority="0"/>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7EDE"/>
    <w:pPr>
      <w:jc w:val="both"/>
    </w:pPr>
    <w:rPr>
      <w:rFonts w:eastAsia="Times New Roman"/>
    </w:rPr>
  </w:style>
  <w:style w:type="paragraph" w:styleId="Heading1">
    <w:name w:val="heading 1"/>
    <w:basedOn w:val="Normal"/>
    <w:next w:val="Text"/>
    <w:link w:val="Heading1Char"/>
    <w:qFormat/>
    <w:rsid w:val="00677EDE"/>
    <w:pPr>
      <w:keepNext/>
      <w:spacing w:before="240" w:after="60"/>
      <w:jc w:val="center"/>
      <w:outlineLvl w:val="0"/>
    </w:pPr>
    <w:rPr>
      <w:b/>
      <w:kern w:val="32"/>
      <w:sz w:val="22"/>
    </w:rPr>
  </w:style>
  <w:style w:type="paragraph" w:styleId="Heading2">
    <w:name w:val="heading 2"/>
    <w:basedOn w:val="Normal"/>
    <w:next w:val="Text"/>
    <w:link w:val="Heading2Char"/>
    <w:uiPriority w:val="99"/>
    <w:qFormat/>
    <w:rsid w:val="00677EDE"/>
    <w:pPr>
      <w:numPr>
        <w:numId w:val="14"/>
      </w:numPr>
      <w:tabs>
        <w:tab w:val="clear" w:pos="180"/>
        <w:tab w:val="left" w:pos="288"/>
        <w:tab w:val="num" w:pos="360"/>
      </w:tabs>
      <w:spacing w:before="240"/>
      <w:ind w:left="0" w:firstLine="0"/>
      <w:outlineLvl w:val="1"/>
    </w:pPr>
    <w:rPr>
      <w:b/>
    </w:rPr>
  </w:style>
  <w:style w:type="paragraph" w:styleId="Heading3">
    <w:name w:val="heading 3"/>
    <w:aliases w:val="Char Char Char Char,Char Char Char Char Char Char Char Char Char Char Char Char"/>
    <w:basedOn w:val="Normal"/>
    <w:next w:val="Text"/>
    <w:link w:val="Heading3Char1"/>
    <w:uiPriority w:val="99"/>
    <w:qFormat/>
    <w:rsid w:val="00677EDE"/>
    <w:pPr>
      <w:keepNext/>
      <w:tabs>
        <w:tab w:val="left" w:pos="288"/>
      </w:tabs>
      <w:outlineLvl w:val="2"/>
    </w:pPr>
    <w:rPr>
      <w:i/>
    </w:rPr>
  </w:style>
  <w:style w:type="paragraph" w:styleId="Heading4">
    <w:name w:val="heading 4"/>
    <w:basedOn w:val="Normal"/>
    <w:next w:val="Normal"/>
    <w:link w:val="Heading4Char"/>
    <w:uiPriority w:val="99"/>
    <w:qFormat/>
    <w:rsid w:val="00E41DAF"/>
    <w:pPr>
      <w:keepNext/>
      <w:spacing w:before="240" w:after="60"/>
      <w:outlineLvl w:val="3"/>
    </w:pPr>
    <w:rPr>
      <w:b/>
      <w:bCs/>
      <w:sz w:val="28"/>
      <w:szCs w:val="28"/>
    </w:rPr>
  </w:style>
  <w:style w:type="paragraph" w:styleId="Heading5">
    <w:name w:val="heading 5"/>
    <w:basedOn w:val="Normal"/>
    <w:next w:val="Normal"/>
    <w:link w:val="Heading5Char"/>
    <w:uiPriority w:val="99"/>
    <w:qFormat/>
    <w:rsid w:val="00E41DAF"/>
    <w:pPr>
      <w:keepNext/>
      <w:widowControl w:val="0"/>
      <w:autoSpaceDE w:val="0"/>
      <w:autoSpaceDN w:val="0"/>
      <w:adjustRightInd w:val="0"/>
      <w:spacing w:before="240" w:after="120"/>
      <w:outlineLvl w:val="4"/>
    </w:pPr>
    <w:rPr>
      <w:rFonts w:ascii="Times" w:hAnsi="Times" w:cs="Times"/>
      <w:b/>
      <w:bCs/>
      <w:noProof/>
    </w:rPr>
  </w:style>
  <w:style w:type="paragraph" w:styleId="Heading6">
    <w:name w:val="heading 6"/>
    <w:basedOn w:val="Normal"/>
    <w:next w:val="Normal"/>
    <w:link w:val="Heading6Char"/>
    <w:uiPriority w:val="99"/>
    <w:qFormat/>
    <w:rsid w:val="00E41DAF"/>
    <w:pPr>
      <w:keepNext/>
      <w:keepLines/>
      <w:numPr>
        <w:numId w:val="3"/>
      </w:numPr>
      <w:spacing w:before="160" w:after="160"/>
      <w:outlineLvl w:val="5"/>
    </w:pPr>
    <w:rPr>
      <w:b/>
      <w:bCs/>
      <w:i/>
      <w:iCs/>
      <w:sz w:val="22"/>
      <w:szCs w:val="22"/>
      <w:lang w:val="en-GB"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41DAF"/>
    <w:rPr>
      <w:rFonts w:eastAsia="Times New Roman" w:cs="Times New Roman"/>
      <w:b/>
      <w:kern w:val="32"/>
      <w:sz w:val="22"/>
    </w:rPr>
  </w:style>
  <w:style w:type="character" w:customStyle="1" w:styleId="Heading2Char">
    <w:name w:val="Heading 2 Char"/>
    <w:link w:val="Heading2"/>
    <w:uiPriority w:val="99"/>
    <w:locked/>
    <w:rsid w:val="00E41DAF"/>
    <w:rPr>
      <w:rFonts w:eastAsia="Times New Roman" w:cs="Times New Roman"/>
      <w:b/>
    </w:rPr>
  </w:style>
  <w:style w:type="character" w:customStyle="1" w:styleId="Heading3Char">
    <w:name w:val="Heading 3 Char"/>
    <w:aliases w:val="Char Char Char Char Char,Char Char Char Char Char Char Char Char Char Char Char Char Char"/>
    <w:uiPriority w:val="99"/>
    <w:locked/>
    <w:rsid w:val="00E41DAF"/>
    <w:rPr>
      <w:rFonts w:ascii="Cambria" w:hAnsi="Cambria" w:cs="Times New Roman"/>
      <w:color w:val="4F81BD"/>
      <w:sz w:val="24"/>
      <w:szCs w:val="24"/>
      <w:lang w:eastAsia="zh-CN"/>
    </w:rPr>
  </w:style>
  <w:style w:type="character" w:customStyle="1" w:styleId="Heading4Char">
    <w:name w:val="Heading 4 Char"/>
    <w:link w:val="Heading4"/>
    <w:uiPriority w:val="99"/>
    <w:locked/>
    <w:rsid w:val="00E41DAF"/>
    <w:rPr>
      <w:rFonts w:eastAsia="SimSun" w:cs="Times New Roman"/>
      <w:lang w:eastAsia="zh-CN"/>
    </w:rPr>
  </w:style>
  <w:style w:type="character" w:customStyle="1" w:styleId="Heading5Char">
    <w:name w:val="Heading 5 Char"/>
    <w:link w:val="Heading5"/>
    <w:uiPriority w:val="99"/>
    <w:locked/>
    <w:rsid w:val="00E41DAF"/>
    <w:rPr>
      <w:rFonts w:ascii="Times" w:hAnsi="Times" w:cs="Times"/>
      <w:noProof/>
      <w:sz w:val="24"/>
      <w:szCs w:val="24"/>
    </w:rPr>
  </w:style>
  <w:style w:type="character" w:customStyle="1" w:styleId="Heading6Char">
    <w:name w:val="Heading 6 Char"/>
    <w:link w:val="Heading6"/>
    <w:uiPriority w:val="99"/>
    <w:locked/>
    <w:rsid w:val="00E41DAF"/>
    <w:rPr>
      <w:rFonts w:eastAsia="Times New Roman"/>
      <w:b/>
      <w:bCs/>
      <w:i/>
      <w:iCs/>
      <w:lang w:val="en-GB" w:eastAsia="ru-RU"/>
    </w:rPr>
  </w:style>
  <w:style w:type="character" w:customStyle="1" w:styleId="Heading3Char1">
    <w:name w:val="Heading 3 Char1"/>
    <w:aliases w:val="Char Char Char Char Char1,Char Char Char Char Char Char Char Char Char Char Char Char Char1"/>
    <w:link w:val="Heading3"/>
    <w:uiPriority w:val="99"/>
    <w:locked/>
    <w:rsid w:val="00E41DAF"/>
    <w:rPr>
      <w:rFonts w:eastAsia="Times New Roman" w:cs="Times New Roman"/>
      <w:i/>
      <w:lang w:val="en-US" w:eastAsia="en-US" w:bidi="ar-SA"/>
    </w:rPr>
  </w:style>
  <w:style w:type="paragraph" w:styleId="Footer">
    <w:name w:val="footer"/>
    <w:basedOn w:val="Normal"/>
    <w:link w:val="FooterChar"/>
    <w:uiPriority w:val="99"/>
    <w:rsid w:val="00677EDE"/>
    <w:pPr>
      <w:tabs>
        <w:tab w:val="center" w:pos="4320"/>
        <w:tab w:val="right" w:pos="8640"/>
      </w:tabs>
      <w:autoSpaceDE w:val="0"/>
      <w:autoSpaceDN w:val="0"/>
    </w:pPr>
  </w:style>
  <w:style w:type="character" w:customStyle="1" w:styleId="FooterChar">
    <w:name w:val="Footer Char"/>
    <w:link w:val="Footer"/>
    <w:uiPriority w:val="99"/>
    <w:locked/>
    <w:rsid w:val="00E41DAF"/>
    <w:rPr>
      <w:rFonts w:eastAsia="Times New Roman" w:cs="Times New Roman"/>
    </w:rPr>
  </w:style>
  <w:style w:type="character" w:styleId="PageNumber">
    <w:name w:val="page number"/>
    <w:uiPriority w:val="99"/>
    <w:rsid w:val="00677EDE"/>
    <w:rPr>
      <w:rFonts w:cs="Times New Roman"/>
    </w:rPr>
  </w:style>
  <w:style w:type="paragraph" w:styleId="BodyText">
    <w:name w:val="Body Text"/>
    <w:basedOn w:val="Normal"/>
    <w:link w:val="BodyTextChar"/>
    <w:uiPriority w:val="99"/>
    <w:rsid w:val="00E41DAF"/>
    <w:pPr>
      <w:spacing w:after="120"/>
    </w:pPr>
  </w:style>
  <w:style w:type="character" w:customStyle="1" w:styleId="BodyTextChar">
    <w:name w:val="Body Text Char"/>
    <w:link w:val="BodyText"/>
    <w:uiPriority w:val="99"/>
    <w:locked/>
    <w:rsid w:val="00E41DAF"/>
    <w:rPr>
      <w:rFonts w:eastAsia="SimSun" w:cs="Times New Roman"/>
      <w:sz w:val="24"/>
      <w:szCs w:val="24"/>
    </w:rPr>
  </w:style>
  <w:style w:type="paragraph" w:customStyle="1" w:styleId="l1">
    <w:name w:val="l1"/>
    <w:basedOn w:val="Normal"/>
    <w:uiPriority w:val="99"/>
    <w:rsid w:val="00E41DAF"/>
    <w:pPr>
      <w:spacing w:before="80" w:after="80"/>
      <w:ind w:left="380"/>
    </w:pPr>
  </w:style>
  <w:style w:type="paragraph" w:customStyle="1" w:styleId="LISTnum">
    <w:name w:val="LISTnum"/>
    <w:basedOn w:val="Normal"/>
    <w:uiPriority w:val="99"/>
    <w:rsid w:val="00E41DAF"/>
    <w:pPr>
      <w:overflowPunct w:val="0"/>
      <w:autoSpaceDE w:val="0"/>
      <w:autoSpaceDN w:val="0"/>
      <w:adjustRightInd w:val="0"/>
      <w:spacing w:line="260" w:lineRule="exact"/>
      <w:ind w:left="300" w:hanging="300"/>
      <w:textAlignment w:val="baseline"/>
    </w:pPr>
    <w:rPr>
      <w:sz w:val="22"/>
      <w:szCs w:val="22"/>
      <w:lang w:val="en-GB" w:eastAsia="ru-RU"/>
    </w:rPr>
  </w:style>
  <w:style w:type="character" w:styleId="HTMLTypewriter">
    <w:name w:val="HTML Typewriter"/>
    <w:uiPriority w:val="99"/>
    <w:rsid w:val="00E41DAF"/>
    <w:rPr>
      <w:rFonts w:ascii="Courier New" w:hAnsi="Courier New" w:cs="Courier New"/>
      <w:sz w:val="20"/>
      <w:szCs w:val="20"/>
    </w:rPr>
  </w:style>
  <w:style w:type="character" w:customStyle="1" w:styleId="bodytext3charchar">
    <w:name w:val="bodytext3charchar"/>
    <w:uiPriority w:val="99"/>
    <w:rsid w:val="00E41DAF"/>
    <w:rPr>
      <w:rFonts w:cs="Times New Roman"/>
    </w:rPr>
  </w:style>
  <w:style w:type="paragraph" w:customStyle="1" w:styleId="2ndOrderPara">
    <w:name w:val="2nd Order Para"/>
    <w:basedOn w:val="Normal"/>
    <w:uiPriority w:val="99"/>
    <w:rsid w:val="00E41DAF"/>
    <w:pPr>
      <w:spacing w:before="120" w:line="360" w:lineRule="auto"/>
      <w:ind w:firstLine="720"/>
    </w:pPr>
    <w:rPr>
      <w:color w:val="000000"/>
    </w:rPr>
  </w:style>
  <w:style w:type="paragraph" w:customStyle="1" w:styleId="Equation">
    <w:name w:val="Equation"/>
    <w:basedOn w:val="Normal"/>
    <w:next w:val="Text"/>
    <w:autoRedefine/>
    <w:uiPriority w:val="99"/>
    <w:rsid w:val="00677EDE"/>
    <w:pPr>
      <w:tabs>
        <w:tab w:val="center" w:pos="4680"/>
        <w:tab w:val="right" w:pos="9360"/>
      </w:tabs>
      <w:spacing w:before="240" w:after="240"/>
    </w:pPr>
  </w:style>
  <w:style w:type="paragraph" w:customStyle="1" w:styleId="3">
    <w:name w:val="Îñíîâíîé òåêñò 3"/>
    <w:basedOn w:val="BodyTextIndent"/>
    <w:uiPriority w:val="99"/>
    <w:rsid w:val="00E41DAF"/>
    <w:pPr>
      <w:overflowPunct w:val="0"/>
      <w:autoSpaceDE w:val="0"/>
      <w:autoSpaceDN w:val="0"/>
      <w:adjustRightInd w:val="0"/>
      <w:spacing w:line="260" w:lineRule="exact"/>
      <w:ind w:firstLine="300"/>
      <w:textAlignment w:val="baseline"/>
    </w:pPr>
    <w:rPr>
      <w:sz w:val="22"/>
      <w:szCs w:val="22"/>
      <w:lang w:val="en-GB" w:eastAsia="ru-RU"/>
    </w:rPr>
  </w:style>
  <w:style w:type="paragraph" w:styleId="BodyTextIndent">
    <w:name w:val="Body Text Indent"/>
    <w:basedOn w:val="Normal"/>
    <w:link w:val="BodyTextIndentChar"/>
    <w:uiPriority w:val="99"/>
    <w:rsid w:val="00E41DAF"/>
    <w:pPr>
      <w:numPr>
        <w:numId w:val="4"/>
      </w:numPr>
      <w:tabs>
        <w:tab w:val="clear" w:pos="720"/>
      </w:tabs>
      <w:spacing w:after="120"/>
      <w:ind w:left="360" w:firstLine="0"/>
    </w:pPr>
  </w:style>
  <w:style w:type="character" w:customStyle="1" w:styleId="BodyTextIndentChar">
    <w:name w:val="Body Text Indent Char"/>
    <w:link w:val="BodyTextIndent"/>
    <w:uiPriority w:val="99"/>
    <w:locked/>
    <w:rsid w:val="00E41DAF"/>
    <w:rPr>
      <w:rFonts w:eastAsia="Times New Roman"/>
      <w:sz w:val="20"/>
      <w:szCs w:val="20"/>
    </w:rPr>
  </w:style>
  <w:style w:type="paragraph" w:customStyle="1" w:styleId="Style1">
    <w:name w:val="Style1"/>
    <w:basedOn w:val="Heading1"/>
    <w:uiPriority w:val="99"/>
    <w:rsid w:val="00E41DAF"/>
    <w:pPr>
      <w:tabs>
        <w:tab w:val="num" w:pos="720"/>
      </w:tabs>
      <w:ind w:left="720" w:hanging="360"/>
    </w:pPr>
    <w:rPr>
      <w:b w:val="0"/>
      <w:caps/>
    </w:rPr>
  </w:style>
  <w:style w:type="character" w:styleId="Hyperlink">
    <w:name w:val="Hyperlink"/>
    <w:uiPriority w:val="99"/>
    <w:rsid w:val="00677EDE"/>
    <w:rPr>
      <w:rFonts w:ascii="Times New Roman" w:hAnsi="Times New Roman" w:cs="Times New Roman"/>
      <w:color w:val="auto"/>
      <w:sz w:val="20"/>
      <w:u w:val="single"/>
    </w:rPr>
  </w:style>
  <w:style w:type="paragraph" w:styleId="FootnoteText">
    <w:name w:val="footnote text"/>
    <w:basedOn w:val="Normal"/>
    <w:link w:val="FootnoteTextChar"/>
    <w:rsid w:val="00677EDE"/>
  </w:style>
  <w:style w:type="character" w:customStyle="1" w:styleId="FootnoteTextChar">
    <w:name w:val="Footnote Text Char"/>
    <w:link w:val="FootnoteText"/>
    <w:uiPriority w:val="99"/>
    <w:locked/>
    <w:rsid w:val="00E41DAF"/>
    <w:rPr>
      <w:rFonts w:eastAsia="Times New Roman" w:cs="Times New Roman"/>
    </w:rPr>
  </w:style>
  <w:style w:type="character" w:styleId="FootnoteReference">
    <w:name w:val="footnote reference"/>
    <w:rsid w:val="00677EDE"/>
    <w:rPr>
      <w:rFonts w:cs="Times New Roman"/>
      <w:sz w:val="20"/>
      <w:vertAlign w:val="superscript"/>
    </w:rPr>
  </w:style>
  <w:style w:type="paragraph" w:styleId="HTMLPreformatted">
    <w:name w:val="HTML Preformatted"/>
    <w:basedOn w:val="Normal"/>
    <w:link w:val="HTMLPreformattedChar"/>
    <w:uiPriority w:val="99"/>
    <w:rsid w:val="00E41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Pr>
      <w:rFonts w:ascii="Courier New" w:hAnsi="Courier New" w:cs="Courier New"/>
    </w:rPr>
  </w:style>
  <w:style w:type="character" w:customStyle="1" w:styleId="HTMLPreformattedChar">
    <w:name w:val="HTML Preformatted Char"/>
    <w:link w:val="HTMLPreformatted"/>
    <w:uiPriority w:val="99"/>
    <w:locked/>
    <w:rsid w:val="00E41DAF"/>
    <w:rPr>
      <w:rFonts w:ascii="Courier New" w:eastAsia="SimSun" w:hAnsi="Courier New" w:cs="Courier New"/>
      <w:sz w:val="20"/>
      <w:szCs w:val="20"/>
    </w:rPr>
  </w:style>
  <w:style w:type="paragraph" w:styleId="Title">
    <w:name w:val="Title"/>
    <w:basedOn w:val="Normal"/>
    <w:next w:val="AuthorNames"/>
    <w:link w:val="TitleChar"/>
    <w:uiPriority w:val="99"/>
    <w:qFormat/>
    <w:rsid w:val="00677EDE"/>
    <w:pPr>
      <w:spacing w:after="480"/>
      <w:jc w:val="center"/>
      <w:outlineLvl w:val="0"/>
    </w:pPr>
    <w:rPr>
      <w:b/>
      <w:kern w:val="28"/>
      <w:sz w:val="36"/>
    </w:rPr>
  </w:style>
  <w:style w:type="character" w:customStyle="1" w:styleId="TitleChar">
    <w:name w:val="Title Char"/>
    <w:link w:val="Title"/>
    <w:uiPriority w:val="99"/>
    <w:locked/>
    <w:rsid w:val="00E41DAF"/>
    <w:rPr>
      <w:rFonts w:eastAsia="Times New Roman" w:cs="Times New Roman"/>
      <w:b/>
      <w:kern w:val="28"/>
      <w:sz w:val="36"/>
    </w:rPr>
  </w:style>
  <w:style w:type="character" w:customStyle="1" w:styleId="htmltypewriter3">
    <w:name w:val="htmltypewriter3"/>
    <w:uiPriority w:val="99"/>
    <w:rsid w:val="00E41DAF"/>
    <w:rPr>
      <w:rFonts w:cs="Times New Roman"/>
    </w:rPr>
  </w:style>
  <w:style w:type="character" w:customStyle="1" w:styleId="HTMLTypewriter30">
    <w:name w:val="HTML Typewriter3"/>
    <w:uiPriority w:val="99"/>
    <w:rsid w:val="00E41DAF"/>
    <w:rPr>
      <w:rFonts w:ascii="Courier New" w:eastAsia="SimSun" w:hAnsi="Courier New" w:cs="Courier New"/>
      <w:sz w:val="20"/>
      <w:szCs w:val="20"/>
    </w:rPr>
  </w:style>
  <w:style w:type="paragraph" w:styleId="BodyTextIndent3">
    <w:name w:val="Body Text Indent 3"/>
    <w:basedOn w:val="Normal"/>
    <w:link w:val="BodyTextIndent3Char"/>
    <w:uiPriority w:val="99"/>
    <w:rsid w:val="00E41DAF"/>
    <w:pPr>
      <w:spacing w:after="120"/>
      <w:ind w:left="360"/>
    </w:pPr>
    <w:rPr>
      <w:sz w:val="16"/>
      <w:szCs w:val="16"/>
    </w:rPr>
  </w:style>
  <w:style w:type="character" w:customStyle="1" w:styleId="BodyTextIndent3Char">
    <w:name w:val="Body Text Indent 3 Char"/>
    <w:link w:val="BodyTextIndent3"/>
    <w:uiPriority w:val="99"/>
    <w:locked/>
    <w:rsid w:val="00E41DAF"/>
    <w:rPr>
      <w:rFonts w:eastAsia="SimSun" w:cs="Times New Roman"/>
      <w:sz w:val="16"/>
      <w:szCs w:val="16"/>
      <w:lang w:eastAsia="zh-CN"/>
    </w:rPr>
  </w:style>
  <w:style w:type="paragraph" w:styleId="Caption">
    <w:name w:val="caption"/>
    <w:basedOn w:val="Normal"/>
    <w:next w:val="Normal"/>
    <w:uiPriority w:val="99"/>
    <w:qFormat/>
    <w:rsid w:val="00E41DAF"/>
    <w:pPr>
      <w:spacing w:before="120" w:after="120"/>
    </w:pPr>
    <w:rPr>
      <w:b/>
      <w:bCs/>
      <w:lang w:val="ru-RU" w:eastAsia="ru-RU"/>
    </w:rPr>
  </w:style>
  <w:style w:type="character" w:customStyle="1" w:styleId="capLabel">
    <w:name w:val="capLabel"/>
    <w:uiPriority w:val="99"/>
    <w:rsid w:val="00E41DAF"/>
    <w:rPr>
      <w:rFonts w:cs="Times New Roman"/>
      <w:i/>
      <w:iCs/>
      <w:vertAlign w:val="baseline"/>
    </w:rPr>
  </w:style>
  <w:style w:type="paragraph" w:styleId="Header">
    <w:name w:val="header"/>
    <w:basedOn w:val="Normal"/>
    <w:link w:val="HeaderChar"/>
    <w:uiPriority w:val="99"/>
    <w:rsid w:val="00677EDE"/>
    <w:pPr>
      <w:tabs>
        <w:tab w:val="center" w:pos="4320"/>
        <w:tab w:val="right" w:pos="8640"/>
      </w:tabs>
    </w:pPr>
  </w:style>
  <w:style w:type="character" w:customStyle="1" w:styleId="HeaderChar">
    <w:name w:val="Header Char"/>
    <w:link w:val="Header"/>
    <w:uiPriority w:val="99"/>
    <w:locked/>
    <w:rsid w:val="00E41DAF"/>
    <w:rPr>
      <w:rFonts w:eastAsia="Times New Roman" w:cs="Times New Roman"/>
    </w:rPr>
  </w:style>
  <w:style w:type="paragraph" w:customStyle="1" w:styleId="HeadingOther">
    <w:name w:val="HeadingOther"/>
    <w:basedOn w:val="Heading1"/>
    <w:next w:val="Normal"/>
    <w:uiPriority w:val="99"/>
    <w:rsid w:val="00E41DAF"/>
    <w:pPr>
      <w:keepLines/>
      <w:overflowPunct w:val="0"/>
      <w:autoSpaceDE w:val="0"/>
      <w:autoSpaceDN w:val="0"/>
      <w:adjustRightInd w:val="0"/>
      <w:spacing w:before="520" w:after="260" w:line="300" w:lineRule="exact"/>
      <w:textAlignment w:val="baseline"/>
      <w:outlineLvl w:val="9"/>
    </w:pPr>
    <w:rPr>
      <w:caps/>
      <w:kern w:val="22"/>
      <w:sz w:val="26"/>
      <w:szCs w:val="26"/>
      <w:lang w:val="en-GB" w:eastAsia="ru-RU"/>
    </w:rPr>
  </w:style>
  <w:style w:type="paragraph" w:styleId="BodyTextIndent2">
    <w:name w:val="Body Text Indent 2"/>
    <w:basedOn w:val="Normal"/>
    <w:link w:val="BodyTextIndent2Char"/>
    <w:uiPriority w:val="99"/>
    <w:rsid w:val="00E41DAF"/>
    <w:pPr>
      <w:spacing w:after="120" w:line="480" w:lineRule="auto"/>
      <w:ind w:left="360"/>
    </w:pPr>
    <w:rPr>
      <w:lang w:val="ru-RU" w:eastAsia="ru-RU"/>
    </w:rPr>
  </w:style>
  <w:style w:type="character" w:customStyle="1" w:styleId="BodyTextIndent2Char">
    <w:name w:val="Body Text Indent 2 Char"/>
    <w:link w:val="BodyTextIndent2"/>
    <w:uiPriority w:val="99"/>
    <w:locked/>
    <w:rsid w:val="00E41DAF"/>
    <w:rPr>
      <w:rFonts w:eastAsia="SimSun" w:cs="Times New Roman"/>
      <w:sz w:val="24"/>
      <w:szCs w:val="24"/>
      <w:lang w:val="ru-RU" w:eastAsia="ru-RU"/>
    </w:rPr>
  </w:style>
  <w:style w:type="paragraph" w:styleId="BodyText3">
    <w:name w:val="Body Text 3"/>
    <w:basedOn w:val="Normal"/>
    <w:link w:val="BodyText3Char"/>
    <w:uiPriority w:val="99"/>
    <w:rsid w:val="00E41DAF"/>
    <w:pPr>
      <w:spacing w:after="120"/>
    </w:pPr>
    <w:rPr>
      <w:sz w:val="16"/>
      <w:szCs w:val="16"/>
    </w:rPr>
  </w:style>
  <w:style w:type="character" w:customStyle="1" w:styleId="BodyText3Char">
    <w:name w:val="Body Text 3 Char"/>
    <w:link w:val="BodyText3"/>
    <w:uiPriority w:val="99"/>
    <w:locked/>
    <w:rsid w:val="00E41DAF"/>
    <w:rPr>
      <w:rFonts w:eastAsia="SimSun" w:cs="Times New Roman"/>
      <w:sz w:val="16"/>
      <w:szCs w:val="16"/>
      <w:lang w:eastAsia="zh-CN"/>
    </w:rPr>
  </w:style>
  <w:style w:type="paragraph" w:customStyle="1" w:styleId="FIGURECAPTION">
    <w:name w:val="FIGURE CAPTION"/>
    <w:basedOn w:val="Normal"/>
    <w:next w:val="Normal"/>
    <w:autoRedefine/>
    <w:uiPriority w:val="99"/>
    <w:rsid w:val="00E41DAF"/>
    <w:pPr>
      <w:widowControl w:val="0"/>
      <w:jc w:val="center"/>
    </w:pPr>
  </w:style>
  <w:style w:type="character" w:customStyle="1" w:styleId="HTMLTypewriter2">
    <w:name w:val="HTML Typewriter2"/>
    <w:uiPriority w:val="99"/>
    <w:rsid w:val="00E41DAF"/>
    <w:rPr>
      <w:rFonts w:ascii="Courier New" w:hAnsi="Courier New" w:cs="Courier New"/>
      <w:sz w:val="20"/>
      <w:szCs w:val="20"/>
    </w:rPr>
  </w:style>
  <w:style w:type="character" w:styleId="Strong">
    <w:name w:val="Strong"/>
    <w:uiPriority w:val="22"/>
    <w:qFormat/>
    <w:rsid w:val="00E41DAF"/>
    <w:rPr>
      <w:rFonts w:cs="Times New Roman"/>
      <w:b/>
      <w:bCs/>
    </w:rPr>
  </w:style>
  <w:style w:type="paragraph" w:customStyle="1" w:styleId="Normal1">
    <w:name w:val="Normal1"/>
    <w:uiPriority w:val="99"/>
    <w:rsid w:val="00E41DAF"/>
    <w:rPr>
      <w:rFonts w:eastAsia="SimSun"/>
      <w:lang w:val="ru-RU" w:eastAsia="ru-RU"/>
    </w:rPr>
  </w:style>
  <w:style w:type="character" w:styleId="Emphasis">
    <w:name w:val="Emphasis"/>
    <w:uiPriority w:val="99"/>
    <w:qFormat/>
    <w:rsid w:val="00E41DAF"/>
    <w:rPr>
      <w:rFonts w:cs="Times New Roman"/>
      <w:i/>
      <w:iCs/>
    </w:rPr>
  </w:style>
  <w:style w:type="paragraph" w:customStyle="1" w:styleId="Table">
    <w:name w:val="Table"/>
    <w:basedOn w:val="Normal"/>
    <w:uiPriority w:val="99"/>
    <w:rsid w:val="00E41DAF"/>
    <w:pPr>
      <w:overflowPunct w:val="0"/>
      <w:autoSpaceDE w:val="0"/>
      <w:autoSpaceDN w:val="0"/>
      <w:adjustRightInd w:val="0"/>
      <w:spacing w:line="220" w:lineRule="exact"/>
      <w:textAlignment w:val="baseline"/>
    </w:pPr>
    <w:rPr>
      <w:sz w:val="18"/>
      <w:szCs w:val="18"/>
      <w:lang w:val="en-GB" w:eastAsia="ru-RU"/>
    </w:rPr>
  </w:style>
  <w:style w:type="paragraph" w:customStyle="1" w:styleId="Affiliation">
    <w:name w:val="Affiliation"/>
    <w:next w:val="Normal"/>
    <w:uiPriority w:val="99"/>
    <w:rsid w:val="00E41DAF"/>
    <w:pPr>
      <w:overflowPunct w:val="0"/>
      <w:autoSpaceDE w:val="0"/>
      <w:autoSpaceDN w:val="0"/>
      <w:adjustRightInd w:val="0"/>
      <w:spacing w:after="520" w:line="220" w:lineRule="exact"/>
      <w:textAlignment w:val="baseline"/>
    </w:pPr>
    <w:rPr>
      <w:rFonts w:eastAsia="SimSun"/>
      <w:i/>
      <w:iCs/>
      <w:noProof/>
      <w:sz w:val="18"/>
      <w:szCs w:val="18"/>
      <w:lang w:val="ru-RU" w:eastAsia="ru-RU"/>
    </w:rPr>
  </w:style>
  <w:style w:type="paragraph" w:styleId="ListBullet">
    <w:name w:val="List Bullet"/>
    <w:basedOn w:val="Normal"/>
    <w:autoRedefine/>
    <w:uiPriority w:val="99"/>
    <w:rsid w:val="00E41DAF"/>
    <w:pPr>
      <w:numPr>
        <w:numId w:val="5"/>
      </w:numPr>
      <w:tabs>
        <w:tab w:val="clear" w:pos="360"/>
      </w:tabs>
      <w:overflowPunct w:val="0"/>
      <w:autoSpaceDE w:val="0"/>
      <w:autoSpaceDN w:val="0"/>
      <w:adjustRightInd w:val="0"/>
      <w:ind w:left="0" w:firstLine="0"/>
      <w:textAlignment w:val="baseline"/>
    </w:pPr>
    <w:rPr>
      <w:sz w:val="22"/>
      <w:szCs w:val="22"/>
      <w:lang w:eastAsia="ru-RU"/>
    </w:rPr>
  </w:style>
  <w:style w:type="paragraph" w:styleId="List">
    <w:name w:val="List"/>
    <w:basedOn w:val="Normal"/>
    <w:link w:val="ListChar"/>
    <w:uiPriority w:val="99"/>
    <w:rsid w:val="00E41DAF"/>
    <w:pPr>
      <w:overflowPunct w:val="0"/>
      <w:autoSpaceDE w:val="0"/>
      <w:autoSpaceDN w:val="0"/>
      <w:adjustRightInd w:val="0"/>
      <w:spacing w:line="260" w:lineRule="exact"/>
      <w:ind w:left="360" w:hanging="360"/>
      <w:textAlignment w:val="baseline"/>
    </w:pPr>
    <w:rPr>
      <w:sz w:val="22"/>
      <w:szCs w:val="22"/>
      <w:lang w:val="en-GB" w:eastAsia="ru-RU"/>
    </w:rPr>
  </w:style>
  <w:style w:type="character" w:customStyle="1" w:styleId="h">
    <w:name w:val="h"/>
    <w:uiPriority w:val="99"/>
    <w:rsid w:val="00E41DAF"/>
    <w:rPr>
      <w:rFonts w:cs="Times New Roman"/>
    </w:rPr>
  </w:style>
  <w:style w:type="paragraph" w:customStyle="1" w:styleId="3rdorderpara">
    <w:name w:val="3rdorderpara"/>
    <w:basedOn w:val="Normal"/>
    <w:uiPriority w:val="99"/>
    <w:rsid w:val="00E41DAF"/>
    <w:pPr>
      <w:spacing w:before="100" w:beforeAutospacing="1" w:after="100" w:afterAutospacing="1"/>
    </w:pPr>
  </w:style>
  <w:style w:type="paragraph" w:customStyle="1" w:styleId="OsnTekst">
    <w:name w:val="OsnTekst"/>
    <w:basedOn w:val="Normal"/>
    <w:uiPriority w:val="99"/>
    <w:rsid w:val="00E41DAF"/>
    <w:pPr>
      <w:widowControl w:val="0"/>
      <w:shd w:val="clear" w:color="auto" w:fill="FFFFFF"/>
      <w:spacing w:line="480" w:lineRule="auto"/>
      <w:ind w:firstLine="851"/>
    </w:pPr>
    <w:rPr>
      <w:color w:val="000000"/>
    </w:rPr>
  </w:style>
  <w:style w:type="paragraph" w:customStyle="1" w:styleId="RisPodpis">
    <w:name w:val="RisPodpis"/>
    <w:basedOn w:val="Normal"/>
    <w:uiPriority w:val="99"/>
    <w:rsid w:val="00E41DAF"/>
    <w:pPr>
      <w:widowControl w:val="0"/>
      <w:shd w:val="clear" w:color="auto" w:fill="FFFFFF"/>
      <w:ind w:left="1531" w:right="1134" w:firstLine="567"/>
      <w:jc w:val="center"/>
    </w:pPr>
    <w:rPr>
      <w:color w:val="000000"/>
      <w:sz w:val="22"/>
      <w:szCs w:val="22"/>
      <w:lang w:val="ru-RU"/>
    </w:rPr>
  </w:style>
  <w:style w:type="paragraph" w:customStyle="1" w:styleId="RisPodpisTbl">
    <w:name w:val="RisPodpisTbl"/>
    <w:basedOn w:val="RisPodpis"/>
    <w:uiPriority w:val="99"/>
    <w:rsid w:val="00E41DAF"/>
    <w:pPr>
      <w:ind w:left="317" w:right="176" w:firstLine="0"/>
    </w:pPr>
  </w:style>
  <w:style w:type="paragraph" w:customStyle="1" w:styleId="OsnTekstCond">
    <w:name w:val="OsnTekstCond"/>
    <w:basedOn w:val="Normal"/>
    <w:uiPriority w:val="99"/>
    <w:rsid w:val="00E41DAF"/>
    <w:pPr>
      <w:widowControl w:val="0"/>
      <w:shd w:val="clear" w:color="auto" w:fill="FFFFFF"/>
      <w:spacing w:line="360" w:lineRule="auto"/>
      <w:ind w:firstLine="567"/>
    </w:pPr>
    <w:rPr>
      <w:color w:val="000000"/>
      <w:sz w:val="22"/>
      <w:szCs w:val="22"/>
      <w:lang w:val="ru-RU"/>
    </w:rPr>
  </w:style>
  <w:style w:type="paragraph" w:customStyle="1" w:styleId="reference">
    <w:name w:val="reference"/>
    <w:basedOn w:val="Normal"/>
    <w:uiPriority w:val="99"/>
    <w:rsid w:val="00E41DAF"/>
    <w:pPr>
      <w:numPr>
        <w:numId w:val="6"/>
      </w:numPr>
      <w:tabs>
        <w:tab w:val="left" w:pos="567"/>
        <w:tab w:val="left" w:pos="1134"/>
        <w:tab w:val="right" w:pos="6464"/>
      </w:tabs>
    </w:pPr>
    <w:rPr>
      <w:lang w:val="en-GB"/>
    </w:rPr>
  </w:style>
  <w:style w:type="character" w:customStyle="1" w:styleId="fldtextrecip">
    <w:name w:val="fldtextrecip"/>
    <w:uiPriority w:val="99"/>
    <w:rsid w:val="00E41DAF"/>
    <w:rPr>
      <w:rFonts w:cs="Times New Roman"/>
    </w:rPr>
  </w:style>
  <w:style w:type="paragraph" w:styleId="NormalWeb">
    <w:name w:val="Normal (Web)"/>
    <w:basedOn w:val="Normal"/>
    <w:uiPriority w:val="99"/>
    <w:rsid w:val="00E41DAF"/>
    <w:pPr>
      <w:spacing w:before="100" w:beforeAutospacing="1" w:after="100" w:afterAutospacing="1"/>
    </w:pPr>
    <w:rPr>
      <w:lang w:val="ru-RU"/>
    </w:rPr>
  </w:style>
  <w:style w:type="paragraph" w:customStyle="1" w:styleId="osntekst0">
    <w:name w:val="osntekst"/>
    <w:basedOn w:val="Normal"/>
    <w:uiPriority w:val="99"/>
    <w:rsid w:val="00E41DAF"/>
    <w:pPr>
      <w:spacing w:before="100" w:beforeAutospacing="1" w:after="100" w:afterAutospacing="1"/>
    </w:pPr>
    <w:rPr>
      <w:lang w:val="ru-RU"/>
    </w:rPr>
  </w:style>
  <w:style w:type="table" w:styleId="TableGrid">
    <w:name w:val="Table Grid"/>
    <w:basedOn w:val="TableNormal"/>
    <w:uiPriority w:val="99"/>
    <w:rsid w:val="00E41DAF"/>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CharCharCharCharCharCharCharCharCharCharCharCharCharCharCharCharChar">
    <w:name w:val="Char Char Char Char Char Char Char Char Char Char Char Char Char Char Char Char Char Char Char"/>
    <w:uiPriority w:val="99"/>
    <w:rsid w:val="00E41DAF"/>
    <w:rPr>
      <w:rFonts w:ascii="Arial" w:eastAsia="SimSun" w:hAnsi="Arial" w:cs="Arial"/>
      <w:b/>
      <w:bCs/>
      <w:sz w:val="26"/>
      <w:szCs w:val="26"/>
      <w:lang w:val="en-US" w:eastAsia="zh-CN"/>
    </w:rPr>
  </w:style>
  <w:style w:type="character" w:customStyle="1" w:styleId="yshortcuts">
    <w:name w:val="yshortcuts"/>
    <w:uiPriority w:val="99"/>
    <w:rsid w:val="00E41DAF"/>
    <w:rPr>
      <w:rFonts w:cs="Times New Roman"/>
    </w:rPr>
  </w:style>
  <w:style w:type="paragraph" w:styleId="BalloonText">
    <w:name w:val="Balloon Text"/>
    <w:basedOn w:val="Normal"/>
    <w:link w:val="BalloonTextChar"/>
    <w:uiPriority w:val="99"/>
    <w:semiHidden/>
    <w:rsid w:val="00E41DAF"/>
    <w:rPr>
      <w:rFonts w:ascii="Tahoma" w:hAnsi="Tahoma" w:cs="Tahoma"/>
      <w:sz w:val="16"/>
      <w:szCs w:val="16"/>
    </w:rPr>
  </w:style>
  <w:style w:type="character" w:customStyle="1" w:styleId="BalloonTextChar">
    <w:name w:val="Balloon Text Char"/>
    <w:link w:val="BalloonText"/>
    <w:uiPriority w:val="99"/>
    <w:semiHidden/>
    <w:locked/>
    <w:rsid w:val="00E41DAF"/>
    <w:rPr>
      <w:rFonts w:ascii="Tahoma" w:eastAsia="SimSun" w:hAnsi="Tahoma" w:cs="Tahoma"/>
      <w:sz w:val="16"/>
      <w:szCs w:val="16"/>
      <w:lang w:eastAsia="zh-CN"/>
    </w:rPr>
  </w:style>
  <w:style w:type="paragraph" w:styleId="TOC1">
    <w:name w:val="toc 1"/>
    <w:basedOn w:val="Normal"/>
    <w:next w:val="Normal"/>
    <w:autoRedefine/>
    <w:uiPriority w:val="99"/>
    <w:rsid w:val="00E41DAF"/>
    <w:pPr>
      <w:spacing w:before="120" w:after="120"/>
    </w:pPr>
    <w:rPr>
      <w:b/>
      <w:bCs/>
      <w:caps/>
    </w:rPr>
  </w:style>
  <w:style w:type="paragraph" w:customStyle="1" w:styleId="References">
    <w:name w:val="References"/>
    <w:basedOn w:val="Normal"/>
    <w:uiPriority w:val="99"/>
    <w:rsid w:val="00677EDE"/>
    <w:pPr>
      <w:ind w:firstLine="288"/>
    </w:pPr>
    <w:rPr>
      <w:sz w:val="18"/>
    </w:rPr>
  </w:style>
  <w:style w:type="character" w:customStyle="1" w:styleId="CharCharCharCharCharCharCharCharCharCharCharCharCharChar1">
    <w:name w:val="Char Char Char Char Char Char Char Char Char Char Char Char Char Char1"/>
    <w:uiPriority w:val="99"/>
    <w:rsid w:val="00E41DAF"/>
    <w:rPr>
      <w:rFonts w:ascii="Arial" w:eastAsia="SimSun" w:hAnsi="Arial" w:cs="Arial"/>
      <w:b/>
      <w:bCs/>
      <w:sz w:val="26"/>
      <w:szCs w:val="26"/>
      <w:lang w:val="en-US" w:eastAsia="zh-CN"/>
    </w:rPr>
  </w:style>
  <w:style w:type="paragraph" w:styleId="TOC3">
    <w:name w:val="toc 3"/>
    <w:basedOn w:val="Normal"/>
    <w:next w:val="Normal"/>
    <w:autoRedefine/>
    <w:uiPriority w:val="99"/>
    <w:rsid w:val="00E41DAF"/>
    <w:pPr>
      <w:ind w:left="480"/>
    </w:pPr>
  </w:style>
  <w:style w:type="paragraph" w:styleId="TOC2">
    <w:name w:val="toc 2"/>
    <w:basedOn w:val="Normal"/>
    <w:next w:val="Normal"/>
    <w:autoRedefine/>
    <w:uiPriority w:val="99"/>
    <w:rsid w:val="00E41DAF"/>
    <w:pPr>
      <w:ind w:left="240"/>
    </w:pPr>
  </w:style>
  <w:style w:type="paragraph" w:styleId="TOC4">
    <w:name w:val="toc 4"/>
    <w:basedOn w:val="Normal"/>
    <w:next w:val="Normal"/>
    <w:autoRedefine/>
    <w:uiPriority w:val="99"/>
    <w:rsid w:val="00E41DAF"/>
    <w:pPr>
      <w:ind w:left="720"/>
    </w:pPr>
  </w:style>
  <w:style w:type="character" w:styleId="CommentReference">
    <w:name w:val="annotation reference"/>
    <w:uiPriority w:val="99"/>
    <w:semiHidden/>
    <w:rsid w:val="00E41DAF"/>
    <w:rPr>
      <w:rFonts w:cs="Times New Roman"/>
      <w:sz w:val="16"/>
      <w:szCs w:val="16"/>
    </w:rPr>
  </w:style>
  <w:style w:type="paragraph" w:styleId="CommentText">
    <w:name w:val="annotation text"/>
    <w:basedOn w:val="Normal"/>
    <w:link w:val="CommentTextChar"/>
    <w:uiPriority w:val="99"/>
    <w:rsid w:val="00E41DAF"/>
  </w:style>
  <w:style w:type="character" w:customStyle="1" w:styleId="CommentTextChar">
    <w:name w:val="Comment Text Char"/>
    <w:link w:val="CommentText"/>
    <w:uiPriority w:val="99"/>
    <w:locked/>
    <w:rsid w:val="00E41DAF"/>
    <w:rPr>
      <w:rFonts w:eastAsia="SimSun" w:cs="Times New Roman"/>
      <w:sz w:val="20"/>
      <w:szCs w:val="20"/>
      <w:lang w:eastAsia="zh-CN"/>
    </w:rPr>
  </w:style>
  <w:style w:type="paragraph" w:styleId="CommentSubject">
    <w:name w:val="annotation subject"/>
    <w:basedOn w:val="CommentText"/>
    <w:next w:val="CommentText"/>
    <w:link w:val="CommentSubjectChar"/>
    <w:uiPriority w:val="99"/>
    <w:semiHidden/>
    <w:rsid w:val="00E41DAF"/>
    <w:rPr>
      <w:b/>
      <w:bCs/>
    </w:rPr>
  </w:style>
  <w:style w:type="character" w:customStyle="1" w:styleId="CommentSubjectChar">
    <w:name w:val="Comment Subject Char"/>
    <w:basedOn w:val="CommentTextChar"/>
    <w:link w:val="CommentSubject"/>
    <w:uiPriority w:val="99"/>
    <w:semiHidden/>
    <w:locked/>
    <w:rsid w:val="00E41DAF"/>
    <w:rPr>
      <w:rFonts w:eastAsia="SimSun" w:cs="Times New Roman"/>
      <w:sz w:val="20"/>
      <w:szCs w:val="20"/>
      <w:lang w:eastAsia="zh-CN"/>
    </w:rPr>
  </w:style>
  <w:style w:type="paragraph" w:styleId="BodyText2">
    <w:name w:val="Body Text 2"/>
    <w:basedOn w:val="Normal"/>
    <w:link w:val="BodyText2Char"/>
    <w:uiPriority w:val="99"/>
    <w:rsid w:val="00E41DAF"/>
    <w:pPr>
      <w:spacing w:after="120" w:line="480" w:lineRule="auto"/>
    </w:pPr>
  </w:style>
  <w:style w:type="character" w:customStyle="1" w:styleId="BodyText2Char">
    <w:name w:val="Body Text 2 Char"/>
    <w:link w:val="BodyText2"/>
    <w:uiPriority w:val="99"/>
    <w:locked/>
    <w:rsid w:val="00E41DAF"/>
    <w:rPr>
      <w:rFonts w:eastAsia="SimSun" w:cs="Times New Roman"/>
      <w:sz w:val="24"/>
      <w:szCs w:val="24"/>
      <w:lang w:eastAsia="zh-CN"/>
    </w:rPr>
  </w:style>
  <w:style w:type="character" w:customStyle="1" w:styleId="refsource1">
    <w:name w:val="ref_source1"/>
    <w:uiPriority w:val="99"/>
    <w:rsid w:val="00E41DAF"/>
    <w:rPr>
      <w:rFonts w:cs="Times New Roman"/>
      <w:b/>
      <w:bCs/>
      <w:sz w:val="18"/>
      <w:szCs w:val="18"/>
    </w:rPr>
  </w:style>
  <w:style w:type="paragraph" w:styleId="EndnoteText">
    <w:name w:val="endnote text"/>
    <w:basedOn w:val="Normal"/>
    <w:link w:val="EndnoteTextChar"/>
    <w:uiPriority w:val="99"/>
    <w:semiHidden/>
    <w:rsid w:val="00E41DAF"/>
    <w:rPr>
      <w:lang w:val="ru-RU"/>
    </w:rPr>
  </w:style>
  <w:style w:type="character" w:customStyle="1" w:styleId="EndnoteTextChar">
    <w:name w:val="Endnote Text Char"/>
    <w:link w:val="EndnoteText"/>
    <w:uiPriority w:val="99"/>
    <w:semiHidden/>
    <w:locked/>
    <w:rsid w:val="00E41DAF"/>
    <w:rPr>
      <w:rFonts w:eastAsia="SimSun" w:cs="Times New Roman"/>
      <w:sz w:val="20"/>
      <w:szCs w:val="20"/>
      <w:lang w:val="ru-RU" w:eastAsia="zh-CN"/>
    </w:rPr>
  </w:style>
  <w:style w:type="paragraph" w:styleId="ListParagraph">
    <w:name w:val="List Paragraph"/>
    <w:basedOn w:val="Normal"/>
    <w:uiPriority w:val="99"/>
    <w:qFormat/>
    <w:rsid w:val="00E41DAF"/>
    <w:pPr>
      <w:spacing w:after="200" w:line="276" w:lineRule="auto"/>
      <w:ind w:left="720"/>
    </w:pPr>
    <w:rPr>
      <w:rFonts w:ascii="Calibri" w:hAnsi="Calibri" w:cs="Calibri"/>
      <w:sz w:val="22"/>
      <w:szCs w:val="22"/>
    </w:rPr>
  </w:style>
  <w:style w:type="paragraph" w:customStyle="1" w:styleId="BodyTextMANUAL">
    <w:name w:val="Body Text MANUAL"/>
    <w:basedOn w:val="BodyTextIndent"/>
    <w:link w:val="BodyTextMANUALChar"/>
    <w:uiPriority w:val="99"/>
    <w:rsid w:val="00E41DAF"/>
    <w:pPr>
      <w:numPr>
        <w:numId w:val="0"/>
      </w:numPr>
      <w:spacing w:after="60" w:line="360" w:lineRule="auto"/>
      <w:ind w:firstLine="720"/>
    </w:pPr>
  </w:style>
  <w:style w:type="character" w:customStyle="1" w:styleId="BodyTextMANUALChar">
    <w:name w:val="Body Text MANUAL Char"/>
    <w:basedOn w:val="BodyTextIndentChar"/>
    <w:link w:val="BodyTextMANUAL"/>
    <w:uiPriority w:val="99"/>
    <w:locked/>
    <w:rsid w:val="00E41DAF"/>
    <w:rPr>
      <w:rFonts w:eastAsia="Times New Roman"/>
      <w:sz w:val="20"/>
      <w:szCs w:val="20"/>
    </w:rPr>
  </w:style>
  <w:style w:type="paragraph" w:styleId="Index1">
    <w:name w:val="index 1"/>
    <w:basedOn w:val="Normal"/>
    <w:next w:val="Normal"/>
    <w:autoRedefine/>
    <w:uiPriority w:val="99"/>
    <w:semiHidden/>
    <w:rsid w:val="00E41DAF"/>
    <w:pPr>
      <w:ind w:left="240" w:hanging="240"/>
    </w:pPr>
    <w:rPr>
      <w:rFonts w:ascii="Calibri" w:hAnsi="Calibri" w:cs="Calibri"/>
      <w:sz w:val="18"/>
      <w:szCs w:val="18"/>
    </w:rPr>
  </w:style>
  <w:style w:type="paragraph" w:styleId="Index2">
    <w:name w:val="index 2"/>
    <w:basedOn w:val="Normal"/>
    <w:next w:val="Normal"/>
    <w:autoRedefine/>
    <w:uiPriority w:val="99"/>
    <w:semiHidden/>
    <w:rsid w:val="00E41DAF"/>
    <w:pPr>
      <w:ind w:left="480" w:hanging="240"/>
    </w:pPr>
    <w:rPr>
      <w:rFonts w:ascii="Calibri" w:hAnsi="Calibri" w:cs="Calibri"/>
      <w:sz w:val="18"/>
      <w:szCs w:val="18"/>
    </w:rPr>
  </w:style>
  <w:style w:type="paragraph" w:styleId="Index3">
    <w:name w:val="index 3"/>
    <w:basedOn w:val="Normal"/>
    <w:next w:val="Normal"/>
    <w:autoRedefine/>
    <w:uiPriority w:val="99"/>
    <w:semiHidden/>
    <w:rsid w:val="00E41DAF"/>
    <w:pPr>
      <w:ind w:left="720" w:hanging="240"/>
    </w:pPr>
    <w:rPr>
      <w:rFonts w:ascii="Calibri" w:hAnsi="Calibri" w:cs="Calibri"/>
      <w:sz w:val="18"/>
      <w:szCs w:val="18"/>
    </w:rPr>
  </w:style>
  <w:style w:type="paragraph" w:styleId="Index4">
    <w:name w:val="index 4"/>
    <w:basedOn w:val="Normal"/>
    <w:next w:val="Normal"/>
    <w:autoRedefine/>
    <w:uiPriority w:val="99"/>
    <w:semiHidden/>
    <w:rsid w:val="00E41DAF"/>
    <w:pPr>
      <w:ind w:left="960" w:hanging="240"/>
    </w:pPr>
    <w:rPr>
      <w:rFonts w:ascii="Calibri" w:hAnsi="Calibri" w:cs="Calibri"/>
      <w:sz w:val="18"/>
      <w:szCs w:val="18"/>
    </w:rPr>
  </w:style>
  <w:style w:type="paragraph" w:styleId="Index5">
    <w:name w:val="index 5"/>
    <w:basedOn w:val="Normal"/>
    <w:next w:val="Normal"/>
    <w:autoRedefine/>
    <w:uiPriority w:val="99"/>
    <w:semiHidden/>
    <w:rsid w:val="00E41DAF"/>
    <w:pPr>
      <w:ind w:left="1200" w:hanging="240"/>
    </w:pPr>
    <w:rPr>
      <w:rFonts w:ascii="Calibri" w:hAnsi="Calibri" w:cs="Calibri"/>
      <w:sz w:val="18"/>
      <w:szCs w:val="18"/>
    </w:rPr>
  </w:style>
  <w:style w:type="paragraph" w:styleId="Index6">
    <w:name w:val="index 6"/>
    <w:basedOn w:val="Normal"/>
    <w:next w:val="Normal"/>
    <w:autoRedefine/>
    <w:uiPriority w:val="99"/>
    <w:semiHidden/>
    <w:rsid w:val="00E41DAF"/>
    <w:pPr>
      <w:ind w:left="1440" w:hanging="240"/>
    </w:pPr>
    <w:rPr>
      <w:rFonts w:ascii="Calibri" w:hAnsi="Calibri" w:cs="Calibri"/>
      <w:sz w:val="18"/>
      <w:szCs w:val="18"/>
    </w:rPr>
  </w:style>
  <w:style w:type="paragraph" w:styleId="Index7">
    <w:name w:val="index 7"/>
    <w:basedOn w:val="Normal"/>
    <w:next w:val="Normal"/>
    <w:autoRedefine/>
    <w:uiPriority w:val="99"/>
    <w:semiHidden/>
    <w:rsid w:val="00E41DAF"/>
    <w:pPr>
      <w:ind w:left="1680" w:hanging="240"/>
    </w:pPr>
    <w:rPr>
      <w:rFonts w:ascii="Calibri" w:hAnsi="Calibri" w:cs="Calibri"/>
      <w:sz w:val="18"/>
      <w:szCs w:val="18"/>
    </w:rPr>
  </w:style>
  <w:style w:type="paragraph" w:styleId="Index8">
    <w:name w:val="index 8"/>
    <w:basedOn w:val="Normal"/>
    <w:next w:val="Normal"/>
    <w:autoRedefine/>
    <w:uiPriority w:val="99"/>
    <w:semiHidden/>
    <w:rsid w:val="00E41DAF"/>
    <w:pPr>
      <w:ind w:left="1920" w:hanging="240"/>
    </w:pPr>
    <w:rPr>
      <w:rFonts w:ascii="Calibri" w:hAnsi="Calibri" w:cs="Calibri"/>
      <w:sz w:val="18"/>
      <w:szCs w:val="18"/>
    </w:rPr>
  </w:style>
  <w:style w:type="paragraph" w:styleId="Index9">
    <w:name w:val="index 9"/>
    <w:basedOn w:val="Normal"/>
    <w:next w:val="Normal"/>
    <w:autoRedefine/>
    <w:uiPriority w:val="99"/>
    <w:semiHidden/>
    <w:rsid w:val="00E41DAF"/>
    <w:pPr>
      <w:ind w:left="2160" w:hanging="240"/>
    </w:pPr>
    <w:rPr>
      <w:rFonts w:ascii="Calibri" w:hAnsi="Calibri" w:cs="Calibri"/>
      <w:sz w:val="18"/>
      <w:szCs w:val="18"/>
    </w:rPr>
  </w:style>
  <w:style w:type="paragraph" w:styleId="IndexHeading">
    <w:name w:val="index heading"/>
    <w:basedOn w:val="Normal"/>
    <w:next w:val="Index1"/>
    <w:uiPriority w:val="99"/>
    <w:semiHidden/>
    <w:rsid w:val="00E41DAF"/>
    <w:pPr>
      <w:spacing w:before="240" w:after="120"/>
      <w:jc w:val="center"/>
    </w:pPr>
    <w:rPr>
      <w:rFonts w:ascii="Calibri" w:hAnsi="Calibri" w:cs="Calibri"/>
      <w:b/>
      <w:bCs/>
      <w:sz w:val="26"/>
      <w:szCs w:val="26"/>
    </w:rPr>
  </w:style>
  <w:style w:type="table" w:styleId="Table3Deffects1">
    <w:name w:val="Table 3D effects 1"/>
    <w:basedOn w:val="TableNormal"/>
    <w:uiPriority w:val="99"/>
    <w:rsid w:val="00E41DAF"/>
    <w:rPr>
      <w:rFonts w:eastAsia="SimSun"/>
      <w:b/>
      <w:bCs/>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E41DAF"/>
    <w:rPr>
      <w:rFonts w:eastAsia="SimSun"/>
      <w:b/>
      <w:bCs/>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E41DAF"/>
    <w:rPr>
      <w:rFonts w:eastAsia="SimSun"/>
      <w:b/>
      <w:bCs/>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E41DAF"/>
    <w:rPr>
      <w:rFonts w:eastAsia="SimSun"/>
      <w:b/>
      <w:bCs/>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Revision">
    <w:name w:val="Revision"/>
    <w:hidden/>
    <w:uiPriority w:val="99"/>
    <w:semiHidden/>
    <w:rsid w:val="00E41DAF"/>
    <w:rPr>
      <w:rFonts w:eastAsia="SimSun"/>
      <w:sz w:val="24"/>
      <w:szCs w:val="24"/>
      <w:lang w:eastAsia="zh-CN"/>
    </w:rPr>
  </w:style>
  <w:style w:type="character" w:customStyle="1" w:styleId="apple-style-span">
    <w:name w:val="apple-style-span"/>
    <w:uiPriority w:val="99"/>
    <w:rsid w:val="00E41DAF"/>
    <w:rPr>
      <w:rFonts w:cs="Times New Roman"/>
    </w:rPr>
  </w:style>
  <w:style w:type="paragraph" w:customStyle="1" w:styleId="Bullets">
    <w:name w:val="Bullets"/>
    <w:basedOn w:val="Normal"/>
    <w:uiPriority w:val="99"/>
    <w:rsid w:val="00E41DAF"/>
    <w:pPr>
      <w:numPr>
        <w:numId w:val="7"/>
      </w:numPr>
      <w:spacing w:before="60" w:after="120" w:line="360" w:lineRule="auto"/>
    </w:pPr>
  </w:style>
  <w:style w:type="character" w:customStyle="1" w:styleId="shorttext1">
    <w:name w:val="short_text1"/>
    <w:uiPriority w:val="99"/>
    <w:rsid w:val="00E41DAF"/>
    <w:rPr>
      <w:rFonts w:cs="Times New Roman"/>
      <w:sz w:val="19"/>
      <w:szCs w:val="19"/>
    </w:rPr>
  </w:style>
  <w:style w:type="character" w:customStyle="1" w:styleId="longtext1">
    <w:name w:val="long_text1"/>
    <w:uiPriority w:val="99"/>
    <w:rsid w:val="00E41DAF"/>
    <w:rPr>
      <w:rFonts w:cs="Times New Roman"/>
      <w:sz w:val="12"/>
      <w:szCs w:val="12"/>
    </w:rPr>
  </w:style>
  <w:style w:type="character" w:customStyle="1" w:styleId="mediumtext1">
    <w:name w:val="medium_text1"/>
    <w:uiPriority w:val="99"/>
    <w:rsid w:val="00E41DAF"/>
    <w:rPr>
      <w:rFonts w:cs="Times New Roman"/>
      <w:sz w:val="16"/>
      <w:szCs w:val="16"/>
    </w:rPr>
  </w:style>
  <w:style w:type="paragraph" w:customStyle="1" w:styleId="author">
    <w:name w:val="author"/>
    <w:basedOn w:val="Normal"/>
    <w:next w:val="Normal"/>
    <w:uiPriority w:val="99"/>
    <w:rsid w:val="00E41DAF"/>
    <w:pPr>
      <w:widowControl w:val="0"/>
      <w:autoSpaceDE w:val="0"/>
      <w:autoSpaceDN w:val="0"/>
      <w:adjustRightInd w:val="0"/>
      <w:spacing w:after="120"/>
      <w:jc w:val="center"/>
    </w:pPr>
    <w:rPr>
      <w:rFonts w:ascii="Times" w:hAnsi="Times" w:cs="Times"/>
      <w:noProof/>
    </w:rPr>
  </w:style>
  <w:style w:type="paragraph" w:customStyle="1" w:styleId="equationNum">
    <w:name w:val="equatio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Figure">
    <w:name w:val="Figure"/>
    <w:basedOn w:val="Normal"/>
    <w:next w:val="Text"/>
    <w:uiPriority w:val="99"/>
    <w:rsid w:val="00677EDE"/>
    <w:pPr>
      <w:framePr w:hSpace="187" w:vSpace="187" w:wrap="around" w:vAnchor="text" w:hAnchor="text" w:y="1"/>
    </w:pPr>
    <w:rPr>
      <w:b/>
    </w:rPr>
  </w:style>
  <w:style w:type="paragraph" w:customStyle="1" w:styleId="centerpar">
    <w:name w:val="centerpar"/>
    <w:basedOn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equationAlign">
    <w:name w:val="equationAlign"/>
    <w:basedOn w:val="Normal"/>
    <w:next w:val="Normal"/>
    <w:uiPriority w:val="99"/>
    <w:rsid w:val="00E41DAF"/>
    <w:pPr>
      <w:keepLines/>
      <w:autoSpaceDE w:val="0"/>
      <w:autoSpaceDN w:val="0"/>
      <w:adjustRightInd w:val="0"/>
      <w:spacing w:before="120" w:after="120"/>
    </w:pPr>
    <w:rPr>
      <w:rFonts w:ascii="Times" w:hAnsi="Times" w:cs="Times"/>
      <w:noProof/>
    </w:rPr>
  </w:style>
  <w:style w:type="character" w:customStyle="1" w:styleId="ListChar">
    <w:name w:val="List Char"/>
    <w:link w:val="List"/>
    <w:uiPriority w:val="99"/>
    <w:locked/>
    <w:rsid w:val="00E41DAF"/>
    <w:rPr>
      <w:rFonts w:eastAsia="SimSun" w:cs="Times New Roman"/>
      <w:sz w:val="22"/>
      <w:szCs w:val="22"/>
      <w:lang w:val="en-GB" w:eastAsia="ru-RU"/>
    </w:rPr>
  </w:style>
  <w:style w:type="paragraph" w:customStyle="1" w:styleId="bibitem">
    <w:name w:val="bibitem"/>
    <w:basedOn w:val="Normal"/>
    <w:uiPriority w:val="99"/>
    <w:rsid w:val="00E41DAF"/>
    <w:pPr>
      <w:widowControl w:val="0"/>
      <w:autoSpaceDE w:val="0"/>
      <w:autoSpaceDN w:val="0"/>
      <w:adjustRightInd w:val="0"/>
      <w:ind w:left="567" w:hanging="567"/>
    </w:pPr>
    <w:rPr>
      <w:rFonts w:ascii="Times" w:hAnsi="Times" w:cs="Times"/>
      <w:noProof/>
    </w:rPr>
  </w:style>
  <w:style w:type="paragraph" w:customStyle="1" w:styleId="Tabbing">
    <w:name w:val="Tabbing"/>
    <w:basedOn w:val="Normal"/>
    <w:uiPriority w:val="99"/>
    <w:rsid w:val="00E41DAF"/>
    <w:pPr>
      <w:keepLines/>
      <w:autoSpaceDE w:val="0"/>
      <w:autoSpaceDN w:val="0"/>
      <w:adjustRightInd w:val="0"/>
      <w:spacing w:before="120"/>
      <w:jc w:val="center"/>
    </w:pPr>
    <w:rPr>
      <w:rFonts w:ascii="Times" w:hAnsi="Times" w:cs="Times"/>
      <w:noProof/>
    </w:rPr>
  </w:style>
  <w:style w:type="paragraph" w:customStyle="1" w:styleId="abstracttitle">
    <w:name w:val="abstract title"/>
    <w:basedOn w:val="Normal"/>
    <w:next w:val="Normal"/>
    <w:uiPriority w:val="99"/>
    <w:rsid w:val="00E41DAF"/>
    <w:pPr>
      <w:widowControl w:val="0"/>
      <w:autoSpaceDE w:val="0"/>
      <w:autoSpaceDN w:val="0"/>
      <w:adjustRightInd w:val="0"/>
      <w:spacing w:after="120"/>
      <w:jc w:val="center"/>
    </w:pPr>
    <w:rPr>
      <w:rFonts w:ascii="Times" w:hAnsi="Times" w:cs="Times"/>
      <w:b/>
      <w:bCs/>
      <w:noProof/>
    </w:rPr>
  </w:style>
  <w:style w:type="paragraph" w:customStyle="1" w:styleId="Part">
    <w:name w:val="Part"/>
    <w:basedOn w:val="Normal"/>
    <w:next w:val="Normal"/>
    <w:uiPriority w:val="99"/>
    <w:rsid w:val="00E41DAF"/>
    <w:pPr>
      <w:keepNext/>
      <w:widowControl w:val="0"/>
      <w:autoSpaceDE w:val="0"/>
      <w:autoSpaceDN w:val="0"/>
      <w:adjustRightInd w:val="0"/>
      <w:spacing w:before="240" w:after="120"/>
      <w:jc w:val="center"/>
    </w:pPr>
    <w:rPr>
      <w:rFonts w:ascii="Times" w:hAnsi="Times" w:cs="Times"/>
      <w:b/>
      <w:bCs/>
      <w:noProof/>
      <w:sz w:val="40"/>
      <w:szCs w:val="40"/>
    </w:rPr>
  </w:style>
  <w:style w:type="paragraph" w:customStyle="1" w:styleId="rightpar">
    <w:name w:val="rightpar"/>
    <w:basedOn w:val="Normal"/>
    <w:uiPriority w:val="99"/>
    <w:rsid w:val="00E41DAF"/>
    <w:pPr>
      <w:keepLines/>
      <w:autoSpaceDE w:val="0"/>
      <w:autoSpaceDN w:val="0"/>
      <w:adjustRightInd w:val="0"/>
      <w:spacing w:before="120" w:after="120"/>
      <w:jc w:val="right"/>
    </w:pPr>
    <w:rPr>
      <w:rFonts w:ascii="Times" w:hAnsi="Times" w:cs="Times"/>
      <w:noProof/>
    </w:rPr>
  </w:style>
  <w:style w:type="paragraph" w:customStyle="1" w:styleId="equation0">
    <w:name w:val="equation"/>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lignNum">
    <w:name w:val="equationAlig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
    <w:name w:val="equationArray"/>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Num">
    <w:name w:val="equationArray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heorem">
    <w:name w:val="theore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bitmapCenter">
    <w:name w:val="bitmapCenter"/>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abular">
    <w:name w:val="Tabular"/>
    <w:basedOn w:val="Normal"/>
    <w:uiPriority w:val="99"/>
    <w:rsid w:val="00E41DAF"/>
    <w:pPr>
      <w:keepLines/>
      <w:autoSpaceDE w:val="0"/>
      <w:autoSpaceDN w:val="0"/>
      <w:adjustRightInd w:val="0"/>
      <w:spacing w:before="120"/>
      <w:jc w:val="center"/>
    </w:pPr>
    <w:rPr>
      <w:rFonts w:ascii="Times" w:hAnsi="Times" w:cs="Times"/>
      <w:noProof/>
    </w:rPr>
  </w:style>
  <w:style w:type="paragraph" w:styleId="Quote">
    <w:name w:val="Quote"/>
    <w:basedOn w:val="Normal"/>
    <w:link w:val="QuoteChar"/>
    <w:uiPriority w:val="99"/>
    <w:qFormat/>
    <w:rsid w:val="00E41DAF"/>
    <w:pPr>
      <w:autoSpaceDE w:val="0"/>
      <w:autoSpaceDN w:val="0"/>
      <w:adjustRightInd w:val="0"/>
      <w:ind w:left="1024" w:right="1024" w:firstLine="340"/>
    </w:pPr>
    <w:rPr>
      <w:rFonts w:ascii="Times" w:hAnsi="Times" w:cs="Times"/>
      <w:noProof/>
    </w:rPr>
  </w:style>
  <w:style w:type="character" w:customStyle="1" w:styleId="QuoteChar">
    <w:name w:val="Quote Char"/>
    <w:link w:val="Quote"/>
    <w:uiPriority w:val="99"/>
    <w:locked/>
    <w:rsid w:val="00E41DAF"/>
    <w:rPr>
      <w:rFonts w:ascii="Times" w:hAnsi="Times" w:cs="Times"/>
      <w:noProof/>
      <w:sz w:val="20"/>
      <w:szCs w:val="20"/>
    </w:rPr>
  </w:style>
  <w:style w:type="paragraph" w:customStyle="1" w:styleId="List1">
    <w:name w:val="List 1"/>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paragraph" w:customStyle="1" w:styleId="latexpicture">
    <w:name w:val="latex pict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subfigure">
    <w:name w:val="subfig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bibheading">
    <w:name w:val="bibheading"/>
    <w:basedOn w:val="Normal"/>
    <w:next w:val="bibitem"/>
    <w:uiPriority w:val="99"/>
    <w:rsid w:val="00E41DAF"/>
    <w:pPr>
      <w:keepNext/>
      <w:widowControl w:val="0"/>
      <w:autoSpaceDE w:val="0"/>
      <w:autoSpaceDN w:val="0"/>
      <w:adjustRightInd w:val="0"/>
      <w:spacing w:before="240" w:after="120"/>
    </w:pPr>
    <w:rPr>
      <w:rFonts w:ascii="Times" w:hAnsi="Times" w:cs="Times"/>
      <w:b/>
      <w:bCs/>
      <w:noProof/>
      <w:sz w:val="32"/>
      <w:szCs w:val="32"/>
    </w:rPr>
  </w:style>
  <w:style w:type="paragraph" w:customStyle="1" w:styleId="endnotes">
    <w:name w:val="endnotes"/>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character" w:styleId="EndnoteReference">
    <w:name w:val="endnote reference"/>
    <w:uiPriority w:val="99"/>
    <w:semiHidden/>
    <w:rsid w:val="00E41DAF"/>
    <w:rPr>
      <w:rFonts w:cs="Times New Roman"/>
      <w:vertAlign w:val="superscript"/>
    </w:rPr>
  </w:style>
  <w:style w:type="paragraph" w:customStyle="1" w:styleId="abstract">
    <w:name w:val="abstract"/>
    <w:basedOn w:val="Normal"/>
    <w:next w:val="Normal"/>
    <w:uiPriority w:val="99"/>
    <w:rsid w:val="00E41DAF"/>
    <w:pPr>
      <w:autoSpaceDE w:val="0"/>
      <w:autoSpaceDN w:val="0"/>
      <w:adjustRightInd w:val="0"/>
      <w:ind w:left="1024" w:right="1024" w:firstLine="340"/>
    </w:pPr>
    <w:rPr>
      <w:rFonts w:ascii="Times" w:hAnsi="Times" w:cs="Times"/>
      <w:noProof/>
    </w:rPr>
  </w:style>
  <w:style w:type="paragraph" w:customStyle="1" w:styleId="contentsheading">
    <w:name w:val="contents_heading"/>
    <w:basedOn w:val="Normal"/>
    <w:next w:val="Normal"/>
    <w:uiPriority w:val="99"/>
    <w:rsid w:val="00E41DAF"/>
    <w:pPr>
      <w:keepNext/>
      <w:widowControl w:val="0"/>
      <w:autoSpaceDE w:val="0"/>
      <w:autoSpaceDN w:val="0"/>
      <w:adjustRightInd w:val="0"/>
      <w:spacing w:before="240" w:after="120"/>
    </w:pPr>
    <w:rPr>
      <w:rFonts w:ascii="Times" w:hAnsi="Times" w:cs="Times"/>
      <w:b/>
      <w:bCs/>
      <w:noProof/>
    </w:rPr>
  </w:style>
  <w:style w:type="paragraph" w:styleId="TOC5">
    <w:name w:val="toc 5"/>
    <w:basedOn w:val="Normal"/>
    <w:next w:val="TOC6"/>
    <w:autoRedefine/>
    <w:uiPriority w:val="99"/>
    <w:semiHidden/>
    <w:rsid w:val="00E41DAF"/>
    <w:pPr>
      <w:keepNext/>
      <w:widowControl w:val="0"/>
      <w:tabs>
        <w:tab w:val="right" w:leader="dot" w:pos="8222"/>
      </w:tabs>
      <w:autoSpaceDE w:val="0"/>
      <w:autoSpaceDN w:val="0"/>
      <w:adjustRightInd w:val="0"/>
      <w:spacing w:before="60" w:after="60"/>
      <w:ind w:left="2048"/>
    </w:pPr>
    <w:rPr>
      <w:rFonts w:ascii="Times" w:hAnsi="Times" w:cs="Times"/>
      <w:noProof/>
    </w:rPr>
  </w:style>
  <w:style w:type="paragraph" w:styleId="TOC6">
    <w:name w:val="toc 6"/>
    <w:basedOn w:val="Normal"/>
    <w:autoRedefine/>
    <w:uiPriority w:val="99"/>
    <w:semiHidden/>
    <w:rsid w:val="00E41DAF"/>
    <w:pPr>
      <w:keepNext/>
      <w:widowControl w:val="0"/>
      <w:tabs>
        <w:tab w:val="right" w:leader="dot" w:pos="8222"/>
      </w:tabs>
      <w:autoSpaceDE w:val="0"/>
      <w:autoSpaceDN w:val="0"/>
      <w:adjustRightInd w:val="0"/>
      <w:spacing w:before="60" w:after="60"/>
      <w:ind w:left="2560"/>
    </w:pPr>
    <w:rPr>
      <w:rFonts w:ascii="Times" w:hAnsi="Times" w:cs="Times"/>
      <w:noProof/>
    </w:rPr>
  </w:style>
  <w:style w:type="paragraph" w:customStyle="1" w:styleId="Default">
    <w:name w:val="Default"/>
    <w:uiPriority w:val="99"/>
    <w:rsid w:val="00E41DAF"/>
    <w:pPr>
      <w:autoSpaceDE w:val="0"/>
      <w:autoSpaceDN w:val="0"/>
      <w:adjustRightInd w:val="0"/>
    </w:pPr>
    <w:rPr>
      <w:rFonts w:ascii="CM R 8" w:hAnsi="CM R 8" w:cs="CM R 8"/>
      <w:color w:val="000000"/>
      <w:sz w:val="24"/>
      <w:szCs w:val="24"/>
    </w:rPr>
  </w:style>
  <w:style w:type="character" w:styleId="PlaceholderText">
    <w:name w:val="Placeholder Text"/>
    <w:uiPriority w:val="99"/>
    <w:semiHidden/>
    <w:rsid w:val="00E41DAF"/>
    <w:rPr>
      <w:rFonts w:cs="Times New Roman"/>
      <w:color w:val="808080"/>
    </w:rPr>
  </w:style>
  <w:style w:type="character" w:customStyle="1" w:styleId="shorttext">
    <w:name w:val="short_text"/>
    <w:uiPriority w:val="99"/>
    <w:rsid w:val="00E41DAF"/>
    <w:rPr>
      <w:rFonts w:cs="Times New Roman"/>
    </w:rPr>
  </w:style>
  <w:style w:type="character" w:customStyle="1" w:styleId="gt-icon-text1">
    <w:name w:val="gt-icon-text1"/>
    <w:uiPriority w:val="99"/>
    <w:rsid w:val="00E41DAF"/>
    <w:rPr>
      <w:rFonts w:cs="Times New Roman"/>
    </w:rPr>
  </w:style>
  <w:style w:type="character" w:customStyle="1" w:styleId="longtext">
    <w:name w:val="long_text"/>
    <w:uiPriority w:val="99"/>
    <w:rsid w:val="00E41DAF"/>
    <w:rPr>
      <w:rFonts w:cs="Times New Roman"/>
    </w:rPr>
  </w:style>
  <w:style w:type="paragraph" w:customStyle="1" w:styleId="1">
    <w:name w:val="Стиль1"/>
    <w:basedOn w:val="Normal"/>
    <w:link w:val="10"/>
    <w:uiPriority w:val="99"/>
    <w:rsid w:val="00E41DAF"/>
    <w:rPr>
      <w:sz w:val="28"/>
    </w:rPr>
  </w:style>
  <w:style w:type="character" w:customStyle="1" w:styleId="10">
    <w:name w:val="Стиль1 Знак"/>
    <w:link w:val="1"/>
    <w:uiPriority w:val="99"/>
    <w:locked/>
    <w:rsid w:val="00E41DAF"/>
    <w:rPr>
      <w:rFonts w:eastAsia="Times New Roman" w:cs="Times New Roman"/>
      <w:sz w:val="24"/>
      <w:szCs w:val="24"/>
    </w:rPr>
  </w:style>
  <w:style w:type="paragraph" w:styleId="DocumentMap">
    <w:name w:val="Document Map"/>
    <w:basedOn w:val="Normal"/>
    <w:link w:val="DocumentMapChar"/>
    <w:uiPriority w:val="99"/>
    <w:semiHidden/>
    <w:rsid w:val="00BB7E6C"/>
    <w:rPr>
      <w:rFonts w:ascii="Tahoma" w:hAnsi="Tahoma" w:cs="Tahoma"/>
      <w:sz w:val="16"/>
      <w:szCs w:val="16"/>
    </w:rPr>
  </w:style>
  <w:style w:type="character" w:customStyle="1" w:styleId="DocumentMapChar">
    <w:name w:val="Document Map Char"/>
    <w:link w:val="DocumentMap"/>
    <w:uiPriority w:val="99"/>
    <w:semiHidden/>
    <w:locked/>
    <w:rsid w:val="00BB7E6C"/>
    <w:rPr>
      <w:rFonts w:ascii="Tahoma" w:eastAsia="SimSun" w:hAnsi="Tahoma" w:cs="Tahoma"/>
      <w:sz w:val="16"/>
      <w:szCs w:val="16"/>
      <w:lang w:eastAsia="zh-CN"/>
    </w:rPr>
  </w:style>
  <w:style w:type="paragraph" w:styleId="Bibliography">
    <w:name w:val="Bibliography"/>
    <w:basedOn w:val="Normal"/>
    <w:next w:val="Normal"/>
    <w:uiPriority w:val="99"/>
    <w:rsid w:val="0047298C"/>
  </w:style>
  <w:style w:type="paragraph" w:customStyle="1" w:styleId="AuthorNames">
    <w:name w:val="Author Names"/>
    <w:basedOn w:val="Normal"/>
    <w:next w:val="AuthorAffiliations"/>
    <w:rsid w:val="00677EDE"/>
    <w:pPr>
      <w:jc w:val="center"/>
    </w:pPr>
  </w:style>
  <w:style w:type="paragraph" w:customStyle="1" w:styleId="Abstract0">
    <w:name w:val="Abstract"/>
    <w:basedOn w:val="Normal"/>
    <w:next w:val="Heading1"/>
    <w:uiPriority w:val="99"/>
    <w:rsid w:val="00677EDE"/>
    <w:pPr>
      <w:spacing w:before="480" w:after="480"/>
      <w:ind w:left="720" w:right="720" w:firstLine="288"/>
    </w:pPr>
    <w:rPr>
      <w:b/>
    </w:rPr>
  </w:style>
  <w:style w:type="paragraph" w:customStyle="1" w:styleId="Nomenclature">
    <w:name w:val="Nomenclature"/>
    <w:basedOn w:val="Normal"/>
    <w:rsid w:val="00677EDE"/>
    <w:pPr>
      <w:widowControl w:val="0"/>
      <w:tabs>
        <w:tab w:val="left" w:pos="864"/>
        <w:tab w:val="left" w:pos="1152"/>
      </w:tabs>
    </w:pPr>
  </w:style>
  <w:style w:type="paragraph" w:customStyle="1" w:styleId="AuthorAffiliations">
    <w:name w:val="Author Affiliations"/>
    <w:basedOn w:val="Normal"/>
    <w:next w:val="AuthorNames"/>
    <w:rsid w:val="00677EDE"/>
    <w:pPr>
      <w:spacing w:after="240"/>
      <w:jc w:val="center"/>
    </w:pPr>
    <w:rPr>
      <w:i/>
    </w:rPr>
  </w:style>
  <w:style w:type="paragraph" w:customStyle="1" w:styleId="Text">
    <w:name w:val="Text"/>
    <w:basedOn w:val="Normal"/>
    <w:uiPriority w:val="99"/>
    <w:rsid w:val="00677EDE"/>
    <w:pPr>
      <w:tabs>
        <w:tab w:val="left" w:pos="288"/>
      </w:tabs>
      <w:ind w:firstLine="288"/>
    </w:pPr>
  </w:style>
  <w:style w:type="paragraph" w:customStyle="1" w:styleId="BibliographicalReferenceNumbers">
    <w:name w:val="Bibliographical Reference Numbers"/>
    <w:basedOn w:val="Normal"/>
    <w:next w:val="Text"/>
    <w:uiPriority w:val="99"/>
    <w:rsid w:val="00677EDE"/>
    <w:rPr>
      <w:vertAlign w:val="superscript"/>
    </w:rPr>
  </w:style>
  <w:style w:type="paragraph" w:customStyle="1" w:styleId="Footnote">
    <w:name w:val="Footnote"/>
    <w:basedOn w:val="Normal"/>
    <w:uiPriority w:val="99"/>
    <w:rsid w:val="00677EDE"/>
  </w:style>
  <w:style w:type="character" w:styleId="FollowedHyperlink">
    <w:name w:val="FollowedHyperlink"/>
    <w:uiPriority w:val="99"/>
    <w:rsid w:val="00677EDE"/>
    <w:rPr>
      <w:rFonts w:cs="Times New Roman"/>
      <w:color w:val="800080"/>
      <w:u w:val="single"/>
    </w:rPr>
  </w:style>
  <w:style w:type="paragraph" w:customStyle="1" w:styleId="ExtendedQuote">
    <w:name w:val="Extended Quote"/>
    <w:basedOn w:val="Text"/>
    <w:uiPriority w:val="99"/>
    <w:rsid w:val="00677EDE"/>
    <w:pPr>
      <w:ind w:left="576" w:firstLine="0"/>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53529009">
      <w:bodyDiv w:val="1"/>
      <w:marLeft w:val="0"/>
      <w:marRight w:val="0"/>
      <w:marTop w:val="0"/>
      <w:marBottom w:val="0"/>
      <w:divBdr>
        <w:top w:val="none" w:sz="0" w:space="0" w:color="auto"/>
        <w:left w:val="none" w:sz="0" w:space="0" w:color="auto"/>
        <w:bottom w:val="none" w:sz="0" w:space="0" w:color="auto"/>
        <w:right w:val="none" w:sz="0" w:space="0" w:color="auto"/>
      </w:divBdr>
      <w:divsChild>
        <w:div w:id="496726563">
          <w:marLeft w:val="0"/>
          <w:marRight w:val="0"/>
          <w:marTop w:val="0"/>
          <w:marBottom w:val="0"/>
          <w:divBdr>
            <w:top w:val="none" w:sz="0" w:space="0" w:color="auto"/>
            <w:left w:val="none" w:sz="0" w:space="0" w:color="auto"/>
            <w:bottom w:val="none" w:sz="0" w:space="0" w:color="auto"/>
            <w:right w:val="none" w:sz="0" w:space="0" w:color="auto"/>
          </w:divBdr>
          <w:divsChild>
            <w:div w:id="1922250038">
              <w:marLeft w:val="0"/>
              <w:marRight w:val="0"/>
              <w:marTop w:val="0"/>
              <w:marBottom w:val="0"/>
              <w:divBdr>
                <w:top w:val="none" w:sz="0" w:space="0" w:color="auto"/>
                <w:left w:val="none" w:sz="0" w:space="0" w:color="auto"/>
                <w:bottom w:val="none" w:sz="0" w:space="0" w:color="auto"/>
                <w:right w:val="none" w:sz="0" w:space="0" w:color="auto"/>
              </w:divBdr>
              <w:divsChild>
                <w:div w:id="506674780">
                  <w:marLeft w:val="0"/>
                  <w:marRight w:val="0"/>
                  <w:marTop w:val="0"/>
                  <w:marBottom w:val="0"/>
                  <w:divBdr>
                    <w:top w:val="none" w:sz="0" w:space="0" w:color="auto"/>
                    <w:left w:val="none" w:sz="0" w:space="0" w:color="auto"/>
                    <w:bottom w:val="none" w:sz="0" w:space="0" w:color="auto"/>
                    <w:right w:val="none" w:sz="0" w:space="0" w:color="auto"/>
                  </w:divBdr>
                  <w:divsChild>
                    <w:div w:id="726338395">
                      <w:marLeft w:val="0"/>
                      <w:marRight w:val="0"/>
                      <w:marTop w:val="0"/>
                      <w:marBottom w:val="0"/>
                      <w:divBdr>
                        <w:top w:val="none" w:sz="0" w:space="0" w:color="auto"/>
                        <w:left w:val="none" w:sz="0" w:space="0" w:color="auto"/>
                        <w:bottom w:val="none" w:sz="0" w:space="0" w:color="auto"/>
                        <w:right w:val="none" w:sz="0" w:space="0" w:color="auto"/>
                      </w:divBdr>
                      <w:divsChild>
                        <w:div w:id="196820846">
                          <w:marLeft w:val="0"/>
                          <w:marRight w:val="0"/>
                          <w:marTop w:val="0"/>
                          <w:marBottom w:val="0"/>
                          <w:divBdr>
                            <w:top w:val="none" w:sz="0" w:space="0" w:color="auto"/>
                            <w:left w:val="none" w:sz="0" w:space="0" w:color="auto"/>
                            <w:bottom w:val="none" w:sz="0" w:space="0" w:color="auto"/>
                            <w:right w:val="none" w:sz="0" w:space="0" w:color="auto"/>
                          </w:divBdr>
                          <w:divsChild>
                            <w:div w:id="1913463251">
                              <w:marLeft w:val="0"/>
                              <w:marRight w:val="0"/>
                              <w:marTop w:val="0"/>
                              <w:marBottom w:val="0"/>
                              <w:divBdr>
                                <w:top w:val="none" w:sz="0" w:space="0" w:color="auto"/>
                                <w:left w:val="none" w:sz="0" w:space="0" w:color="auto"/>
                                <w:bottom w:val="none" w:sz="0" w:space="0" w:color="auto"/>
                                <w:right w:val="none" w:sz="0" w:space="0" w:color="auto"/>
                              </w:divBdr>
                              <w:divsChild>
                                <w:div w:id="493110034">
                                  <w:marLeft w:val="0"/>
                                  <w:marRight w:val="0"/>
                                  <w:marTop w:val="0"/>
                                  <w:marBottom w:val="0"/>
                                  <w:divBdr>
                                    <w:top w:val="none" w:sz="0" w:space="0" w:color="auto"/>
                                    <w:left w:val="none" w:sz="0" w:space="0" w:color="auto"/>
                                    <w:bottom w:val="none" w:sz="0" w:space="0" w:color="auto"/>
                                    <w:right w:val="none" w:sz="0" w:space="0" w:color="auto"/>
                                  </w:divBdr>
                                  <w:divsChild>
                                    <w:div w:id="1156847627">
                                      <w:marLeft w:val="0"/>
                                      <w:marRight w:val="0"/>
                                      <w:marTop w:val="0"/>
                                      <w:marBottom w:val="0"/>
                                      <w:divBdr>
                                        <w:top w:val="none" w:sz="0" w:space="0" w:color="auto"/>
                                        <w:left w:val="none" w:sz="0" w:space="0" w:color="auto"/>
                                        <w:bottom w:val="none" w:sz="0" w:space="0" w:color="auto"/>
                                        <w:right w:val="none" w:sz="0" w:space="0" w:color="auto"/>
                                      </w:divBdr>
                                      <w:divsChild>
                                        <w:div w:id="1726954906">
                                          <w:marLeft w:val="0"/>
                                          <w:marRight w:val="0"/>
                                          <w:marTop w:val="0"/>
                                          <w:marBottom w:val="0"/>
                                          <w:divBdr>
                                            <w:top w:val="none" w:sz="0" w:space="0" w:color="auto"/>
                                            <w:left w:val="none" w:sz="0" w:space="0" w:color="auto"/>
                                            <w:bottom w:val="none" w:sz="0" w:space="0" w:color="auto"/>
                                            <w:right w:val="none" w:sz="0" w:space="0" w:color="auto"/>
                                          </w:divBdr>
                                          <w:divsChild>
                                            <w:div w:id="738552975">
                                              <w:marLeft w:val="0"/>
                                              <w:marRight w:val="0"/>
                                              <w:marTop w:val="0"/>
                                              <w:marBottom w:val="0"/>
                                              <w:divBdr>
                                                <w:top w:val="none" w:sz="0" w:space="0" w:color="auto"/>
                                                <w:left w:val="none" w:sz="0" w:space="0" w:color="auto"/>
                                                <w:bottom w:val="none" w:sz="0" w:space="0" w:color="auto"/>
                                                <w:right w:val="none" w:sz="0" w:space="0" w:color="auto"/>
                                              </w:divBdr>
                                              <w:divsChild>
                                                <w:div w:id="1813861039">
                                                  <w:marLeft w:val="0"/>
                                                  <w:marRight w:val="0"/>
                                                  <w:marTop w:val="0"/>
                                                  <w:marBottom w:val="0"/>
                                                  <w:divBdr>
                                                    <w:top w:val="none" w:sz="0" w:space="0" w:color="auto"/>
                                                    <w:left w:val="none" w:sz="0" w:space="0" w:color="auto"/>
                                                    <w:bottom w:val="none" w:sz="0" w:space="0" w:color="auto"/>
                                                    <w:right w:val="none" w:sz="0" w:space="0" w:color="auto"/>
                                                  </w:divBdr>
                                                  <w:divsChild>
                                                    <w:div w:id="2137523739">
                                                      <w:marLeft w:val="0"/>
                                                      <w:marRight w:val="0"/>
                                                      <w:marTop w:val="0"/>
                                                      <w:marBottom w:val="0"/>
                                                      <w:divBdr>
                                                        <w:top w:val="none" w:sz="0" w:space="0" w:color="auto"/>
                                                        <w:left w:val="none" w:sz="0" w:space="0" w:color="auto"/>
                                                        <w:bottom w:val="none" w:sz="0" w:space="0" w:color="auto"/>
                                                        <w:right w:val="none" w:sz="0" w:space="0" w:color="auto"/>
                                                      </w:divBdr>
                                                      <w:divsChild>
                                                        <w:div w:id="1736665389">
                                                          <w:marLeft w:val="0"/>
                                                          <w:marRight w:val="0"/>
                                                          <w:marTop w:val="0"/>
                                                          <w:marBottom w:val="0"/>
                                                          <w:divBdr>
                                                            <w:top w:val="none" w:sz="0" w:space="0" w:color="auto"/>
                                                            <w:left w:val="none" w:sz="0" w:space="0" w:color="auto"/>
                                                            <w:bottom w:val="none" w:sz="0" w:space="0" w:color="auto"/>
                                                            <w:right w:val="none" w:sz="0" w:space="0" w:color="auto"/>
                                                          </w:divBdr>
                                                          <w:divsChild>
                                                            <w:div w:id="1123306400">
                                                              <w:marLeft w:val="0"/>
                                                              <w:marRight w:val="0"/>
                                                              <w:marTop w:val="0"/>
                                                              <w:marBottom w:val="0"/>
                                                              <w:divBdr>
                                                                <w:top w:val="none" w:sz="0" w:space="0" w:color="auto"/>
                                                                <w:left w:val="none" w:sz="0" w:space="0" w:color="auto"/>
                                                                <w:bottom w:val="none" w:sz="0" w:space="0" w:color="auto"/>
                                                                <w:right w:val="none" w:sz="0" w:space="0" w:color="auto"/>
                                                              </w:divBdr>
                                                              <w:divsChild>
                                                                <w:div w:id="1664776791">
                                                                  <w:marLeft w:val="0"/>
                                                                  <w:marRight w:val="0"/>
                                                                  <w:marTop w:val="0"/>
                                                                  <w:marBottom w:val="0"/>
                                                                  <w:divBdr>
                                                                    <w:top w:val="none" w:sz="0" w:space="0" w:color="auto"/>
                                                                    <w:left w:val="none" w:sz="0" w:space="0" w:color="auto"/>
                                                                    <w:bottom w:val="none" w:sz="0" w:space="0" w:color="auto"/>
                                                                    <w:right w:val="none" w:sz="0" w:space="0" w:color="auto"/>
                                                                  </w:divBdr>
                                                                  <w:divsChild>
                                                                    <w:div w:id="1844203773">
                                                                      <w:marLeft w:val="0"/>
                                                                      <w:marRight w:val="0"/>
                                                                      <w:marTop w:val="0"/>
                                                                      <w:marBottom w:val="0"/>
                                                                      <w:divBdr>
                                                                        <w:top w:val="none" w:sz="0" w:space="0" w:color="auto"/>
                                                                        <w:left w:val="none" w:sz="0" w:space="0" w:color="auto"/>
                                                                        <w:bottom w:val="none" w:sz="0" w:space="0" w:color="auto"/>
                                                                        <w:right w:val="none" w:sz="0" w:space="0" w:color="auto"/>
                                                                      </w:divBdr>
                                                                      <w:divsChild>
                                                                        <w:div w:id="1364746506">
                                                                          <w:marLeft w:val="0"/>
                                                                          <w:marRight w:val="0"/>
                                                                          <w:marTop w:val="0"/>
                                                                          <w:marBottom w:val="0"/>
                                                                          <w:divBdr>
                                                                            <w:top w:val="none" w:sz="0" w:space="0" w:color="auto"/>
                                                                            <w:left w:val="none" w:sz="0" w:space="0" w:color="auto"/>
                                                                            <w:bottom w:val="none" w:sz="0" w:space="0" w:color="auto"/>
                                                                            <w:right w:val="none" w:sz="0" w:space="0" w:color="auto"/>
                                                                          </w:divBdr>
                                                                          <w:divsChild>
                                                                            <w:div w:id="1214855527">
                                                                              <w:marLeft w:val="0"/>
                                                                              <w:marRight w:val="0"/>
                                                                              <w:marTop w:val="0"/>
                                                                              <w:marBottom w:val="0"/>
                                                                              <w:divBdr>
                                                                                <w:top w:val="none" w:sz="0" w:space="0" w:color="auto"/>
                                                                                <w:left w:val="none" w:sz="0" w:space="0" w:color="auto"/>
                                                                                <w:bottom w:val="none" w:sz="0" w:space="0" w:color="auto"/>
                                                                                <w:right w:val="none" w:sz="0" w:space="0" w:color="auto"/>
                                                                              </w:divBdr>
                                                                              <w:divsChild>
                                                                                <w:div w:id="1088386496">
                                                                                  <w:marLeft w:val="0"/>
                                                                                  <w:marRight w:val="0"/>
                                                                                  <w:marTop w:val="0"/>
                                                                                  <w:marBottom w:val="0"/>
                                                                                  <w:divBdr>
                                                                                    <w:top w:val="none" w:sz="0" w:space="0" w:color="auto"/>
                                                                                    <w:left w:val="none" w:sz="0" w:space="0" w:color="auto"/>
                                                                                    <w:bottom w:val="none" w:sz="0" w:space="0" w:color="auto"/>
                                                                                    <w:right w:val="none" w:sz="0" w:space="0" w:color="auto"/>
                                                                                  </w:divBdr>
                                                                                  <w:divsChild>
                                                                                    <w:div w:id="309098026">
                                                                                      <w:marLeft w:val="0"/>
                                                                                      <w:marRight w:val="0"/>
                                                                                      <w:marTop w:val="0"/>
                                                                                      <w:marBottom w:val="0"/>
                                                                                      <w:divBdr>
                                                                                        <w:top w:val="none" w:sz="0" w:space="0" w:color="auto"/>
                                                                                        <w:left w:val="none" w:sz="0" w:space="0" w:color="auto"/>
                                                                                        <w:bottom w:val="none" w:sz="0" w:space="0" w:color="auto"/>
                                                                                        <w:right w:val="none" w:sz="0" w:space="0" w:color="auto"/>
                                                                                      </w:divBdr>
                                                                                      <w:divsChild>
                                                                                        <w:div w:id="1562130000">
                                                                                          <w:marLeft w:val="0"/>
                                                                                          <w:marRight w:val="0"/>
                                                                                          <w:marTop w:val="0"/>
                                                                                          <w:marBottom w:val="0"/>
                                                                                          <w:divBdr>
                                                                                            <w:top w:val="none" w:sz="0" w:space="0" w:color="auto"/>
                                                                                            <w:left w:val="none" w:sz="0" w:space="0" w:color="auto"/>
                                                                                            <w:bottom w:val="none" w:sz="0" w:space="0" w:color="auto"/>
                                                                                            <w:right w:val="none" w:sz="0" w:space="0" w:color="auto"/>
                                                                                          </w:divBdr>
                                                                                          <w:divsChild>
                                                                                            <w:div w:id="733551453">
                                                                                              <w:marLeft w:val="0"/>
                                                                                              <w:marRight w:val="0"/>
                                                                                              <w:marTop w:val="0"/>
                                                                                              <w:marBottom w:val="0"/>
                                                                                              <w:divBdr>
                                                                                                <w:top w:val="none" w:sz="0" w:space="0" w:color="auto"/>
                                                                                                <w:left w:val="none" w:sz="0" w:space="0" w:color="auto"/>
                                                                                                <w:bottom w:val="none" w:sz="0" w:space="0" w:color="auto"/>
                                                                                                <w:right w:val="none" w:sz="0" w:space="0" w:color="auto"/>
                                                                                              </w:divBdr>
                                                                                              <w:divsChild>
                                                                                                <w:div w:id="1249118875">
                                                                                                  <w:marLeft w:val="0"/>
                                                                                                  <w:marRight w:val="0"/>
                                                                                                  <w:marTop w:val="0"/>
                                                                                                  <w:marBottom w:val="0"/>
                                                                                                  <w:divBdr>
                                                                                                    <w:top w:val="none" w:sz="0" w:space="0" w:color="auto"/>
                                                                                                    <w:left w:val="none" w:sz="0" w:space="0" w:color="auto"/>
                                                                                                    <w:bottom w:val="none" w:sz="0" w:space="0" w:color="auto"/>
                                                                                                    <w:right w:val="none" w:sz="0" w:space="0" w:color="auto"/>
                                                                                                  </w:divBdr>
                                                                                                  <w:divsChild>
                                                                                                    <w:div w:id="608196064">
                                                                                                      <w:marLeft w:val="0"/>
                                                                                                      <w:marRight w:val="0"/>
                                                                                                      <w:marTop w:val="0"/>
                                                                                                      <w:marBottom w:val="0"/>
                                                                                                      <w:divBdr>
                                                                                                        <w:top w:val="none" w:sz="0" w:space="0" w:color="auto"/>
                                                                                                        <w:left w:val="none" w:sz="0" w:space="0" w:color="auto"/>
                                                                                                        <w:bottom w:val="none" w:sz="0" w:space="0" w:color="auto"/>
                                                                                                        <w:right w:val="none" w:sz="0" w:space="0" w:color="auto"/>
                                                                                                      </w:divBdr>
                                                                                                      <w:divsChild>
                                                                                                        <w:div w:id="9879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570">
      <w:marLeft w:val="0"/>
      <w:marRight w:val="0"/>
      <w:marTop w:val="0"/>
      <w:marBottom w:val="0"/>
      <w:divBdr>
        <w:top w:val="none" w:sz="0" w:space="0" w:color="auto"/>
        <w:left w:val="none" w:sz="0" w:space="0" w:color="auto"/>
        <w:bottom w:val="none" w:sz="0" w:space="0" w:color="auto"/>
        <w:right w:val="none" w:sz="0" w:space="0" w:color="auto"/>
      </w:divBdr>
      <w:divsChild>
        <w:div w:id="1767842571">
          <w:marLeft w:val="0"/>
          <w:marRight w:val="0"/>
          <w:marTop w:val="0"/>
          <w:marBottom w:val="0"/>
          <w:divBdr>
            <w:top w:val="none" w:sz="0" w:space="0" w:color="auto"/>
            <w:left w:val="none" w:sz="0" w:space="0" w:color="auto"/>
            <w:bottom w:val="none" w:sz="0" w:space="0" w:color="auto"/>
            <w:right w:val="none" w:sz="0" w:space="0" w:color="auto"/>
          </w:divBdr>
          <w:divsChild>
            <w:div w:id="1767842567">
              <w:marLeft w:val="0"/>
              <w:marRight w:val="0"/>
              <w:marTop w:val="0"/>
              <w:marBottom w:val="0"/>
              <w:divBdr>
                <w:top w:val="none" w:sz="0" w:space="0" w:color="auto"/>
                <w:left w:val="none" w:sz="0" w:space="0" w:color="auto"/>
                <w:bottom w:val="none" w:sz="0" w:space="0" w:color="auto"/>
                <w:right w:val="none" w:sz="0" w:space="0" w:color="auto"/>
              </w:divBdr>
              <w:divsChild>
                <w:div w:id="1767842561">
                  <w:marLeft w:val="0"/>
                  <w:marRight w:val="0"/>
                  <w:marTop w:val="0"/>
                  <w:marBottom w:val="0"/>
                  <w:divBdr>
                    <w:top w:val="none" w:sz="0" w:space="0" w:color="auto"/>
                    <w:left w:val="none" w:sz="0" w:space="0" w:color="auto"/>
                    <w:bottom w:val="none" w:sz="0" w:space="0" w:color="auto"/>
                    <w:right w:val="none" w:sz="0" w:space="0" w:color="auto"/>
                  </w:divBdr>
                  <w:divsChild>
                    <w:div w:id="1767842564">
                      <w:marLeft w:val="0"/>
                      <w:marRight w:val="0"/>
                      <w:marTop w:val="0"/>
                      <w:marBottom w:val="0"/>
                      <w:divBdr>
                        <w:top w:val="none" w:sz="0" w:space="0" w:color="auto"/>
                        <w:left w:val="none" w:sz="0" w:space="0" w:color="auto"/>
                        <w:bottom w:val="none" w:sz="0" w:space="0" w:color="auto"/>
                        <w:right w:val="none" w:sz="0" w:space="0" w:color="auto"/>
                      </w:divBdr>
                      <w:divsChild>
                        <w:div w:id="1767842652">
                          <w:marLeft w:val="0"/>
                          <w:marRight w:val="0"/>
                          <w:marTop w:val="0"/>
                          <w:marBottom w:val="0"/>
                          <w:divBdr>
                            <w:top w:val="none" w:sz="0" w:space="0" w:color="auto"/>
                            <w:left w:val="none" w:sz="0" w:space="0" w:color="auto"/>
                            <w:bottom w:val="none" w:sz="0" w:space="0" w:color="auto"/>
                            <w:right w:val="none" w:sz="0" w:space="0" w:color="auto"/>
                          </w:divBdr>
                          <w:divsChild>
                            <w:div w:id="1767842566">
                              <w:marLeft w:val="0"/>
                              <w:marRight w:val="0"/>
                              <w:marTop w:val="0"/>
                              <w:marBottom w:val="0"/>
                              <w:divBdr>
                                <w:top w:val="none" w:sz="0" w:space="0" w:color="auto"/>
                                <w:left w:val="none" w:sz="0" w:space="0" w:color="auto"/>
                                <w:bottom w:val="none" w:sz="0" w:space="0" w:color="auto"/>
                                <w:right w:val="none" w:sz="0" w:space="0" w:color="auto"/>
                              </w:divBdr>
                              <w:divsChild>
                                <w:div w:id="1767842650">
                                  <w:marLeft w:val="0"/>
                                  <w:marRight w:val="0"/>
                                  <w:marTop w:val="0"/>
                                  <w:marBottom w:val="0"/>
                                  <w:divBdr>
                                    <w:top w:val="none" w:sz="0" w:space="0" w:color="auto"/>
                                    <w:left w:val="none" w:sz="0" w:space="0" w:color="auto"/>
                                    <w:bottom w:val="none" w:sz="0" w:space="0" w:color="auto"/>
                                    <w:right w:val="none" w:sz="0" w:space="0" w:color="auto"/>
                                  </w:divBdr>
                                  <w:divsChild>
                                    <w:div w:id="1767842572">
                                      <w:marLeft w:val="0"/>
                                      <w:marRight w:val="0"/>
                                      <w:marTop w:val="0"/>
                                      <w:marBottom w:val="0"/>
                                      <w:divBdr>
                                        <w:top w:val="none" w:sz="0" w:space="0" w:color="auto"/>
                                        <w:left w:val="none" w:sz="0" w:space="0" w:color="auto"/>
                                        <w:bottom w:val="none" w:sz="0" w:space="0" w:color="auto"/>
                                        <w:right w:val="none" w:sz="0" w:space="0" w:color="auto"/>
                                      </w:divBdr>
                                      <w:divsChild>
                                        <w:div w:id="1767842562">
                                          <w:marLeft w:val="0"/>
                                          <w:marRight w:val="0"/>
                                          <w:marTop w:val="0"/>
                                          <w:marBottom w:val="0"/>
                                          <w:divBdr>
                                            <w:top w:val="none" w:sz="0" w:space="0" w:color="auto"/>
                                            <w:left w:val="none" w:sz="0" w:space="0" w:color="auto"/>
                                            <w:bottom w:val="none" w:sz="0" w:space="0" w:color="auto"/>
                                            <w:right w:val="none" w:sz="0" w:space="0" w:color="auto"/>
                                          </w:divBdr>
                                          <w:divsChild>
                                            <w:div w:id="1767842568">
                                              <w:marLeft w:val="0"/>
                                              <w:marRight w:val="0"/>
                                              <w:marTop w:val="0"/>
                                              <w:marBottom w:val="0"/>
                                              <w:divBdr>
                                                <w:top w:val="none" w:sz="0" w:space="0" w:color="auto"/>
                                                <w:left w:val="none" w:sz="0" w:space="0" w:color="auto"/>
                                                <w:bottom w:val="none" w:sz="0" w:space="0" w:color="auto"/>
                                                <w:right w:val="none" w:sz="0" w:space="0" w:color="auto"/>
                                              </w:divBdr>
                                              <w:divsChild>
                                                <w:div w:id="1767842649">
                                                  <w:marLeft w:val="0"/>
                                                  <w:marRight w:val="0"/>
                                                  <w:marTop w:val="0"/>
                                                  <w:marBottom w:val="0"/>
                                                  <w:divBdr>
                                                    <w:top w:val="none" w:sz="0" w:space="0" w:color="auto"/>
                                                    <w:left w:val="none" w:sz="0" w:space="0" w:color="auto"/>
                                                    <w:bottom w:val="none" w:sz="0" w:space="0" w:color="auto"/>
                                                    <w:right w:val="none" w:sz="0" w:space="0" w:color="auto"/>
                                                  </w:divBdr>
                                                  <w:divsChild>
                                                    <w:div w:id="1767842565">
                                                      <w:marLeft w:val="0"/>
                                                      <w:marRight w:val="0"/>
                                                      <w:marTop w:val="0"/>
                                                      <w:marBottom w:val="0"/>
                                                      <w:divBdr>
                                                        <w:top w:val="none" w:sz="0" w:space="0" w:color="auto"/>
                                                        <w:left w:val="none" w:sz="0" w:space="0" w:color="auto"/>
                                                        <w:bottom w:val="none" w:sz="0" w:space="0" w:color="auto"/>
                                                        <w:right w:val="none" w:sz="0" w:space="0" w:color="auto"/>
                                                      </w:divBdr>
                                                      <w:divsChild>
                                                        <w:div w:id="1767842569">
                                                          <w:marLeft w:val="0"/>
                                                          <w:marRight w:val="0"/>
                                                          <w:marTop w:val="0"/>
                                                          <w:marBottom w:val="0"/>
                                                          <w:divBdr>
                                                            <w:top w:val="none" w:sz="0" w:space="0" w:color="auto"/>
                                                            <w:left w:val="none" w:sz="0" w:space="0" w:color="auto"/>
                                                            <w:bottom w:val="none" w:sz="0" w:space="0" w:color="auto"/>
                                                            <w:right w:val="none" w:sz="0" w:space="0" w:color="auto"/>
                                                          </w:divBdr>
                                                          <w:divsChild>
                                                            <w:div w:id="1767842563">
                                                              <w:marLeft w:val="0"/>
                                                              <w:marRight w:val="0"/>
                                                              <w:marTop w:val="0"/>
                                                              <w:marBottom w:val="0"/>
                                                              <w:divBdr>
                                                                <w:top w:val="none" w:sz="0" w:space="0" w:color="auto"/>
                                                                <w:left w:val="none" w:sz="0" w:space="0" w:color="auto"/>
                                                                <w:bottom w:val="none" w:sz="0" w:space="0" w:color="auto"/>
                                                                <w:right w:val="none" w:sz="0" w:space="0" w:color="auto"/>
                                                              </w:divBdr>
                                                              <w:divsChild>
                                                                <w:div w:id="17678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7842577">
      <w:marLeft w:val="0"/>
      <w:marRight w:val="0"/>
      <w:marTop w:val="0"/>
      <w:marBottom w:val="0"/>
      <w:divBdr>
        <w:top w:val="none" w:sz="0" w:space="0" w:color="auto"/>
        <w:left w:val="none" w:sz="0" w:space="0" w:color="auto"/>
        <w:bottom w:val="none" w:sz="0" w:space="0" w:color="auto"/>
        <w:right w:val="none" w:sz="0" w:space="0" w:color="auto"/>
      </w:divBdr>
    </w:div>
    <w:div w:id="1767842579">
      <w:marLeft w:val="0"/>
      <w:marRight w:val="0"/>
      <w:marTop w:val="0"/>
      <w:marBottom w:val="0"/>
      <w:divBdr>
        <w:top w:val="none" w:sz="0" w:space="0" w:color="auto"/>
        <w:left w:val="none" w:sz="0" w:space="0" w:color="auto"/>
        <w:bottom w:val="none" w:sz="0" w:space="0" w:color="auto"/>
        <w:right w:val="none" w:sz="0" w:space="0" w:color="auto"/>
      </w:divBdr>
      <w:divsChild>
        <w:div w:id="1767842576">
          <w:marLeft w:val="0"/>
          <w:marRight w:val="0"/>
          <w:marTop w:val="0"/>
          <w:marBottom w:val="0"/>
          <w:divBdr>
            <w:top w:val="none" w:sz="0" w:space="0" w:color="auto"/>
            <w:left w:val="none" w:sz="0" w:space="0" w:color="auto"/>
            <w:bottom w:val="none" w:sz="0" w:space="0" w:color="auto"/>
            <w:right w:val="none" w:sz="0" w:space="0" w:color="auto"/>
          </w:divBdr>
        </w:div>
        <w:div w:id="1767842578">
          <w:marLeft w:val="0"/>
          <w:marRight w:val="0"/>
          <w:marTop w:val="0"/>
          <w:marBottom w:val="0"/>
          <w:divBdr>
            <w:top w:val="none" w:sz="0" w:space="0" w:color="auto"/>
            <w:left w:val="none" w:sz="0" w:space="0" w:color="auto"/>
            <w:bottom w:val="none" w:sz="0" w:space="0" w:color="auto"/>
            <w:right w:val="none" w:sz="0" w:space="0" w:color="auto"/>
          </w:divBdr>
        </w:div>
        <w:div w:id="1767842595">
          <w:marLeft w:val="0"/>
          <w:marRight w:val="0"/>
          <w:marTop w:val="0"/>
          <w:marBottom w:val="0"/>
          <w:divBdr>
            <w:top w:val="none" w:sz="0" w:space="0" w:color="auto"/>
            <w:left w:val="none" w:sz="0" w:space="0" w:color="auto"/>
            <w:bottom w:val="none" w:sz="0" w:space="0" w:color="auto"/>
            <w:right w:val="none" w:sz="0" w:space="0" w:color="auto"/>
          </w:divBdr>
          <w:divsChild>
            <w:div w:id="1767842598">
              <w:marLeft w:val="0"/>
              <w:marRight w:val="0"/>
              <w:marTop w:val="0"/>
              <w:marBottom w:val="0"/>
              <w:divBdr>
                <w:top w:val="none" w:sz="0" w:space="0" w:color="auto"/>
                <w:left w:val="none" w:sz="0" w:space="0" w:color="auto"/>
                <w:bottom w:val="none" w:sz="0" w:space="0" w:color="auto"/>
                <w:right w:val="none" w:sz="0" w:space="0" w:color="auto"/>
              </w:divBdr>
              <w:divsChild>
                <w:div w:id="1767842617">
                  <w:marLeft w:val="0"/>
                  <w:marRight w:val="0"/>
                  <w:marTop w:val="0"/>
                  <w:marBottom w:val="0"/>
                  <w:divBdr>
                    <w:top w:val="none" w:sz="0" w:space="0" w:color="auto"/>
                    <w:left w:val="none" w:sz="0" w:space="0" w:color="auto"/>
                    <w:bottom w:val="none" w:sz="0" w:space="0" w:color="auto"/>
                    <w:right w:val="none" w:sz="0" w:space="0" w:color="auto"/>
                  </w:divBdr>
                  <w:divsChild>
                    <w:div w:id="1767842597">
                      <w:marLeft w:val="0"/>
                      <w:marRight w:val="0"/>
                      <w:marTop w:val="0"/>
                      <w:marBottom w:val="0"/>
                      <w:divBdr>
                        <w:top w:val="none" w:sz="0" w:space="0" w:color="auto"/>
                        <w:left w:val="none" w:sz="0" w:space="0" w:color="auto"/>
                        <w:bottom w:val="none" w:sz="0" w:space="0" w:color="auto"/>
                        <w:right w:val="none" w:sz="0" w:space="0" w:color="auto"/>
                      </w:divBdr>
                      <w:divsChild>
                        <w:div w:id="1767842582">
                          <w:marLeft w:val="0"/>
                          <w:marRight w:val="0"/>
                          <w:marTop w:val="0"/>
                          <w:marBottom w:val="0"/>
                          <w:divBdr>
                            <w:top w:val="none" w:sz="0" w:space="0" w:color="auto"/>
                            <w:left w:val="none" w:sz="0" w:space="0" w:color="auto"/>
                            <w:bottom w:val="none" w:sz="0" w:space="0" w:color="auto"/>
                            <w:right w:val="none" w:sz="0" w:space="0" w:color="auto"/>
                          </w:divBdr>
                          <w:divsChild>
                            <w:div w:id="1767842614">
                              <w:marLeft w:val="0"/>
                              <w:marRight w:val="0"/>
                              <w:marTop w:val="0"/>
                              <w:marBottom w:val="0"/>
                              <w:divBdr>
                                <w:top w:val="none" w:sz="0" w:space="0" w:color="auto"/>
                                <w:left w:val="none" w:sz="0" w:space="0" w:color="auto"/>
                                <w:bottom w:val="none" w:sz="0" w:space="0" w:color="auto"/>
                                <w:right w:val="none" w:sz="0" w:space="0" w:color="auto"/>
                              </w:divBdr>
                              <w:divsChild>
                                <w:div w:id="1767842630">
                                  <w:marLeft w:val="0"/>
                                  <w:marRight w:val="0"/>
                                  <w:marTop w:val="0"/>
                                  <w:marBottom w:val="0"/>
                                  <w:divBdr>
                                    <w:top w:val="none" w:sz="0" w:space="0" w:color="auto"/>
                                    <w:left w:val="none" w:sz="0" w:space="0" w:color="auto"/>
                                    <w:bottom w:val="none" w:sz="0" w:space="0" w:color="auto"/>
                                    <w:right w:val="none" w:sz="0" w:space="0" w:color="auto"/>
                                  </w:divBdr>
                                  <w:divsChild>
                                    <w:div w:id="1767842607">
                                      <w:marLeft w:val="0"/>
                                      <w:marRight w:val="0"/>
                                      <w:marTop w:val="0"/>
                                      <w:marBottom w:val="0"/>
                                      <w:divBdr>
                                        <w:top w:val="none" w:sz="0" w:space="0" w:color="auto"/>
                                        <w:left w:val="none" w:sz="0" w:space="0" w:color="auto"/>
                                        <w:bottom w:val="none" w:sz="0" w:space="0" w:color="auto"/>
                                        <w:right w:val="none" w:sz="0" w:space="0" w:color="auto"/>
                                      </w:divBdr>
                                      <w:divsChild>
                                        <w:div w:id="1767842606">
                                          <w:marLeft w:val="0"/>
                                          <w:marRight w:val="0"/>
                                          <w:marTop w:val="0"/>
                                          <w:marBottom w:val="0"/>
                                          <w:divBdr>
                                            <w:top w:val="none" w:sz="0" w:space="0" w:color="auto"/>
                                            <w:left w:val="none" w:sz="0" w:space="0" w:color="auto"/>
                                            <w:bottom w:val="none" w:sz="0" w:space="0" w:color="auto"/>
                                            <w:right w:val="none" w:sz="0" w:space="0" w:color="auto"/>
                                          </w:divBdr>
                                          <w:divsChild>
                                            <w:div w:id="1767842574">
                                              <w:marLeft w:val="0"/>
                                              <w:marRight w:val="0"/>
                                              <w:marTop w:val="0"/>
                                              <w:marBottom w:val="0"/>
                                              <w:divBdr>
                                                <w:top w:val="none" w:sz="0" w:space="0" w:color="auto"/>
                                                <w:left w:val="none" w:sz="0" w:space="0" w:color="auto"/>
                                                <w:bottom w:val="none" w:sz="0" w:space="0" w:color="auto"/>
                                                <w:right w:val="none" w:sz="0" w:space="0" w:color="auto"/>
                                              </w:divBdr>
                                              <w:divsChild>
                                                <w:div w:id="1767842586">
                                                  <w:marLeft w:val="0"/>
                                                  <w:marRight w:val="0"/>
                                                  <w:marTop w:val="0"/>
                                                  <w:marBottom w:val="0"/>
                                                  <w:divBdr>
                                                    <w:top w:val="none" w:sz="0" w:space="0" w:color="auto"/>
                                                    <w:left w:val="none" w:sz="0" w:space="0" w:color="auto"/>
                                                    <w:bottom w:val="none" w:sz="0" w:space="0" w:color="auto"/>
                                                    <w:right w:val="none" w:sz="0" w:space="0" w:color="auto"/>
                                                  </w:divBdr>
                                                  <w:divsChild>
                                                    <w:div w:id="1767842618">
                                                      <w:marLeft w:val="0"/>
                                                      <w:marRight w:val="0"/>
                                                      <w:marTop w:val="0"/>
                                                      <w:marBottom w:val="0"/>
                                                      <w:divBdr>
                                                        <w:top w:val="none" w:sz="0" w:space="0" w:color="auto"/>
                                                        <w:left w:val="none" w:sz="0" w:space="0" w:color="auto"/>
                                                        <w:bottom w:val="none" w:sz="0" w:space="0" w:color="auto"/>
                                                        <w:right w:val="none" w:sz="0" w:space="0" w:color="auto"/>
                                                      </w:divBdr>
                                                      <w:divsChild>
                                                        <w:div w:id="1767842615">
                                                          <w:marLeft w:val="0"/>
                                                          <w:marRight w:val="0"/>
                                                          <w:marTop w:val="0"/>
                                                          <w:marBottom w:val="0"/>
                                                          <w:divBdr>
                                                            <w:top w:val="none" w:sz="0" w:space="0" w:color="auto"/>
                                                            <w:left w:val="none" w:sz="0" w:space="0" w:color="auto"/>
                                                            <w:bottom w:val="none" w:sz="0" w:space="0" w:color="auto"/>
                                                            <w:right w:val="none" w:sz="0" w:space="0" w:color="auto"/>
                                                          </w:divBdr>
                                                          <w:divsChild>
                                                            <w:div w:id="1767842589">
                                                              <w:marLeft w:val="0"/>
                                                              <w:marRight w:val="0"/>
                                                              <w:marTop w:val="0"/>
                                                              <w:marBottom w:val="0"/>
                                                              <w:divBdr>
                                                                <w:top w:val="none" w:sz="0" w:space="0" w:color="auto"/>
                                                                <w:left w:val="none" w:sz="0" w:space="0" w:color="auto"/>
                                                                <w:bottom w:val="none" w:sz="0" w:space="0" w:color="auto"/>
                                                                <w:right w:val="none" w:sz="0" w:space="0" w:color="auto"/>
                                                              </w:divBdr>
                                                              <w:divsChild>
                                                                <w:div w:id="1767842585">
                                                                  <w:marLeft w:val="0"/>
                                                                  <w:marRight w:val="0"/>
                                                                  <w:marTop w:val="0"/>
                                                                  <w:marBottom w:val="0"/>
                                                                  <w:divBdr>
                                                                    <w:top w:val="none" w:sz="0" w:space="0" w:color="auto"/>
                                                                    <w:left w:val="none" w:sz="0" w:space="0" w:color="auto"/>
                                                                    <w:bottom w:val="none" w:sz="0" w:space="0" w:color="auto"/>
                                                                    <w:right w:val="none" w:sz="0" w:space="0" w:color="auto"/>
                                                                  </w:divBdr>
                                                                  <w:divsChild>
                                                                    <w:div w:id="1767842612">
                                                                      <w:marLeft w:val="0"/>
                                                                      <w:marRight w:val="0"/>
                                                                      <w:marTop w:val="0"/>
                                                                      <w:marBottom w:val="0"/>
                                                                      <w:divBdr>
                                                                        <w:top w:val="none" w:sz="0" w:space="0" w:color="auto"/>
                                                                        <w:left w:val="none" w:sz="0" w:space="0" w:color="auto"/>
                                                                        <w:bottom w:val="none" w:sz="0" w:space="0" w:color="auto"/>
                                                                        <w:right w:val="none" w:sz="0" w:space="0" w:color="auto"/>
                                                                      </w:divBdr>
                                                                      <w:divsChild>
                                                                        <w:div w:id="1767842624">
                                                                          <w:marLeft w:val="0"/>
                                                                          <w:marRight w:val="0"/>
                                                                          <w:marTop w:val="0"/>
                                                                          <w:marBottom w:val="0"/>
                                                                          <w:divBdr>
                                                                            <w:top w:val="none" w:sz="0" w:space="0" w:color="auto"/>
                                                                            <w:left w:val="none" w:sz="0" w:space="0" w:color="auto"/>
                                                                            <w:bottom w:val="none" w:sz="0" w:space="0" w:color="auto"/>
                                                                            <w:right w:val="none" w:sz="0" w:space="0" w:color="auto"/>
                                                                          </w:divBdr>
                                                                          <w:divsChild>
                                                                            <w:div w:id="1767842587">
                                                                              <w:marLeft w:val="0"/>
                                                                              <w:marRight w:val="0"/>
                                                                              <w:marTop w:val="0"/>
                                                                              <w:marBottom w:val="0"/>
                                                                              <w:divBdr>
                                                                                <w:top w:val="none" w:sz="0" w:space="0" w:color="auto"/>
                                                                                <w:left w:val="none" w:sz="0" w:space="0" w:color="auto"/>
                                                                                <w:bottom w:val="none" w:sz="0" w:space="0" w:color="auto"/>
                                                                                <w:right w:val="none" w:sz="0" w:space="0" w:color="auto"/>
                                                                              </w:divBdr>
                                                                              <w:divsChild>
                                                                                <w:div w:id="1767842591">
                                                                                  <w:marLeft w:val="0"/>
                                                                                  <w:marRight w:val="0"/>
                                                                                  <w:marTop w:val="0"/>
                                                                                  <w:marBottom w:val="0"/>
                                                                                  <w:divBdr>
                                                                                    <w:top w:val="none" w:sz="0" w:space="0" w:color="auto"/>
                                                                                    <w:left w:val="none" w:sz="0" w:space="0" w:color="auto"/>
                                                                                    <w:bottom w:val="none" w:sz="0" w:space="0" w:color="auto"/>
                                                                                    <w:right w:val="none" w:sz="0" w:space="0" w:color="auto"/>
                                                                                  </w:divBdr>
                                                                                  <w:divsChild>
                                                                                    <w:div w:id="1767842600">
                                                                                      <w:marLeft w:val="0"/>
                                                                                      <w:marRight w:val="0"/>
                                                                                      <w:marTop w:val="0"/>
                                                                                      <w:marBottom w:val="0"/>
                                                                                      <w:divBdr>
                                                                                        <w:top w:val="none" w:sz="0" w:space="0" w:color="auto"/>
                                                                                        <w:left w:val="none" w:sz="0" w:space="0" w:color="auto"/>
                                                                                        <w:bottom w:val="none" w:sz="0" w:space="0" w:color="auto"/>
                                                                                        <w:right w:val="none" w:sz="0" w:space="0" w:color="auto"/>
                                                                                      </w:divBdr>
                                                                                      <w:divsChild>
                                                                                        <w:div w:id="1767842604">
                                                                                          <w:marLeft w:val="0"/>
                                                                                          <w:marRight w:val="0"/>
                                                                                          <w:marTop w:val="0"/>
                                                                                          <w:marBottom w:val="0"/>
                                                                                          <w:divBdr>
                                                                                            <w:top w:val="none" w:sz="0" w:space="0" w:color="auto"/>
                                                                                            <w:left w:val="none" w:sz="0" w:space="0" w:color="auto"/>
                                                                                            <w:bottom w:val="none" w:sz="0" w:space="0" w:color="auto"/>
                                                                                            <w:right w:val="none" w:sz="0" w:space="0" w:color="auto"/>
                                                                                          </w:divBdr>
                                                                                          <w:divsChild>
                                                                                            <w:div w:id="1767842573">
                                                                                              <w:marLeft w:val="0"/>
                                                                                              <w:marRight w:val="0"/>
                                                                                              <w:marTop w:val="0"/>
                                                                                              <w:marBottom w:val="0"/>
                                                                                              <w:divBdr>
                                                                                                <w:top w:val="none" w:sz="0" w:space="0" w:color="auto"/>
                                                                                                <w:left w:val="none" w:sz="0" w:space="0" w:color="auto"/>
                                                                                                <w:bottom w:val="none" w:sz="0" w:space="0" w:color="auto"/>
                                                                                                <w:right w:val="none" w:sz="0" w:space="0" w:color="auto"/>
                                                                                              </w:divBdr>
                                                                                              <w:divsChild>
                                                                                                <w:div w:id="1767842609">
                                                                                                  <w:marLeft w:val="0"/>
                                                                                                  <w:marRight w:val="0"/>
                                                                                                  <w:marTop w:val="0"/>
                                                                                                  <w:marBottom w:val="0"/>
                                                                                                  <w:divBdr>
                                                                                                    <w:top w:val="none" w:sz="0" w:space="0" w:color="auto"/>
                                                                                                    <w:left w:val="none" w:sz="0" w:space="0" w:color="auto"/>
                                                                                                    <w:bottom w:val="none" w:sz="0" w:space="0" w:color="auto"/>
                                                                                                    <w:right w:val="none" w:sz="0" w:space="0" w:color="auto"/>
                                                                                                  </w:divBdr>
                                                                                                  <w:divsChild>
                                                                                                    <w:div w:id="17678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75">
                                                                                              <w:marLeft w:val="0"/>
                                                                                              <w:marRight w:val="0"/>
                                                                                              <w:marTop w:val="0"/>
                                                                                              <w:marBottom w:val="0"/>
                                                                                              <w:divBdr>
                                                                                                <w:top w:val="none" w:sz="0" w:space="0" w:color="auto"/>
                                                                                                <w:left w:val="none" w:sz="0" w:space="0" w:color="auto"/>
                                                                                                <w:bottom w:val="none" w:sz="0" w:space="0" w:color="auto"/>
                                                                                                <w:right w:val="none" w:sz="0" w:space="0" w:color="auto"/>
                                                                                              </w:divBdr>
                                                                                            </w:div>
                                                                                            <w:div w:id="1767842593">
                                                                                              <w:marLeft w:val="0"/>
                                                                                              <w:marRight w:val="0"/>
                                                                                              <w:marTop w:val="0"/>
                                                                                              <w:marBottom w:val="0"/>
                                                                                              <w:divBdr>
                                                                                                <w:top w:val="none" w:sz="0" w:space="0" w:color="auto"/>
                                                                                                <w:left w:val="none" w:sz="0" w:space="0" w:color="auto"/>
                                                                                                <w:bottom w:val="none" w:sz="0" w:space="0" w:color="auto"/>
                                                                                                <w:right w:val="none" w:sz="0" w:space="0" w:color="auto"/>
                                                                                              </w:divBdr>
                                                                                            </w:div>
                                                                                            <w:div w:id="1767842623">
                                                                                              <w:marLeft w:val="0"/>
                                                                                              <w:marRight w:val="0"/>
                                                                                              <w:marTop w:val="0"/>
                                                                                              <w:marBottom w:val="0"/>
                                                                                              <w:divBdr>
                                                                                                <w:top w:val="none" w:sz="0" w:space="0" w:color="auto"/>
                                                                                                <w:left w:val="none" w:sz="0" w:space="0" w:color="auto"/>
                                                                                                <w:bottom w:val="none" w:sz="0" w:space="0" w:color="auto"/>
                                                                                                <w:right w:val="none" w:sz="0" w:space="0" w:color="auto"/>
                                                                                              </w:divBdr>
                                                                                            </w:div>
                                                                                            <w:div w:id="17678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611">
          <w:marLeft w:val="0"/>
          <w:marRight w:val="0"/>
          <w:marTop w:val="0"/>
          <w:marBottom w:val="0"/>
          <w:divBdr>
            <w:top w:val="none" w:sz="0" w:space="0" w:color="auto"/>
            <w:left w:val="none" w:sz="0" w:space="0" w:color="auto"/>
            <w:bottom w:val="none" w:sz="0" w:space="0" w:color="auto"/>
            <w:right w:val="none" w:sz="0" w:space="0" w:color="auto"/>
          </w:divBdr>
          <w:divsChild>
            <w:div w:id="1767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80">
      <w:marLeft w:val="0"/>
      <w:marRight w:val="0"/>
      <w:marTop w:val="0"/>
      <w:marBottom w:val="0"/>
      <w:divBdr>
        <w:top w:val="none" w:sz="0" w:space="0" w:color="auto"/>
        <w:left w:val="none" w:sz="0" w:space="0" w:color="auto"/>
        <w:bottom w:val="none" w:sz="0" w:space="0" w:color="auto"/>
        <w:right w:val="none" w:sz="0" w:space="0" w:color="auto"/>
      </w:divBdr>
    </w:div>
    <w:div w:id="1767842581">
      <w:marLeft w:val="0"/>
      <w:marRight w:val="0"/>
      <w:marTop w:val="0"/>
      <w:marBottom w:val="0"/>
      <w:divBdr>
        <w:top w:val="none" w:sz="0" w:space="0" w:color="auto"/>
        <w:left w:val="none" w:sz="0" w:space="0" w:color="auto"/>
        <w:bottom w:val="none" w:sz="0" w:space="0" w:color="auto"/>
        <w:right w:val="none" w:sz="0" w:space="0" w:color="auto"/>
      </w:divBdr>
    </w:div>
    <w:div w:id="1767842583">
      <w:marLeft w:val="0"/>
      <w:marRight w:val="0"/>
      <w:marTop w:val="0"/>
      <w:marBottom w:val="0"/>
      <w:divBdr>
        <w:top w:val="none" w:sz="0" w:space="0" w:color="auto"/>
        <w:left w:val="none" w:sz="0" w:space="0" w:color="auto"/>
        <w:bottom w:val="none" w:sz="0" w:space="0" w:color="auto"/>
        <w:right w:val="none" w:sz="0" w:space="0" w:color="auto"/>
      </w:divBdr>
    </w:div>
    <w:div w:id="1767842584">
      <w:marLeft w:val="0"/>
      <w:marRight w:val="0"/>
      <w:marTop w:val="0"/>
      <w:marBottom w:val="0"/>
      <w:divBdr>
        <w:top w:val="none" w:sz="0" w:space="0" w:color="auto"/>
        <w:left w:val="none" w:sz="0" w:space="0" w:color="auto"/>
        <w:bottom w:val="none" w:sz="0" w:space="0" w:color="auto"/>
        <w:right w:val="none" w:sz="0" w:space="0" w:color="auto"/>
      </w:divBdr>
    </w:div>
    <w:div w:id="1767842588">
      <w:marLeft w:val="0"/>
      <w:marRight w:val="0"/>
      <w:marTop w:val="0"/>
      <w:marBottom w:val="0"/>
      <w:divBdr>
        <w:top w:val="none" w:sz="0" w:space="0" w:color="auto"/>
        <w:left w:val="none" w:sz="0" w:space="0" w:color="auto"/>
        <w:bottom w:val="none" w:sz="0" w:space="0" w:color="auto"/>
        <w:right w:val="none" w:sz="0" w:space="0" w:color="auto"/>
      </w:divBdr>
    </w:div>
    <w:div w:id="1767842590">
      <w:marLeft w:val="0"/>
      <w:marRight w:val="0"/>
      <w:marTop w:val="0"/>
      <w:marBottom w:val="0"/>
      <w:divBdr>
        <w:top w:val="none" w:sz="0" w:space="0" w:color="auto"/>
        <w:left w:val="none" w:sz="0" w:space="0" w:color="auto"/>
        <w:bottom w:val="none" w:sz="0" w:space="0" w:color="auto"/>
        <w:right w:val="none" w:sz="0" w:space="0" w:color="auto"/>
      </w:divBdr>
    </w:div>
    <w:div w:id="1767842592">
      <w:marLeft w:val="0"/>
      <w:marRight w:val="0"/>
      <w:marTop w:val="0"/>
      <w:marBottom w:val="0"/>
      <w:divBdr>
        <w:top w:val="none" w:sz="0" w:space="0" w:color="auto"/>
        <w:left w:val="none" w:sz="0" w:space="0" w:color="auto"/>
        <w:bottom w:val="none" w:sz="0" w:space="0" w:color="auto"/>
        <w:right w:val="none" w:sz="0" w:space="0" w:color="auto"/>
      </w:divBdr>
    </w:div>
    <w:div w:id="1767842594">
      <w:marLeft w:val="0"/>
      <w:marRight w:val="0"/>
      <w:marTop w:val="0"/>
      <w:marBottom w:val="0"/>
      <w:divBdr>
        <w:top w:val="none" w:sz="0" w:space="0" w:color="auto"/>
        <w:left w:val="none" w:sz="0" w:space="0" w:color="auto"/>
        <w:bottom w:val="none" w:sz="0" w:space="0" w:color="auto"/>
        <w:right w:val="none" w:sz="0" w:space="0" w:color="auto"/>
      </w:divBdr>
    </w:div>
    <w:div w:id="1767842596">
      <w:marLeft w:val="0"/>
      <w:marRight w:val="0"/>
      <w:marTop w:val="0"/>
      <w:marBottom w:val="0"/>
      <w:divBdr>
        <w:top w:val="none" w:sz="0" w:space="0" w:color="auto"/>
        <w:left w:val="none" w:sz="0" w:space="0" w:color="auto"/>
        <w:bottom w:val="none" w:sz="0" w:space="0" w:color="auto"/>
        <w:right w:val="none" w:sz="0" w:space="0" w:color="auto"/>
      </w:divBdr>
    </w:div>
    <w:div w:id="1767842599">
      <w:marLeft w:val="0"/>
      <w:marRight w:val="0"/>
      <w:marTop w:val="0"/>
      <w:marBottom w:val="0"/>
      <w:divBdr>
        <w:top w:val="none" w:sz="0" w:space="0" w:color="auto"/>
        <w:left w:val="none" w:sz="0" w:space="0" w:color="auto"/>
        <w:bottom w:val="none" w:sz="0" w:space="0" w:color="auto"/>
        <w:right w:val="none" w:sz="0" w:space="0" w:color="auto"/>
      </w:divBdr>
    </w:div>
    <w:div w:id="1767842602">
      <w:marLeft w:val="0"/>
      <w:marRight w:val="0"/>
      <w:marTop w:val="0"/>
      <w:marBottom w:val="0"/>
      <w:divBdr>
        <w:top w:val="none" w:sz="0" w:space="0" w:color="auto"/>
        <w:left w:val="none" w:sz="0" w:space="0" w:color="auto"/>
        <w:bottom w:val="none" w:sz="0" w:space="0" w:color="auto"/>
        <w:right w:val="none" w:sz="0" w:space="0" w:color="auto"/>
      </w:divBdr>
    </w:div>
    <w:div w:id="1767842605">
      <w:marLeft w:val="0"/>
      <w:marRight w:val="0"/>
      <w:marTop w:val="0"/>
      <w:marBottom w:val="0"/>
      <w:divBdr>
        <w:top w:val="none" w:sz="0" w:space="0" w:color="auto"/>
        <w:left w:val="none" w:sz="0" w:space="0" w:color="auto"/>
        <w:bottom w:val="none" w:sz="0" w:space="0" w:color="auto"/>
        <w:right w:val="none" w:sz="0" w:space="0" w:color="auto"/>
      </w:divBdr>
    </w:div>
    <w:div w:id="1767842608">
      <w:marLeft w:val="0"/>
      <w:marRight w:val="0"/>
      <w:marTop w:val="0"/>
      <w:marBottom w:val="0"/>
      <w:divBdr>
        <w:top w:val="none" w:sz="0" w:space="0" w:color="auto"/>
        <w:left w:val="none" w:sz="0" w:space="0" w:color="auto"/>
        <w:bottom w:val="none" w:sz="0" w:space="0" w:color="auto"/>
        <w:right w:val="none" w:sz="0" w:space="0" w:color="auto"/>
      </w:divBdr>
    </w:div>
    <w:div w:id="1767842610">
      <w:marLeft w:val="0"/>
      <w:marRight w:val="0"/>
      <w:marTop w:val="0"/>
      <w:marBottom w:val="0"/>
      <w:divBdr>
        <w:top w:val="none" w:sz="0" w:space="0" w:color="auto"/>
        <w:left w:val="none" w:sz="0" w:space="0" w:color="auto"/>
        <w:bottom w:val="none" w:sz="0" w:space="0" w:color="auto"/>
        <w:right w:val="none" w:sz="0" w:space="0" w:color="auto"/>
      </w:divBdr>
    </w:div>
    <w:div w:id="1767842613">
      <w:marLeft w:val="0"/>
      <w:marRight w:val="0"/>
      <w:marTop w:val="0"/>
      <w:marBottom w:val="0"/>
      <w:divBdr>
        <w:top w:val="none" w:sz="0" w:space="0" w:color="auto"/>
        <w:left w:val="none" w:sz="0" w:space="0" w:color="auto"/>
        <w:bottom w:val="none" w:sz="0" w:space="0" w:color="auto"/>
        <w:right w:val="none" w:sz="0" w:space="0" w:color="auto"/>
      </w:divBdr>
    </w:div>
    <w:div w:id="1767842616">
      <w:marLeft w:val="0"/>
      <w:marRight w:val="0"/>
      <w:marTop w:val="0"/>
      <w:marBottom w:val="0"/>
      <w:divBdr>
        <w:top w:val="none" w:sz="0" w:space="0" w:color="auto"/>
        <w:left w:val="none" w:sz="0" w:space="0" w:color="auto"/>
        <w:bottom w:val="none" w:sz="0" w:space="0" w:color="auto"/>
        <w:right w:val="none" w:sz="0" w:space="0" w:color="auto"/>
      </w:divBdr>
    </w:div>
    <w:div w:id="1767842619">
      <w:marLeft w:val="0"/>
      <w:marRight w:val="0"/>
      <w:marTop w:val="0"/>
      <w:marBottom w:val="0"/>
      <w:divBdr>
        <w:top w:val="none" w:sz="0" w:space="0" w:color="auto"/>
        <w:left w:val="none" w:sz="0" w:space="0" w:color="auto"/>
        <w:bottom w:val="none" w:sz="0" w:space="0" w:color="auto"/>
        <w:right w:val="none" w:sz="0" w:space="0" w:color="auto"/>
      </w:divBdr>
    </w:div>
    <w:div w:id="1767842620">
      <w:marLeft w:val="0"/>
      <w:marRight w:val="0"/>
      <w:marTop w:val="0"/>
      <w:marBottom w:val="0"/>
      <w:divBdr>
        <w:top w:val="none" w:sz="0" w:space="0" w:color="auto"/>
        <w:left w:val="none" w:sz="0" w:space="0" w:color="auto"/>
        <w:bottom w:val="none" w:sz="0" w:space="0" w:color="auto"/>
        <w:right w:val="none" w:sz="0" w:space="0" w:color="auto"/>
      </w:divBdr>
    </w:div>
    <w:div w:id="1767842621">
      <w:marLeft w:val="0"/>
      <w:marRight w:val="0"/>
      <w:marTop w:val="0"/>
      <w:marBottom w:val="0"/>
      <w:divBdr>
        <w:top w:val="none" w:sz="0" w:space="0" w:color="auto"/>
        <w:left w:val="none" w:sz="0" w:space="0" w:color="auto"/>
        <w:bottom w:val="none" w:sz="0" w:space="0" w:color="auto"/>
        <w:right w:val="none" w:sz="0" w:space="0" w:color="auto"/>
      </w:divBdr>
    </w:div>
    <w:div w:id="1767842622">
      <w:marLeft w:val="0"/>
      <w:marRight w:val="0"/>
      <w:marTop w:val="0"/>
      <w:marBottom w:val="0"/>
      <w:divBdr>
        <w:top w:val="none" w:sz="0" w:space="0" w:color="auto"/>
        <w:left w:val="none" w:sz="0" w:space="0" w:color="auto"/>
        <w:bottom w:val="none" w:sz="0" w:space="0" w:color="auto"/>
        <w:right w:val="none" w:sz="0" w:space="0" w:color="auto"/>
      </w:divBdr>
    </w:div>
    <w:div w:id="1767842625">
      <w:marLeft w:val="0"/>
      <w:marRight w:val="0"/>
      <w:marTop w:val="0"/>
      <w:marBottom w:val="0"/>
      <w:divBdr>
        <w:top w:val="none" w:sz="0" w:space="0" w:color="auto"/>
        <w:left w:val="none" w:sz="0" w:space="0" w:color="auto"/>
        <w:bottom w:val="none" w:sz="0" w:space="0" w:color="auto"/>
        <w:right w:val="none" w:sz="0" w:space="0" w:color="auto"/>
      </w:divBdr>
    </w:div>
    <w:div w:id="1767842627">
      <w:marLeft w:val="0"/>
      <w:marRight w:val="0"/>
      <w:marTop w:val="0"/>
      <w:marBottom w:val="0"/>
      <w:divBdr>
        <w:top w:val="none" w:sz="0" w:space="0" w:color="auto"/>
        <w:left w:val="none" w:sz="0" w:space="0" w:color="auto"/>
        <w:bottom w:val="none" w:sz="0" w:space="0" w:color="auto"/>
        <w:right w:val="none" w:sz="0" w:space="0" w:color="auto"/>
      </w:divBdr>
    </w:div>
    <w:div w:id="1767842628">
      <w:marLeft w:val="0"/>
      <w:marRight w:val="0"/>
      <w:marTop w:val="0"/>
      <w:marBottom w:val="0"/>
      <w:divBdr>
        <w:top w:val="none" w:sz="0" w:space="0" w:color="auto"/>
        <w:left w:val="none" w:sz="0" w:space="0" w:color="auto"/>
        <w:bottom w:val="none" w:sz="0" w:space="0" w:color="auto"/>
        <w:right w:val="none" w:sz="0" w:space="0" w:color="auto"/>
      </w:divBdr>
      <w:divsChild>
        <w:div w:id="1767842632">
          <w:marLeft w:val="0"/>
          <w:marRight w:val="0"/>
          <w:marTop w:val="0"/>
          <w:marBottom w:val="0"/>
          <w:divBdr>
            <w:top w:val="none" w:sz="0" w:space="0" w:color="auto"/>
            <w:left w:val="none" w:sz="0" w:space="0" w:color="auto"/>
            <w:bottom w:val="none" w:sz="0" w:space="0" w:color="auto"/>
            <w:right w:val="none" w:sz="0" w:space="0" w:color="auto"/>
          </w:divBdr>
        </w:div>
      </w:divsChild>
    </w:div>
    <w:div w:id="1767842629">
      <w:marLeft w:val="0"/>
      <w:marRight w:val="0"/>
      <w:marTop w:val="0"/>
      <w:marBottom w:val="0"/>
      <w:divBdr>
        <w:top w:val="none" w:sz="0" w:space="0" w:color="auto"/>
        <w:left w:val="none" w:sz="0" w:space="0" w:color="auto"/>
        <w:bottom w:val="none" w:sz="0" w:space="0" w:color="auto"/>
        <w:right w:val="none" w:sz="0" w:space="0" w:color="auto"/>
      </w:divBdr>
    </w:div>
    <w:div w:id="1767842631">
      <w:marLeft w:val="0"/>
      <w:marRight w:val="0"/>
      <w:marTop w:val="0"/>
      <w:marBottom w:val="0"/>
      <w:divBdr>
        <w:top w:val="none" w:sz="0" w:space="0" w:color="auto"/>
        <w:left w:val="none" w:sz="0" w:space="0" w:color="auto"/>
        <w:bottom w:val="none" w:sz="0" w:space="0" w:color="auto"/>
        <w:right w:val="none" w:sz="0" w:space="0" w:color="auto"/>
      </w:divBdr>
    </w:div>
    <w:div w:id="1767842635">
      <w:marLeft w:val="0"/>
      <w:marRight w:val="0"/>
      <w:marTop w:val="0"/>
      <w:marBottom w:val="0"/>
      <w:divBdr>
        <w:top w:val="none" w:sz="0" w:space="0" w:color="auto"/>
        <w:left w:val="none" w:sz="0" w:space="0" w:color="auto"/>
        <w:bottom w:val="none" w:sz="0" w:space="0" w:color="auto"/>
        <w:right w:val="none" w:sz="0" w:space="0" w:color="auto"/>
      </w:divBdr>
    </w:div>
    <w:div w:id="1767842636">
      <w:marLeft w:val="0"/>
      <w:marRight w:val="0"/>
      <w:marTop w:val="0"/>
      <w:marBottom w:val="0"/>
      <w:divBdr>
        <w:top w:val="none" w:sz="0" w:space="0" w:color="auto"/>
        <w:left w:val="none" w:sz="0" w:space="0" w:color="auto"/>
        <w:bottom w:val="none" w:sz="0" w:space="0" w:color="auto"/>
        <w:right w:val="none" w:sz="0" w:space="0" w:color="auto"/>
      </w:divBdr>
      <w:divsChild>
        <w:div w:id="1767842643">
          <w:marLeft w:val="0"/>
          <w:marRight w:val="0"/>
          <w:marTop w:val="0"/>
          <w:marBottom w:val="0"/>
          <w:divBdr>
            <w:top w:val="none" w:sz="0" w:space="0" w:color="auto"/>
            <w:left w:val="none" w:sz="0" w:space="0" w:color="auto"/>
            <w:bottom w:val="none" w:sz="0" w:space="0" w:color="auto"/>
            <w:right w:val="none" w:sz="0" w:space="0" w:color="auto"/>
          </w:divBdr>
        </w:div>
      </w:divsChild>
    </w:div>
    <w:div w:id="1767842638">
      <w:marLeft w:val="0"/>
      <w:marRight w:val="0"/>
      <w:marTop w:val="0"/>
      <w:marBottom w:val="0"/>
      <w:divBdr>
        <w:top w:val="none" w:sz="0" w:space="0" w:color="auto"/>
        <w:left w:val="none" w:sz="0" w:space="0" w:color="auto"/>
        <w:bottom w:val="none" w:sz="0" w:space="0" w:color="auto"/>
        <w:right w:val="none" w:sz="0" w:space="0" w:color="auto"/>
      </w:divBdr>
    </w:div>
    <w:div w:id="1767842639">
      <w:marLeft w:val="0"/>
      <w:marRight w:val="0"/>
      <w:marTop w:val="0"/>
      <w:marBottom w:val="0"/>
      <w:divBdr>
        <w:top w:val="none" w:sz="0" w:space="0" w:color="auto"/>
        <w:left w:val="none" w:sz="0" w:space="0" w:color="auto"/>
        <w:bottom w:val="none" w:sz="0" w:space="0" w:color="auto"/>
        <w:right w:val="none" w:sz="0" w:space="0" w:color="auto"/>
      </w:divBdr>
      <w:divsChild>
        <w:div w:id="1767842648">
          <w:marLeft w:val="0"/>
          <w:marRight w:val="0"/>
          <w:marTop w:val="0"/>
          <w:marBottom w:val="0"/>
          <w:divBdr>
            <w:top w:val="none" w:sz="0" w:space="0" w:color="auto"/>
            <w:left w:val="none" w:sz="0" w:space="0" w:color="auto"/>
            <w:bottom w:val="none" w:sz="0" w:space="0" w:color="auto"/>
            <w:right w:val="none" w:sz="0" w:space="0" w:color="auto"/>
          </w:divBdr>
        </w:div>
      </w:divsChild>
    </w:div>
    <w:div w:id="1767842641">
      <w:marLeft w:val="0"/>
      <w:marRight w:val="0"/>
      <w:marTop w:val="0"/>
      <w:marBottom w:val="0"/>
      <w:divBdr>
        <w:top w:val="none" w:sz="0" w:space="0" w:color="auto"/>
        <w:left w:val="none" w:sz="0" w:space="0" w:color="auto"/>
        <w:bottom w:val="none" w:sz="0" w:space="0" w:color="auto"/>
        <w:right w:val="none" w:sz="0" w:space="0" w:color="auto"/>
      </w:divBdr>
    </w:div>
    <w:div w:id="1767842642">
      <w:marLeft w:val="0"/>
      <w:marRight w:val="0"/>
      <w:marTop w:val="0"/>
      <w:marBottom w:val="0"/>
      <w:divBdr>
        <w:top w:val="none" w:sz="0" w:space="0" w:color="auto"/>
        <w:left w:val="none" w:sz="0" w:space="0" w:color="auto"/>
        <w:bottom w:val="none" w:sz="0" w:space="0" w:color="auto"/>
        <w:right w:val="none" w:sz="0" w:space="0" w:color="auto"/>
      </w:divBdr>
      <w:divsChild>
        <w:div w:id="1767842633">
          <w:marLeft w:val="0"/>
          <w:marRight w:val="0"/>
          <w:marTop w:val="0"/>
          <w:marBottom w:val="0"/>
          <w:divBdr>
            <w:top w:val="none" w:sz="0" w:space="0" w:color="auto"/>
            <w:left w:val="none" w:sz="0" w:space="0" w:color="auto"/>
            <w:bottom w:val="none" w:sz="0" w:space="0" w:color="auto"/>
            <w:right w:val="none" w:sz="0" w:space="0" w:color="auto"/>
          </w:divBdr>
        </w:div>
      </w:divsChild>
    </w:div>
    <w:div w:id="1767842644">
      <w:marLeft w:val="0"/>
      <w:marRight w:val="0"/>
      <w:marTop w:val="0"/>
      <w:marBottom w:val="0"/>
      <w:divBdr>
        <w:top w:val="none" w:sz="0" w:space="0" w:color="auto"/>
        <w:left w:val="none" w:sz="0" w:space="0" w:color="auto"/>
        <w:bottom w:val="none" w:sz="0" w:space="0" w:color="auto"/>
        <w:right w:val="none" w:sz="0" w:space="0" w:color="auto"/>
      </w:divBdr>
      <w:divsChild>
        <w:div w:id="1767842637">
          <w:marLeft w:val="0"/>
          <w:marRight w:val="0"/>
          <w:marTop w:val="0"/>
          <w:marBottom w:val="0"/>
          <w:divBdr>
            <w:top w:val="none" w:sz="0" w:space="0" w:color="auto"/>
            <w:left w:val="none" w:sz="0" w:space="0" w:color="auto"/>
            <w:bottom w:val="none" w:sz="0" w:space="0" w:color="auto"/>
            <w:right w:val="none" w:sz="0" w:space="0" w:color="auto"/>
          </w:divBdr>
        </w:div>
      </w:divsChild>
    </w:div>
    <w:div w:id="1767842645">
      <w:marLeft w:val="0"/>
      <w:marRight w:val="0"/>
      <w:marTop w:val="0"/>
      <w:marBottom w:val="0"/>
      <w:divBdr>
        <w:top w:val="none" w:sz="0" w:space="0" w:color="auto"/>
        <w:left w:val="none" w:sz="0" w:space="0" w:color="auto"/>
        <w:bottom w:val="none" w:sz="0" w:space="0" w:color="auto"/>
        <w:right w:val="none" w:sz="0" w:space="0" w:color="auto"/>
      </w:divBdr>
      <w:divsChild>
        <w:div w:id="1767842640">
          <w:marLeft w:val="0"/>
          <w:marRight w:val="0"/>
          <w:marTop w:val="0"/>
          <w:marBottom w:val="0"/>
          <w:divBdr>
            <w:top w:val="none" w:sz="0" w:space="0" w:color="auto"/>
            <w:left w:val="none" w:sz="0" w:space="0" w:color="auto"/>
            <w:bottom w:val="none" w:sz="0" w:space="0" w:color="auto"/>
            <w:right w:val="none" w:sz="0" w:space="0" w:color="auto"/>
          </w:divBdr>
        </w:div>
      </w:divsChild>
    </w:div>
    <w:div w:id="1767842646">
      <w:marLeft w:val="0"/>
      <w:marRight w:val="0"/>
      <w:marTop w:val="0"/>
      <w:marBottom w:val="0"/>
      <w:divBdr>
        <w:top w:val="none" w:sz="0" w:space="0" w:color="auto"/>
        <w:left w:val="none" w:sz="0" w:space="0" w:color="auto"/>
        <w:bottom w:val="none" w:sz="0" w:space="0" w:color="auto"/>
        <w:right w:val="none" w:sz="0" w:space="0" w:color="auto"/>
      </w:divBdr>
    </w:div>
    <w:div w:id="1767842647">
      <w:marLeft w:val="0"/>
      <w:marRight w:val="0"/>
      <w:marTop w:val="0"/>
      <w:marBottom w:val="0"/>
      <w:divBdr>
        <w:top w:val="none" w:sz="0" w:space="0" w:color="auto"/>
        <w:left w:val="none" w:sz="0" w:space="0" w:color="auto"/>
        <w:bottom w:val="none" w:sz="0" w:space="0" w:color="auto"/>
        <w:right w:val="none" w:sz="0" w:space="0" w:color="auto"/>
      </w:divBdr>
      <w:divsChild>
        <w:div w:id="1767842634">
          <w:marLeft w:val="0"/>
          <w:marRight w:val="0"/>
          <w:marTop w:val="0"/>
          <w:marBottom w:val="0"/>
          <w:divBdr>
            <w:top w:val="none" w:sz="0" w:space="0" w:color="auto"/>
            <w:left w:val="none" w:sz="0" w:space="0" w:color="auto"/>
            <w:bottom w:val="none" w:sz="0" w:space="0" w:color="auto"/>
            <w:right w:val="none" w:sz="0" w:space="0" w:color="auto"/>
          </w:divBdr>
        </w:div>
      </w:divsChild>
    </w:div>
    <w:div w:id="1767842653">
      <w:marLeft w:val="0"/>
      <w:marRight w:val="0"/>
      <w:marTop w:val="0"/>
      <w:marBottom w:val="0"/>
      <w:divBdr>
        <w:top w:val="none" w:sz="0" w:space="0" w:color="auto"/>
        <w:left w:val="none" w:sz="0" w:space="0" w:color="auto"/>
        <w:bottom w:val="none" w:sz="0" w:space="0" w:color="auto"/>
        <w:right w:val="none" w:sz="0" w:space="0" w:color="auto"/>
      </w:divBdr>
      <w:divsChild>
        <w:div w:id="1767842657">
          <w:marLeft w:val="0"/>
          <w:marRight w:val="0"/>
          <w:marTop w:val="0"/>
          <w:marBottom w:val="0"/>
          <w:divBdr>
            <w:top w:val="none" w:sz="0" w:space="0" w:color="auto"/>
            <w:left w:val="none" w:sz="0" w:space="0" w:color="auto"/>
            <w:bottom w:val="none" w:sz="0" w:space="0" w:color="auto"/>
            <w:right w:val="none" w:sz="0" w:space="0" w:color="auto"/>
          </w:divBdr>
        </w:div>
      </w:divsChild>
    </w:div>
    <w:div w:id="1767842656">
      <w:marLeft w:val="0"/>
      <w:marRight w:val="0"/>
      <w:marTop w:val="0"/>
      <w:marBottom w:val="0"/>
      <w:divBdr>
        <w:top w:val="none" w:sz="0" w:space="0" w:color="auto"/>
        <w:left w:val="none" w:sz="0" w:space="0" w:color="auto"/>
        <w:bottom w:val="none" w:sz="0" w:space="0" w:color="auto"/>
        <w:right w:val="none" w:sz="0" w:space="0" w:color="auto"/>
      </w:divBdr>
      <w:divsChild>
        <w:div w:id="1767842667">
          <w:marLeft w:val="0"/>
          <w:marRight w:val="0"/>
          <w:marTop w:val="0"/>
          <w:marBottom w:val="0"/>
          <w:divBdr>
            <w:top w:val="none" w:sz="0" w:space="0" w:color="auto"/>
            <w:left w:val="none" w:sz="0" w:space="0" w:color="auto"/>
            <w:bottom w:val="none" w:sz="0" w:space="0" w:color="auto"/>
            <w:right w:val="none" w:sz="0" w:space="0" w:color="auto"/>
          </w:divBdr>
        </w:div>
      </w:divsChild>
    </w:div>
    <w:div w:id="1767842661">
      <w:marLeft w:val="0"/>
      <w:marRight w:val="0"/>
      <w:marTop w:val="0"/>
      <w:marBottom w:val="0"/>
      <w:divBdr>
        <w:top w:val="none" w:sz="0" w:space="0" w:color="auto"/>
        <w:left w:val="none" w:sz="0" w:space="0" w:color="auto"/>
        <w:bottom w:val="none" w:sz="0" w:space="0" w:color="auto"/>
        <w:right w:val="none" w:sz="0" w:space="0" w:color="auto"/>
      </w:divBdr>
      <w:divsChild>
        <w:div w:id="1767842660">
          <w:marLeft w:val="0"/>
          <w:marRight w:val="0"/>
          <w:marTop w:val="0"/>
          <w:marBottom w:val="0"/>
          <w:divBdr>
            <w:top w:val="none" w:sz="0" w:space="0" w:color="auto"/>
            <w:left w:val="none" w:sz="0" w:space="0" w:color="auto"/>
            <w:bottom w:val="none" w:sz="0" w:space="0" w:color="auto"/>
            <w:right w:val="none" w:sz="0" w:space="0" w:color="auto"/>
          </w:divBdr>
        </w:div>
      </w:divsChild>
    </w:div>
    <w:div w:id="1767842662">
      <w:marLeft w:val="0"/>
      <w:marRight w:val="0"/>
      <w:marTop w:val="0"/>
      <w:marBottom w:val="0"/>
      <w:divBdr>
        <w:top w:val="none" w:sz="0" w:space="0" w:color="auto"/>
        <w:left w:val="none" w:sz="0" w:space="0" w:color="auto"/>
        <w:bottom w:val="none" w:sz="0" w:space="0" w:color="auto"/>
        <w:right w:val="none" w:sz="0" w:space="0" w:color="auto"/>
      </w:divBdr>
      <w:divsChild>
        <w:div w:id="1767842655">
          <w:marLeft w:val="0"/>
          <w:marRight w:val="0"/>
          <w:marTop w:val="0"/>
          <w:marBottom w:val="0"/>
          <w:divBdr>
            <w:top w:val="none" w:sz="0" w:space="0" w:color="auto"/>
            <w:left w:val="none" w:sz="0" w:space="0" w:color="auto"/>
            <w:bottom w:val="none" w:sz="0" w:space="0" w:color="auto"/>
            <w:right w:val="none" w:sz="0" w:space="0" w:color="auto"/>
          </w:divBdr>
        </w:div>
      </w:divsChild>
    </w:div>
    <w:div w:id="1767842663">
      <w:marLeft w:val="0"/>
      <w:marRight w:val="0"/>
      <w:marTop w:val="0"/>
      <w:marBottom w:val="0"/>
      <w:divBdr>
        <w:top w:val="none" w:sz="0" w:space="0" w:color="auto"/>
        <w:left w:val="none" w:sz="0" w:space="0" w:color="auto"/>
        <w:bottom w:val="none" w:sz="0" w:space="0" w:color="auto"/>
        <w:right w:val="none" w:sz="0" w:space="0" w:color="auto"/>
      </w:divBdr>
      <w:divsChild>
        <w:div w:id="1767842654">
          <w:marLeft w:val="0"/>
          <w:marRight w:val="0"/>
          <w:marTop w:val="0"/>
          <w:marBottom w:val="0"/>
          <w:divBdr>
            <w:top w:val="none" w:sz="0" w:space="0" w:color="auto"/>
            <w:left w:val="none" w:sz="0" w:space="0" w:color="auto"/>
            <w:bottom w:val="none" w:sz="0" w:space="0" w:color="auto"/>
            <w:right w:val="none" w:sz="0" w:space="0" w:color="auto"/>
          </w:divBdr>
        </w:div>
      </w:divsChild>
    </w:div>
    <w:div w:id="1767842664">
      <w:marLeft w:val="0"/>
      <w:marRight w:val="0"/>
      <w:marTop w:val="0"/>
      <w:marBottom w:val="0"/>
      <w:divBdr>
        <w:top w:val="none" w:sz="0" w:space="0" w:color="auto"/>
        <w:left w:val="none" w:sz="0" w:space="0" w:color="auto"/>
        <w:bottom w:val="none" w:sz="0" w:space="0" w:color="auto"/>
        <w:right w:val="none" w:sz="0" w:space="0" w:color="auto"/>
      </w:divBdr>
      <w:divsChild>
        <w:div w:id="1767842658">
          <w:marLeft w:val="0"/>
          <w:marRight w:val="0"/>
          <w:marTop w:val="0"/>
          <w:marBottom w:val="0"/>
          <w:divBdr>
            <w:top w:val="none" w:sz="0" w:space="0" w:color="auto"/>
            <w:left w:val="none" w:sz="0" w:space="0" w:color="auto"/>
            <w:bottom w:val="none" w:sz="0" w:space="0" w:color="auto"/>
            <w:right w:val="none" w:sz="0" w:space="0" w:color="auto"/>
          </w:divBdr>
        </w:div>
      </w:divsChild>
    </w:div>
    <w:div w:id="1767842665">
      <w:marLeft w:val="0"/>
      <w:marRight w:val="0"/>
      <w:marTop w:val="0"/>
      <w:marBottom w:val="0"/>
      <w:divBdr>
        <w:top w:val="none" w:sz="0" w:space="0" w:color="auto"/>
        <w:left w:val="none" w:sz="0" w:space="0" w:color="auto"/>
        <w:bottom w:val="none" w:sz="0" w:space="0" w:color="auto"/>
        <w:right w:val="none" w:sz="0" w:space="0" w:color="auto"/>
      </w:divBdr>
      <w:divsChild>
        <w:div w:id="1767842659">
          <w:marLeft w:val="0"/>
          <w:marRight w:val="0"/>
          <w:marTop w:val="0"/>
          <w:marBottom w:val="0"/>
          <w:divBdr>
            <w:top w:val="none" w:sz="0" w:space="0" w:color="auto"/>
            <w:left w:val="none" w:sz="0" w:space="0" w:color="auto"/>
            <w:bottom w:val="none" w:sz="0" w:space="0" w:color="auto"/>
            <w:right w:val="none" w:sz="0" w:space="0" w:color="auto"/>
          </w:divBdr>
        </w:div>
      </w:divsChild>
    </w:div>
    <w:div w:id="17678426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2.wmf"/><Relationship Id="rId39" Type="http://schemas.openxmlformats.org/officeDocument/2006/relationships/oleObject" Target="embeddings/oleObject14.bin"/><Relationship Id="rId21" Type="http://schemas.openxmlformats.org/officeDocument/2006/relationships/image" Target="media/image8.wmf"/><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8.bin"/><Relationship Id="rId50" Type="http://schemas.openxmlformats.org/officeDocument/2006/relationships/image" Target="media/image24.w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3.wmf"/><Relationship Id="rId76" Type="http://schemas.openxmlformats.org/officeDocument/2006/relationships/image" Target="media/image37.wmf"/><Relationship Id="rId84" Type="http://schemas.openxmlformats.org/officeDocument/2006/relationships/oleObject" Target="embeddings/oleObject33.bin"/><Relationship Id="rId89"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9.bin"/><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oleObject" Target="embeddings/oleObject32.bin"/><Relationship Id="rId79" Type="http://schemas.openxmlformats.org/officeDocument/2006/relationships/image" Target="media/image40.wmf"/><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43.emf"/><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9.bin"/><Relationship Id="rId77" Type="http://schemas.openxmlformats.org/officeDocument/2006/relationships/image" Target="media/image38.wmf"/><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oleObject" Target="embeddings/oleObject31.bin"/><Relationship Id="rId80" Type="http://schemas.openxmlformats.org/officeDocument/2006/relationships/image" Target="media/image41.wmf"/><Relationship Id="rId85" Type="http://schemas.openxmlformats.org/officeDocument/2006/relationships/oleObject" Target="embeddings/oleObject34.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oleObject" Target="embeddings/oleObject30.bin"/><Relationship Id="rId75" Type="http://schemas.openxmlformats.org/officeDocument/2006/relationships/image" Target="media/image36.emf"/><Relationship Id="rId83" Type="http://schemas.openxmlformats.org/officeDocument/2006/relationships/image" Target="media/image44.w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image" Target="media/image35.wmf"/><Relationship Id="rId78" Type="http://schemas.openxmlformats.org/officeDocument/2006/relationships/image" Target="media/image39.wmf"/><Relationship Id="rId81" Type="http://schemas.openxmlformats.org/officeDocument/2006/relationships/image" Target="media/image42.wmf"/><Relationship Id="rId86"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mailto:xargay@illinois.edu" TargetMode="External"/><Relationship Id="rId2" Type="http://schemas.openxmlformats.org/officeDocument/2006/relationships/hyperlink" Target="mailto:kaminer@nps.edu" TargetMode="External"/><Relationship Id="rId1" Type="http://schemas.openxmlformats.org/officeDocument/2006/relationships/hyperlink" Target="mailto:vldobr@nps.edu" TargetMode="External"/><Relationship Id="rId6" Type="http://schemas.openxmlformats.org/officeDocument/2006/relationships/hyperlink" Target="mailto:irene.m.gregory@nasa.gov" TargetMode="External"/><Relationship Id="rId5" Type="http://schemas.openxmlformats.org/officeDocument/2006/relationships/hyperlink" Target="mailto:ccao@engr.uconn.edu" TargetMode="External"/><Relationship Id="rId4" Type="http://schemas.openxmlformats.org/officeDocument/2006/relationships/hyperlink" Target="mailto:%20nhovakim@illinois.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dobr\AppData\Roaming\Microsoft\Templates\AIAA_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5904B7-2E26-4FD2-9291-1EF3506C1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AIAA_paper.dotx</Template>
  <TotalTime>3</TotalTime>
  <Pages>29</Pages>
  <Words>11412</Words>
  <Characters>72581</Characters>
  <Application>Microsoft Office Word</Application>
  <DocSecurity>0</DocSecurity>
  <Lines>1687</Lines>
  <Paragraphs>893</Paragraphs>
  <ScaleCrop>false</ScaleCrop>
  <HeadingPairs>
    <vt:vector size="2" baseType="variant">
      <vt:variant>
        <vt:lpstr>Title</vt:lpstr>
      </vt:variant>
      <vt:variant>
        <vt:i4>1</vt:i4>
      </vt:variant>
    </vt:vector>
  </HeadingPairs>
  <TitlesOfParts>
    <vt:vector size="1" baseType="lpstr">
      <vt:lpstr>MULTICRITERIA ANALYSIS OF L1 All-ADAPTIVE FLIGHT CONTROL SYSTEM</vt:lpstr>
    </vt:vector>
  </TitlesOfParts>
  <Company>NPS</Company>
  <LinksUpToDate>false</LinksUpToDate>
  <CharactersWithSpaces>83100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MULTICRITERIA ANALYSIS OF L1 All-ADAPTIVE FLIGHT CONTROL SYSTEM</dc:title>
  <dc:creator>Roman Statnikov</dc:creator>
  <cp:lastModifiedBy>xxx</cp:lastModifiedBy>
  <cp:revision>6</cp:revision>
  <cp:lastPrinted>2012-02-25T18:40:00Z</cp:lastPrinted>
  <dcterms:created xsi:type="dcterms:W3CDTF">2012-02-26T02:42:00Z</dcterms:created>
  <dcterms:modified xsi:type="dcterms:W3CDTF">2012-02-26T19:28:00Z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vldobr@nps.edu@www.mendeley.com</vt:lpwstr>
  </property>
  <property fmtid="{D5CDD505-2E9C-101B-9397-08002B2CF9AE}" pid="4" name="Mendeley Recent Style Name 0_1">
    <vt:lpwstr>American Medical Association</vt:lpwstr>
  </property>
  <property fmtid="{D5CDD505-2E9C-101B-9397-08002B2CF9AE}" pid="5" name="Mendeley Recent Style Id 0_1">
    <vt:lpwstr>http://www.zotero.org/styles/ama</vt:lpwstr>
  </property>
  <property fmtid="{D5CDD505-2E9C-101B-9397-08002B2CF9AE}" pid="6" name="Mendeley Recent Style Name 1_1">
    <vt:lpwstr>American Political Science Association</vt:lpwstr>
  </property>
  <property fmtid="{D5CDD505-2E9C-101B-9397-08002B2CF9AE}" pid="7" name="Mendeley Recent Style Id 1_1">
    <vt:lpwstr>http://www.zotero.org/styles/apsa</vt:lpwstr>
  </property>
  <property fmtid="{D5CDD505-2E9C-101B-9397-08002B2CF9AE}" pid="8" name="Mendeley Recent Style Name 2_1">
    <vt:lpwstr>American Psychological Association 6th Edition</vt:lpwstr>
  </property>
  <property fmtid="{D5CDD505-2E9C-101B-9397-08002B2CF9AE}" pid="9" name="Mendeley Recent Style Id 2_1">
    <vt:lpwstr>http://www.zotero.org/styles/apa</vt:lpwstr>
  </property>
  <property fmtid="{D5CDD505-2E9C-101B-9397-08002B2CF9AE}" pid="10" name="Mendeley Recent Style Name 3_1">
    <vt:lpwstr>American Sociological Association</vt:lpwstr>
  </property>
  <property fmtid="{D5CDD505-2E9C-101B-9397-08002B2CF9AE}" pid="11" name="Mendeley Recent Style Id 3_1">
    <vt:lpwstr>http://www.zotero.org/styles/asa</vt:lpwstr>
  </property>
  <property fmtid="{D5CDD505-2E9C-101B-9397-08002B2CF9AE}" pid="12" name="Mendeley Recent Style Name 4_1">
    <vt:lpwstr>Chicago Manual of Style (Author-Date format)</vt:lpwstr>
  </property>
  <property fmtid="{D5CDD505-2E9C-101B-9397-08002B2CF9AE}" pid="13" name="Mendeley Recent Style Id 4_1">
    <vt:lpwstr>http://www.zotero.org/styles/chicago-author-date</vt:lpwstr>
  </property>
  <property fmtid="{D5CDD505-2E9C-101B-9397-08002B2CF9AE}" pid="14" name="Mendeley Recent Style Name 5_1">
    <vt:lpwstr>Harvard Reference format 1 (Author-Date)</vt:lpwstr>
  </property>
  <property fmtid="{D5CDD505-2E9C-101B-9397-08002B2CF9AE}" pid="15" name="Mendeley Recent Style Id 5_1">
    <vt:lpwstr>http://www.zotero.org/styles/harvard1</vt:lpwstr>
  </property>
  <property fmtid="{D5CDD505-2E9C-101B-9397-08002B2CF9AE}" pid="16" name="Mendeley Recent Style Name 6_1">
    <vt:lpwstr>IEEE(Custom)</vt:lpwstr>
  </property>
  <property fmtid="{D5CDD505-2E9C-101B-9397-08002B2CF9AE}" pid="17" name="Mendeley Recent Style Id 6_1">
    <vt:lpwstr>http://www.zotero.org/styles/ieee</vt:lpwstr>
  </property>
  <property fmtid="{D5CDD505-2E9C-101B-9397-08002B2CF9AE}" pid="18" name="Mendeley Recent Style Name 7_1">
    <vt:lpwstr>Modern Humanities Research Association (Note with Bibliography)</vt:lpwstr>
  </property>
  <property fmtid="{D5CDD505-2E9C-101B-9397-08002B2CF9AE}" pid="19" name="Mendeley Recent Style Id 7_1">
    <vt:lpwstr>http://www.zotero.org/styles/mhra</vt:lpwstr>
  </property>
  <property fmtid="{D5CDD505-2E9C-101B-9397-08002B2CF9AE}" pid="20" name="Mendeley Recent Style Name 8_1">
    <vt:lpwstr>Modern Language Association</vt:lpwstr>
  </property>
  <property fmtid="{D5CDD505-2E9C-101B-9397-08002B2CF9AE}" pid="21" name="Mendeley Recent Style Id 8_1">
    <vt:lpwstr>http://www.zotero.org/styles/mla</vt:lpwstr>
  </property>
  <property fmtid="{D5CDD505-2E9C-101B-9397-08002B2CF9AE}" pid="22" name="Mendeley Recent Style Name 9_1">
    <vt:lpwstr>Nature Journal</vt:lpwstr>
  </property>
  <property fmtid="{D5CDD505-2E9C-101B-9397-08002B2CF9AE}" pid="23" name="Mendeley Recent Style Id 9_1">
    <vt:lpwstr>http://www.zotero.org/styles/nature</vt:lpwstr>
  </property>
  <property fmtid="{D5CDD505-2E9C-101B-9397-08002B2CF9AE}" pid="24" name="Mendeley Citation Style_1">
    <vt:lpwstr>http://www.zotero.org/styles/ieee</vt:lpwstr>
  </property>
  <property fmtid="{D5CDD505-2E9C-101B-9397-08002B2CF9AE}" pid="25" name="MTUseMTPrefs">
    <vt:lpwstr>1</vt:lpwstr>
  </property>
  <property fmtid="{D5CDD505-2E9C-101B-9397-08002B2CF9AE}" pid="26" name="MTWinEqns">
    <vt:bool>true</vt:bool>
  </property>
</Properties>
</file>