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8A4" w:rsidRDefault="000B15D2" w:rsidP="004848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NPS</w:t>
      </w:r>
      <w:r w:rsidR="008A46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48A4" w:rsidRPr="00F57095">
        <w:rPr>
          <w:rFonts w:ascii="Times New Roman" w:hAnsi="Times New Roman" w:cs="Times New Roman"/>
          <w:b/>
          <w:sz w:val="24"/>
          <w:szCs w:val="24"/>
        </w:rPr>
        <w:t>BUDGET JUSTIFICATION</w:t>
      </w:r>
    </w:p>
    <w:p w:rsidR="00A0369C" w:rsidRPr="00F57095" w:rsidRDefault="00A0369C" w:rsidP="004848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48A4" w:rsidRPr="00F57095" w:rsidRDefault="004848A4" w:rsidP="004848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48A4" w:rsidRPr="00F57095" w:rsidRDefault="004848A4" w:rsidP="004848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7095">
        <w:rPr>
          <w:rFonts w:ascii="Times New Roman" w:hAnsi="Times New Roman" w:cs="Times New Roman"/>
          <w:b/>
          <w:sz w:val="24"/>
          <w:szCs w:val="24"/>
          <w:u w:val="single"/>
        </w:rPr>
        <w:t>BUDGET NARRATIVE</w:t>
      </w:r>
    </w:p>
    <w:p w:rsidR="004848A4" w:rsidRPr="0077650B" w:rsidRDefault="0077650B" w:rsidP="00984C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650B">
        <w:rPr>
          <w:rFonts w:ascii="Times New Roman" w:hAnsi="Times New Roman" w:cs="Times New Roman"/>
          <w:sz w:val="24"/>
          <w:szCs w:val="24"/>
        </w:rPr>
        <w:t>Personnel and Work Effort</w:t>
      </w:r>
      <w:r w:rsidR="00CD04A3">
        <w:rPr>
          <w:rFonts w:ascii="Times New Roman" w:hAnsi="Times New Roman" w:cs="Times New Roman"/>
          <w:sz w:val="24"/>
          <w:szCs w:val="24"/>
        </w:rPr>
        <w:t xml:space="preserve">; please see the </w:t>
      </w:r>
      <w:r w:rsidR="00CD04A3" w:rsidRPr="00CD04A3">
        <w:rPr>
          <w:rFonts w:ascii="Times New Roman" w:hAnsi="Times New Roman" w:cs="Times New Roman"/>
          <w:sz w:val="24"/>
          <w:szCs w:val="24"/>
        </w:rPr>
        <w:t>NASA_SSAT_NPSBudget</w:t>
      </w:r>
      <w:r w:rsidR="00CD04A3">
        <w:rPr>
          <w:rFonts w:ascii="Times New Roman" w:hAnsi="Times New Roman" w:cs="Times New Roman"/>
          <w:sz w:val="24"/>
          <w:szCs w:val="24"/>
        </w:rPr>
        <w:t>.xlc spreadsheet attached.</w:t>
      </w:r>
    </w:p>
    <w:tbl>
      <w:tblPr>
        <w:tblW w:w="9450" w:type="dxa"/>
        <w:tblInd w:w="103" w:type="dxa"/>
        <w:tblLook w:val="04A0"/>
      </w:tblPr>
      <w:tblGrid>
        <w:gridCol w:w="4505"/>
        <w:gridCol w:w="4945"/>
      </w:tblGrid>
      <w:tr w:rsidR="004B5CD0" w:rsidRPr="004B5CD0" w:rsidTr="006B035E">
        <w:trPr>
          <w:trHeight w:val="467"/>
        </w:trPr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CD0" w:rsidRPr="004B5CD0" w:rsidRDefault="004B5CD0" w:rsidP="004B5C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5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Senior Personnel (6)</w:t>
            </w: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CD0" w:rsidRPr="004B5CD0" w:rsidRDefault="004B5CD0" w:rsidP="004B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5C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Work Effort per Year</w:t>
            </w:r>
          </w:p>
        </w:tc>
      </w:tr>
      <w:tr w:rsidR="004B5CD0" w:rsidRPr="004B5CD0" w:rsidTr="004B5CD0">
        <w:trPr>
          <w:trHeight w:val="435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D0" w:rsidRPr="004B5CD0" w:rsidRDefault="000B15D2" w:rsidP="000B1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Co-I</w:t>
            </w:r>
            <w:r w:rsidR="004B5CD0" w:rsidRPr="004B5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Isaac Kaminer</w:t>
            </w:r>
            <w:r w:rsidR="004B5CD0" w:rsidRPr="004B5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Professor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D0" w:rsidRPr="004B5CD0" w:rsidRDefault="000B15D2" w:rsidP="00105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105C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%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12-month Calendar Year</w:t>
            </w:r>
          </w:p>
        </w:tc>
      </w:tr>
      <w:tr w:rsidR="004B5CD0" w:rsidRPr="004B5CD0" w:rsidTr="004B5CD0">
        <w:trPr>
          <w:trHeight w:val="435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D0" w:rsidRPr="004B5CD0" w:rsidRDefault="00A401A7" w:rsidP="000B1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Co-</w:t>
            </w:r>
            <w:r w:rsidR="004B5CD0" w:rsidRPr="004B5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I: </w:t>
            </w:r>
            <w:proofErr w:type="spellStart"/>
            <w:r w:rsidR="000B15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Vlad</w:t>
            </w:r>
            <w:proofErr w:type="spellEnd"/>
            <w:r w:rsidR="000B15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Dobrokhodov</w:t>
            </w:r>
            <w:r w:rsidR="004B5CD0" w:rsidRPr="004B5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0B15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Assoc.</w:t>
            </w:r>
            <w:r w:rsidR="000B15D2" w:rsidRPr="004B5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Professor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D0" w:rsidRPr="004B5CD0" w:rsidRDefault="004B5CD0" w:rsidP="004B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25% of </w:t>
            </w:r>
            <w:r w:rsidR="000B15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12-month Calendar Year</w:t>
            </w:r>
          </w:p>
        </w:tc>
      </w:tr>
      <w:tr w:rsidR="004B5CD0" w:rsidRPr="004B5CD0" w:rsidTr="004B5CD0">
        <w:trPr>
          <w:trHeight w:val="630"/>
        </w:trPr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D0" w:rsidRPr="004B5CD0" w:rsidRDefault="004B5CD0" w:rsidP="000B1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Co-I: </w:t>
            </w:r>
            <w:r w:rsidR="000B15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Kevin Jones</w:t>
            </w:r>
            <w:r w:rsidRPr="004B5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0B15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Assoc.</w:t>
            </w:r>
            <w:r w:rsidR="000B15D2" w:rsidRPr="004B5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Professor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D0" w:rsidRPr="004B5CD0" w:rsidRDefault="000B15D2" w:rsidP="004B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204C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 of 12-month Calendar Year</w:t>
            </w:r>
          </w:p>
        </w:tc>
      </w:tr>
    </w:tbl>
    <w:p w:rsidR="000B15D2" w:rsidRPr="000B15D2" w:rsidRDefault="000B15D2" w:rsidP="000B15D2">
      <w:pPr>
        <w:tabs>
          <w:tab w:val="left" w:pos="0"/>
          <w:tab w:val="right" w:pos="9360"/>
        </w:tabs>
        <w:spacing w:before="20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5D2">
        <w:rPr>
          <w:rFonts w:ascii="Times New Roman" w:hAnsi="Times New Roman" w:cs="Times New Roman"/>
          <w:b/>
          <w:sz w:val="24"/>
          <w:szCs w:val="24"/>
        </w:rPr>
        <w:t>Personnel responsibilities:</w:t>
      </w:r>
    </w:p>
    <w:p w:rsidR="00BC034F" w:rsidRPr="000B15D2" w:rsidRDefault="00BC034F" w:rsidP="00BC034F">
      <w:pPr>
        <w:tabs>
          <w:tab w:val="left" w:pos="0"/>
          <w:tab w:val="right" w:pos="9360"/>
        </w:tabs>
        <w:spacing w:before="200" w:after="0"/>
        <w:jc w:val="both"/>
        <w:rPr>
          <w:rFonts w:ascii="Times New Roman" w:hAnsi="Times New Roman" w:cs="Times New Roman"/>
          <w:sz w:val="24"/>
          <w:szCs w:val="24"/>
        </w:rPr>
      </w:pPr>
      <w:r w:rsidRPr="00BC034F">
        <w:rPr>
          <w:rFonts w:ascii="Times New Roman" w:hAnsi="Times New Roman" w:cs="Times New Roman"/>
          <w:i/>
          <w:sz w:val="24"/>
          <w:szCs w:val="24"/>
        </w:rPr>
        <w:t xml:space="preserve">Isaac </w:t>
      </w:r>
      <w:r>
        <w:rPr>
          <w:rFonts w:ascii="Times New Roman" w:hAnsi="Times New Roman" w:cs="Times New Roman"/>
          <w:i/>
          <w:sz w:val="24"/>
          <w:szCs w:val="24"/>
        </w:rPr>
        <w:t xml:space="preserve">I. </w:t>
      </w:r>
      <w:r w:rsidRPr="00BC034F">
        <w:rPr>
          <w:rFonts w:ascii="Times New Roman" w:hAnsi="Times New Roman" w:cs="Times New Roman"/>
          <w:i/>
          <w:sz w:val="24"/>
          <w:szCs w:val="24"/>
        </w:rPr>
        <w:t>Kaminer</w:t>
      </w:r>
      <w:r w:rsidRPr="000B15D2">
        <w:rPr>
          <w:rFonts w:ascii="Times New Roman" w:hAnsi="Times New Roman" w:cs="Times New Roman"/>
          <w:sz w:val="24"/>
          <w:szCs w:val="24"/>
        </w:rPr>
        <w:t xml:space="preserve">, Ph.D.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15D2">
        <w:rPr>
          <w:rFonts w:ascii="Times New Roman" w:hAnsi="Times New Roman" w:cs="Times New Roman"/>
          <w:sz w:val="24"/>
          <w:szCs w:val="24"/>
        </w:rPr>
        <w:t>Professor in Mechanical &amp; Aerospace Engineering will provide consultation on control algorithm development as needed.</w:t>
      </w:r>
    </w:p>
    <w:p w:rsidR="00BC034F" w:rsidRPr="000B15D2" w:rsidRDefault="00BC034F" w:rsidP="00BC034F">
      <w:pPr>
        <w:tabs>
          <w:tab w:val="left" w:pos="0"/>
          <w:tab w:val="right" w:pos="9360"/>
        </w:tabs>
        <w:spacing w:before="200" w:after="0"/>
        <w:jc w:val="both"/>
        <w:rPr>
          <w:rFonts w:ascii="Times New Roman" w:hAnsi="Times New Roman" w:cs="Times New Roman"/>
          <w:sz w:val="24"/>
          <w:szCs w:val="24"/>
        </w:rPr>
      </w:pPr>
      <w:r w:rsidRPr="00BC034F">
        <w:rPr>
          <w:rFonts w:ascii="Times New Roman" w:hAnsi="Times New Roman" w:cs="Times New Roman"/>
          <w:i/>
          <w:sz w:val="24"/>
          <w:szCs w:val="24"/>
        </w:rPr>
        <w:t xml:space="preserve">Vladimir </w:t>
      </w:r>
      <w:r>
        <w:rPr>
          <w:rFonts w:ascii="Times New Roman" w:hAnsi="Times New Roman" w:cs="Times New Roman"/>
          <w:i/>
          <w:sz w:val="24"/>
          <w:szCs w:val="24"/>
        </w:rPr>
        <w:t xml:space="preserve">N. </w:t>
      </w:r>
      <w:r w:rsidRPr="00BC034F">
        <w:rPr>
          <w:rFonts w:ascii="Times New Roman" w:hAnsi="Times New Roman" w:cs="Times New Roman"/>
          <w:i/>
          <w:sz w:val="24"/>
          <w:szCs w:val="24"/>
        </w:rPr>
        <w:t>Dobrokhodov</w:t>
      </w:r>
      <w:r w:rsidRPr="000B15D2">
        <w:rPr>
          <w:rFonts w:ascii="Times New Roman" w:hAnsi="Times New Roman" w:cs="Times New Roman"/>
          <w:sz w:val="24"/>
          <w:szCs w:val="24"/>
        </w:rPr>
        <w:t xml:space="preserve">, Ph.D.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15D2">
        <w:rPr>
          <w:rFonts w:ascii="Times New Roman" w:hAnsi="Times New Roman" w:cs="Times New Roman"/>
          <w:sz w:val="24"/>
          <w:szCs w:val="24"/>
        </w:rPr>
        <w:t>Research Associate Professor in Mechanical &amp; Aerospace Engineering will supervise software development and integration of the analytical code into the unified separation assurance environment, supervise software simulation and hardware-in-the-loop simulation validations prior to live-flight operations, and supervise ground-control-station functions during flight. He will also work on modeling and integration of the low-connectivity conditions to the secondary flight controller system to provide a documented framework for importing 3rd-party navigation code while assuring flight-system safety in degraded modes.</w:t>
      </w:r>
    </w:p>
    <w:p w:rsidR="000B15D2" w:rsidRPr="000B15D2" w:rsidRDefault="000B15D2" w:rsidP="000B15D2">
      <w:pPr>
        <w:tabs>
          <w:tab w:val="left" w:pos="0"/>
          <w:tab w:val="right" w:pos="9360"/>
        </w:tabs>
        <w:spacing w:before="200" w:after="0"/>
        <w:jc w:val="both"/>
        <w:rPr>
          <w:rFonts w:ascii="Times New Roman" w:hAnsi="Times New Roman" w:cs="Times New Roman"/>
          <w:sz w:val="24"/>
          <w:szCs w:val="24"/>
        </w:rPr>
      </w:pPr>
      <w:r w:rsidRPr="00BC034F">
        <w:rPr>
          <w:rFonts w:ascii="Times New Roman" w:hAnsi="Times New Roman" w:cs="Times New Roman"/>
          <w:i/>
          <w:sz w:val="24"/>
          <w:szCs w:val="24"/>
        </w:rPr>
        <w:t>Kevin D. Jones</w:t>
      </w:r>
      <w:r w:rsidRPr="000B15D2">
        <w:rPr>
          <w:rFonts w:ascii="Times New Roman" w:hAnsi="Times New Roman" w:cs="Times New Roman"/>
          <w:sz w:val="24"/>
          <w:szCs w:val="24"/>
        </w:rPr>
        <w:t xml:space="preserve">, Ph.D. </w:t>
      </w:r>
      <w:r w:rsidR="00BC034F">
        <w:rPr>
          <w:rFonts w:ascii="Times New Roman" w:hAnsi="Times New Roman" w:cs="Times New Roman"/>
          <w:sz w:val="24"/>
          <w:szCs w:val="24"/>
        </w:rPr>
        <w:t xml:space="preserve">- </w:t>
      </w:r>
      <w:r w:rsidRPr="000B15D2">
        <w:rPr>
          <w:rFonts w:ascii="Times New Roman" w:hAnsi="Times New Roman" w:cs="Times New Roman"/>
          <w:sz w:val="24"/>
          <w:szCs w:val="24"/>
        </w:rPr>
        <w:t xml:space="preserve">Research Associate Professor in Mechanical &amp; Aerospace Engineering will supervise aerial platform modifications, sensor integration and all flight operations. He will also coordinate safety-of-flight procedures included in the secondary controller development. </w:t>
      </w:r>
    </w:p>
    <w:p w:rsidR="000B15D2" w:rsidRPr="000B15D2" w:rsidRDefault="000B15D2" w:rsidP="000B15D2">
      <w:pPr>
        <w:tabs>
          <w:tab w:val="left" w:pos="0"/>
          <w:tab w:val="right" w:pos="9360"/>
        </w:tabs>
        <w:spacing w:before="20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5D2">
        <w:rPr>
          <w:rFonts w:ascii="Times New Roman" w:hAnsi="Times New Roman" w:cs="Times New Roman"/>
          <w:b/>
          <w:sz w:val="24"/>
          <w:szCs w:val="24"/>
        </w:rPr>
        <w:t>Benefits:</w:t>
      </w:r>
    </w:p>
    <w:p w:rsidR="00BC034F" w:rsidRPr="00BC034F" w:rsidRDefault="00BC034F" w:rsidP="00BC034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034F">
        <w:rPr>
          <w:rFonts w:ascii="Times New Roman" w:hAnsi="Times New Roman" w:cs="Times New Roman"/>
          <w:sz w:val="24"/>
          <w:szCs w:val="24"/>
        </w:rPr>
        <w:t>Fringe Benefits are calculated on labor at 45%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80433" w:rsidRPr="00BC034F">
        <w:rPr>
          <w:rFonts w:ascii="Times New Roman" w:hAnsi="Times New Roman" w:cs="Times New Roman"/>
          <w:sz w:val="24"/>
          <w:szCs w:val="24"/>
        </w:rPr>
        <w:t>Indirect</w:t>
      </w:r>
      <w:r w:rsidR="00980433">
        <w:rPr>
          <w:rFonts w:ascii="Times New Roman" w:hAnsi="Times New Roman" w:cs="Times New Roman"/>
          <w:sz w:val="24"/>
          <w:szCs w:val="24"/>
        </w:rPr>
        <w:t xml:space="preserve"> </w:t>
      </w:r>
      <w:r w:rsidR="00980433" w:rsidRPr="00BC034F">
        <w:rPr>
          <w:rFonts w:ascii="Times New Roman" w:hAnsi="Times New Roman" w:cs="Times New Roman"/>
          <w:sz w:val="24"/>
          <w:szCs w:val="24"/>
        </w:rPr>
        <w:t>cost</w:t>
      </w:r>
      <w:r w:rsidRPr="00BC034F">
        <w:rPr>
          <w:rFonts w:ascii="Times New Roman" w:hAnsi="Times New Roman" w:cs="Times New Roman"/>
          <w:sz w:val="24"/>
          <w:szCs w:val="24"/>
        </w:rPr>
        <w:t xml:space="preserve"> rate is $26.24 per labor hour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15D2" w:rsidRPr="00BC034F" w:rsidRDefault="000B15D2" w:rsidP="00BC034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C034F">
        <w:rPr>
          <w:rFonts w:ascii="Times New Roman" w:hAnsi="Times New Roman" w:cs="Times New Roman"/>
          <w:sz w:val="24"/>
          <w:szCs w:val="24"/>
        </w:rPr>
        <w:t xml:space="preserve">POC: Deborah M. </w:t>
      </w:r>
      <w:proofErr w:type="spellStart"/>
      <w:r w:rsidRPr="00BC034F">
        <w:rPr>
          <w:rFonts w:ascii="Times New Roman" w:hAnsi="Times New Roman" w:cs="Times New Roman"/>
          <w:sz w:val="24"/>
          <w:szCs w:val="24"/>
        </w:rPr>
        <w:t>Buettner</w:t>
      </w:r>
      <w:proofErr w:type="spellEnd"/>
      <w:r w:rsidRPr="00BC03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5D2" w:rsidRPr="000B15D2" w:rsidRDefault="000B15D2" w:rsidP="000B15D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B15D2">
        <w:rPr>
          <w:rFonts w:ascii="Times New Roman" w:hAnsi="Times New Roman" w:cs="Times New Roman"/>
          <w:sz w:val="24"/>
          <w:szCs w:val="24"/>
        </w:rPr>
        <w:t xml:space="preserve">Director, Research and Sponsored Programs Office, Office of the Dean of Research, </w:t>
      </w:r>
      <w:proofErr w:type="spellStart"/>
      <w:r w:rsidRPr="000B15D2">
        <w:rPr>
          <w:rFonts w:ascii="Times New Roman" w:hAnsi="Times New Roman" w:cs="Times New Roman"/>
          <w:sz w:val="24"/>
          <w:szCs w:val="24"/>
        </w:rPr>
        <w:t>Halligan</w:t>
      </w:r>
      <w:proofErr w:type="spellEnd"/>
      <w:r w:rsidRPr="000B15D2">
        <w:rPr>
          <w:rFonts w:ascii="Times New Roman" w:hAnsi="Times New Roman" w:cs="Times New Roman"/>
          <w:sz w:val="24"/>
          <w:szCs w:val="24"/>
        </w:rPr>
        <w:t xml:space="preserve"> Hall, Room 226, Naval Postgraduate School, Monterey, CA 93943-5138, </w:t>
      </w:r>
    </w:p>
    <w:p w:rsidR="000B15D2" w:rsidRPr="000B15D2" w:rsidRDefault="000B15D2" w:rsidP="000B15D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B15D2">
        <w:rPr>
          <w:rFonts w:ascii="Times New Roman" w:hAnsi="Times New Roman" w:cs="Times New Roman"/>
          <w:sz w:val="24"/>
          <w:szCs w:val="24"/>
        </w:rPr>
        <w:t>831.656.7893 (voice)</w:t>
      </w:r>
    </w:p>
    <w:p w:rsidR="000B15D2" w:rsidRDefault="000B15D2" w:rsidP="000B15D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B15D2">
        <w:rPr>
          <w:rFonts w:ascii="Times New Roman" w:hAnsi="Times New Roman" w:cs="Times New Roman"/>
          <w:sz w:val="24"/>
          <w:szCs w:val="24"/>
        </w:rPr>
        <w:t>831.656.2038 (fax)</w:t>
      </w:r>
    </w:p>
    <w:p w:rsidR="000B15D2" w:rsidRDefault="004A7167" w:rsidP="000B15D2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0B15D2" w:rsidRPr="00036C1A">
          <w:rPr>
            <w:rStyle w:val="Hyperlink"/>
            <w:rFonts w:ascii="Times New Roman" w:hAnsi="Times New Roman" w:cs="Times New Roman"/>
            <w:sz w:val="24"/>
            <w:szCs w:val="24"/>
          </w:rPr>
          <w:t>dbuettne@nps.edu</w:t>
        </w:r>
      </w:hyperlink>
      <w:r w:rsidR="000B15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2B52" w:rsidRPr="00682B52" w:rsidRDefault="00682B52" w:rsidP="00CA6132">
      <w:pPr>
        <w:tabs>
          <w:tab w:val="left" w:pos="0"/>
          <w:tab w:val="right" w:pos="9360"/>
        </w:tabs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B52">
        <w:rPr>
          <w:rFonts w:ascii="Times New Roman" w:hAnsi="Times New Roman" w:cs="Times New Roman"/>
          <w:b/>
          <w:sz w:val="24"/>
          <w:szCs w:val="24"/>
        </w:rPr>
        <w:t>Other Direct Costs</w:t>
      </w:r>
    </w:p>
    <w:p w:rsidR="00682B52" w:rsidRPr="00682B52" w:rsidRDefault="00682B52" w:rsidP="00BC034F">
      <w:pPr>
        <w:pStyle w:val="ListParagraph"/>
        <w:numPr>
          <w:ilvl w:val="0"/>
          <w:numId w:val="7"/>
        </w:numPr>
        <w:tabs>
          <w:tab w:val="left" w:pos="0"/>
          <w:tab w:val="right" w:pos="9360"/>
        </w:tabs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B52">
        <w:rPr>
          <w:rFonts w:ascii="Times New Roman" w:hAnsi="Times New Roman" w:cs="Times New Roman"/>
          <w:b/>
          <w:sz w:val="24"/>
          <w:szCs w:val="24"/>
        </w:rPr>
        <w:t>Subcontracts/</w:t>
      </w:r>
      <w:proofErr w:type="spellStart"/>
      <w:r w:rsidRPr="00682B52">
        <w:rPr>
          <w:rFonts w:ascii="Times New Roman" w:hAnsi="Times New Roman" w:cs="Times New Roman"/>
          <w:b/>
          <w:sz w:val="24"/>
          <w:szCs w:val="24"/>
        </w:rPr>
        <w:t>subawards</w:t>
      </w:r>
      <w:proofErr w:type="spellEnd"/>
      <w:r w:rsidRPr="00682B52">
        <w:rPr>
          <w:rFonts w:ascii="Times New Roman" w:hAnsi="Times New Roman" w:cs="Times New Roman"/>
          <w:b/>
          <w:sz w:val="24"/>
          <w:szCs w:val="24"/>
        </w:rPr>
        <w:tab/>
        <w:t>$</w:t>
      </w:r>
      <w:r w:rsidR="00BC034F">
        <w:rPr>
          <w:rFonts w:ascii="Times New Roman" w:hAnsi="Times New Roman" w:cs="Times New Roman"/>
          <w:b/>
          <w:sz w:val="24"/>
          <w:szCs w:val="24"/>
        </w:rPr>
        <w:t>0</w:t>
      </w:r>
    </w:p>
    <w:p w:rsidR="00BC034F" w:rsidRPr="000F403E" w:rsidRDefault="00BC034F" w:rsidP="00BC034F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applicable</w:t>
      </w:r>
    </w:p>
    <w:p w:rsidR="00682B52" w:rsidRDefault="00682B52" w:rsidP="00682B52">
      <w:pPr>
        <w:pStyle w:val="ListParagraph"/>
        <w:numPr>
          <w:ilvl w:val="0"/>
          <w:numId w:val="7"/>
        </w:numPr>
        <w:tabs>
          <w:tab w:val="left" w:pos="0"/>
          <w:tab w:val="right" w:pos="9360"/>
        </w:tabs>
        <w:spacing w:before="200"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7095">
        <w:rPr>
          <w:rFonts w:ascii="Times New Roman" w:hAnsi="Times New Roman" w:cs="Times New Roman"/>
          <w:b/>
          <w:sz w:val="24"/>
          <w:szCs w:val="24"/>
        </w:rPr>
        <w:t>Consultants</w:t>
      </w:r>
      <w:r>
        <w:rPr>
          <w:rFonts w:ascii="Times New Roman" w:hAnsi="Times New Roman" w:cs="Times New Roman"/>
          <w:b/>
          <w:sz w:val="24"/>
          <w:szCs w:val="24"/>
        </w:rPr>
        <w:tab/>
        <w:t>$</w:t>
      </w:r>
      <w:r w:rsidR="0069579A">
        <w:rPr>
          <w:rFonts w:ascii="Times New Roman" w:hAnsi="Times New Roman" w:cs="Times New Roman"/>
          <w:b/>
          <w:sz w:val="24"/>
          <w:szCs w:val="24"/>
        </w:rPr>
        <w:t>0</w:t>
      </w:r>
    </w:p>
    <w:p w:rsidR="000F403E" w:rsidRPr="000F403E" w:rsidRDefault="0069579A" w:rsidP="000F403E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 applicable</w:t>
      </w:r>
    </w:p>
    <w:p w:rsidR="00682B52" w:rsidRDefault="00A06353" w:rsidP="00682B52">
      <w:pPr>
        <w:pStyle w:val="ListParagraph"/>
        <w:numPr>
          <w:ilvl w:val="0"/>
          <w:numId w:val="7"/>
        </w:numPr>
        <w:tabs>
          <w:tab w:val="left" w:pos="0"/>
          <w:tab w:val="right" w:pos="9360"/>
        </w:tabs>
        <w:spacing w:before="200"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Facilities and </w:t>
      </w:r>
      <w:r w:rsidR="00682B52">
        <w:rPr>
          <w:rFonts w:ascii="Times New Roman" w:hAnsi="Times New Roman" w:cs="Times New Roman"/>
          <w:b/>
          <w:sz w:val="24"/>
          <w:szCs w:val="24"/>
        </w:rPr>
        <w:t>Equipment</w:t>
      </w:r>
      <w:r w:rsidR="00682B5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$</w:t>
      </w:r>
      <w:r w:rsidR="00D74CBC">
        <w:rPr>
          <w:rFonts w:ascii="Times New Roman" w:hAnsi="Times New Roman" w:cs="Times New Roman"/>
          <w:b/>
          <w:sz w:val="24"/>
          <w:szCs w:val="24"/>
        </w:rPr>
        <w:t>76</w:t>
      </w:r>
      <w:r w:rsidR="00AD11E5">
        <w:rPr>
          <w:rFonts w:ascii="Times New Roman" w:hAnsi="Times New Roman" w:cs="Times New Roman"/>
          <w:b/>
          <w:sz w:val="24"/>
          <w:szCs w:val="24"/>
        </w:rPr>
        <w:t>00</w:t>
      </w:r>
    </w:p>
    <w:p w:rsidR="00682B52" w:rsidRDefault="00A06353" w:rsidP="00A06353">
      <w:pPr>
        <w:pStyle w:val="ListParagraph"/>
        <w:numPr>
          <w:ilvl w:val="0"/>
          <w:numId w:val="8"/>
        </w:numPr>
        <w:tabs>
          <w:tab w:val="left" w:pos="0"/>
          <w:tab w:val="right" w:pos="9360"/>
        </w:tabs>
        <w:spacing w:before="200" w:after="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928">
        <w:rPr>
          <w:rFonts w:ascii="Times New Roman" w:hAnsi="Times New Roman" w:cs="Times New Roman"/>
          <w:b/>
          <w:sz w:val="24"/>
          <w:szCs w:val="24"/>
        </w:rPr>
        <w:t>Existing Facilities and Equipment</w:t>
      </w:r>
    </w:p>
    <w:p w:rsidR="000F403E" w:rsidRPr="003E5F9B" w:rsidRDefault="000F403E" w:rsidP="000F403E">
      <w:pPr>
        <w:pStyle w:val="ListParagraph"/>
        <w:tabs>
          <w:tab w:val="left" w:pos="0"/>
          <w:tab w:val="right" w:pos="9360"/>
        </w:tabs>
        <w:spacing w:before="200" w:after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E5F9B">
        <w:rPr>
          <w:rFonts w:ascii="Times New Roman" w:hAnsi="Times New Roman" w:cs="Times New Roman"/>
          <w:i/>
          <w:sz w:val="24"/>
          <w:szCs w:val="24"/>
          <w:u w:val="single"/>
        </w:rPr>
        <w:t>Facilities</w:t>
      </w:r>
    </w:p>
    <w:p w:rsidR="004A7CDF" w:rsidRPr="004A7CDF" w:rsidRDefault="00BC034F" w:rsidP="004A7CDF">
      <w:pPr>
        <w:pStyle w:val="ListParagraph"/>
        <w:contextualSpacing w:val="0"/>
        <w:rPr>
          <w:rFonts w:ascii="Times New Roman" w:hAnsi="Times New Roman" w:cs="Times New Roman"/>
          <w:sz w:val="24"/>
          <w:szCs w:val="24"/>
        </w:rPr>
      </w:pPr>
      <w:r w:rsidRPr="00BC034F">
        <w:rPr>
          <w:rFonts w:ascii="Times New Roman" w:hAnsi="Times New Roman" w:cs="Times New Roman"/>
          <w:sz w:val="24"/>
          <w:szCs w:val="24"/>
        </w:rPr>
        <w:t>During the last year of research a set of representative scenarios will be developed that can be tested using high fidelity hardware-in- the-loop simulations and flight tests utilizing advanced capabilities which are availa</w:t>
      </w:r>
      <w:r>
        <w:rPr>
          <w:rFonts w:ascii="Times New Roman" w:hAnsi="Times New Roman" w:cs="Times New Roman"/>
          <w:sz w:val="24"/>
          <w:szCs w:val="24"/>
        </w:rPr>
        <w:t>ble at NPS and NASA facilities.</w:t>
      </w:r>
      <w:r w:rsidR="004A7CDF">
        <w:rPr>
          <w:rFonts w:ascii="Times New Roman" w:hAnsi="Times New Roman" w:cs="Times New Roman"/>
          <w:sz w:val="24"/>
          <w:szCs w:val="24"/>
        </w:rPr>
        <w:t xml:space="preserve"> </w:t>
      </w:r>
      <w:r w:rsidRPr="004A7CDF">
        <w:rPr>
          <w:rFonts w:ascii="Times New Roman" w:hAnsi="Times New Roman" w:cs="Times New Roman"/>
          <w:sz w:val="24"/>
          <w:szCs w:val="24"/>
        </w:rPr>
        <w:t xml:space="preserve">The separation assurance bounds will be investigated during comprehensive flight-testing by using different autopilots and UAVs instrumented with advanced Real-Time (RT) control capability. NPS operates a restricted airspace facility suitable for real-flight validation and verification. The facility is located at the Mc </w:t>
      </w:r>
      <w:proofErr w:type="spellStart"/>
      <w:r w:rsidRPr="004A7CDF">
        <w:rPr>
          <w:rFonts w:ascii="Times New Roman" w:hAnsi="Times New Roman" w:cs="Times New Roman"/>
          <w:sz w:val="24"/>
          <w:szCs w:val="24"/>
        </w:rPr>
        <w:t>Millan</w:t>
      </w:r>
      <w:proofErr w:type="spellEnd"/>
      <w:r w:rsidRPr="004A7CDF">
        <w:rPr>
          <w:rFonts w:ascii="Times New Roman" w:hAnsi="Times New Roman" w:cs="Times New Roman"/>
          <w:sz w:val="24"/>
          <w:szCs w:val="24"/>
        </w:rPr>
        <w:t xml:space="preserve"> airfield in Camp Roberts, </w:t>
      </w:r>
      <w:proofErr w:type="gramStart"/>
      <w:r w:rsidRPr="004A7CDF">
        <w:rPr>
          <w:rFonts w:ascii="Times New Roman" w:hAnsi="Times New Roman" w:cs="Times New Roman"/>
          <w:sz w:val="24"/>
          <w:szCs w:val="24"/>
        </w:rPr>
        <w:t>CA</w:t>
      </w:r>
      <w:r w:rsidR="004A7CDF" w:rsidRPr="004A7C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A7CDF" w:rsidRPr="004A7CDF">
        <w:rPr>
          <w:rFonts w:ascii="Times New Roman" w:hAnsi="Times New Roman" w:cs="Times New Roman"/>
          <w:sz w:val="24"/>
          <w:szCs w:val="24"/>
        </w:rPr>
        <w:t>90 miles south of Monterey, CA).</w:t>
      </w:r>
    </w:p>
    <w:p w:rsidR="004A7CDF" w:rsidRPr="004A7CDF" w:rsidRDefault="004A7CDF" w:rsidP="004A7CDF">
      <w:pPr>
        <w:pStyle w:val="ListParagraph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4A7CDF">
        <w:rPr>
          <w:rFonts w:ascii="Times New Roman" w:hAnsi="Times New Roman" w:cs="Times New Roman"/>
          <w:sz w:val="24"/>
          <w:szCs w:val="24"/>
        </w:rPr>
        <w:t xml:space="preserve">Total </w:t>
      </w:r>
      <w:r w:rsidR="00726489">
        <w:rPr>
          <w:rFonts w:ascii="Times New Roman" w:hAnsi="Times New Roman" w:cs="Times New Roman"/>
          <w:sz w:val="24"/>
          <w:szCs w:val="24"/>
        </w:rPr>
        <w:t>expenses</w:t>
      </w:r>
      <w:r w:rsidRPr="004A7CDF">
        <w:rPr>
          <w:rFonts w:ascii="Times New Roman" w:hAnsi="Times New Roman" w:cs="Times New Roman"/>
          <w:sz w:val="24"/>
          <w:szCs w:val="24"/>
        </w:rPr>
        <w:t xml:space="preserve"> of $</w:t>
      </w:r>
      <w:r w:rsidR="00745C98">
        <w:rPr>
          <w:rFonts w:ascii="Times New Roman" w:hAnsi="Times New Roman" w:cs="Times New Roman"/>
          <w:sz w:val="24"/>
          <w:szCs w:val="24"/>
        </w:rPr>
        <w:t>76</w:t>
      </w:r>
      <w:r w:rsidRPr="004A7CDF">
        <w:rPr>
          <w:rFonts w:ascii="Times New Roman" w:hAnsi="Times New Roman" w:cs="Times New Roman"/>
          <w:sz w:val="24"/>
          <w:szCs w:val="24"/>
        </w:rPr>
        <w:t>00 per year is</w:t>
      </w:r>
      <w:proofErr w:type="gramEnd"/>
      <w:r w:rsidRPr="004A7CDF">
        <w:rPr>
          <w:rFonts w:ascii="Times New Roman" w:hAnsi="Times New Roman" w:cs="Times New Roman"/>
          <w:sz w:val="24"/>
          <w:szCs w:val="24"/>
        </w:rPr>
        <w:t xml:space="preserve"> allocated to cover:</w:t>
      </w:r>
    </w:p>
    <w:p w:rsidR="001409C5" w:rsidRDefault="004A7CDF" w:rsidP="004A7CDF">
      <w:pPr>
        <w:pStyle w:val="ListParagraph"/>
        <w:numPr>
          <w:ilvl w:val="0"/>
          <w:numId w:val="18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4A7CDF">
        <w:rPr>
          <w:rFonts w:ascii="Times New Roman" w:hAnsi="Times New Roman" w:cs="Times New Roman"/>
          <w:sz w:val="24"/>
          <w:szCs w:val="24"/>
        </w:rPr>
        <w:t>Four 2-day flight operations per year</w:t>
      </w:r>
      <w:r w:rsidR="001409C5">
        <w:rPr>
          <w:rFonts w:ascii="Times New Roman" w:hAnsi="Times New Roman" w:cs="Times New Roman"/>
          <w:sz w:val="24"/>
          <w:szCs w:val="24"/>
        </w:rPr>
        <w:t xml:space="preserve"> (8 units of $700 each, see budget spreadsheet) - $5600-</w:t>
      </w:r>
      <w:r w:rsidR="001409C5" w:rsidRPr="001409C5">
        <w:rPr>
          <w:rFonts w:ascii="Times New Roman" w:hAnsi="Times New Roman" w:cs="Times New Roman"/>
          <w:sz w:val="24"/>
          <w:szCs w:val="24"/>
        </w:rPr>
        <w:t xml:space="preserve"> </w:t>
      </w:r>
      <w:r w:rsidR="001409C5" w:rsidRPr="004A7CDF">
        <w:rPr>
          <w:rFonts w:ascii="Times New Roman" w:hAnsi="Times New Roman" w:cs="Times New Roman"/>
          <w:sz w:val="24"/>
          <w:szCs w:val="24"/>
        </w:rPr>
        <w:t xml:space="preserve">to cover </w:t>
      </w:r>
      <w:r w:rsidR="001409C5">
        <w:rPr>
          <w:rFonts w:ascii="Times New Roman" w:hAnsi="Times New Roman" w:cs="Times New Roman"/>
          <w:sz w:val="24"/>
          <w:szCs w:val="24"/>
        </w:rPr>
        <w:t>the</w:t>
      </w:r>
      <w:r w:rsidR="001409C5" w:rsidRPr="004A7CDF">
        <w:rPr>
          <w:rFonts w:ascii="Times New Roman" w:hAnsi="Times New Roman" w:cs="Times New Roman"/>
          <w:sz w:val="24"/>
          <w:szCs w:val="24"/>
        </w:rPr>
        <w:t xml:space="preserve"> dedicated range time.</w:t>
      </w:r>
    </w:p>
    <w:p w:rsidR="004A7CDF" w:rsidRPr="004A7CDF" w:rsidRDefault="004A7CDF" w:rsidP="004A7CDF">
      <w:pPr>
        <w:pStyle w:val="ListParagraph"/>
        <w:numPr>
          <w:ilvl w:val="0"/>
          <w:numId w:val="18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4A7CDF">
        <w:rPr>
          <w:rFonts w:ascii="Times New Roman" w:hAnsi="Times New Roman" w:cs="Times New Roman"/>
          <w:sz w:val="24"/>
          <w:szCs w:val="24"/>
        </w:rPr>
        <w:t xml:space="preserve">Each </w:t>
      </w:r>
      <w:r w:rsidR="00745C98">
        <w:rPr>
          <w:rFonts w:ascii="Times New Roman" w:hAnsi="Times New Roman" w:cs="Times New Roman"/>
          <w:sz w:val="24"/>
          <w:szCs w:val="24"/>
        </w:rPr>
        <w:t>experiment</w:t>
      </w:r>
      <w:r w:rsidRPr="004A7CDF">
        <w:rPr>
          <w:rFonts w:ascii="Times New Roman" w:hAnsi="Times New Roman" w:cs="Times New Roman"/>
          <w:sz w:val="24"/>
          <w:szCs w:val="24"/>
        </w:rPr>
        <w:t xml:space="preserve"> includes </w:t>
      </w:r>
      <w:r w:rsidR="001409C5">
        <w:rPr>
          <w:rFonts w:ascii="Times New Roman" w:hAnsi="Times New Roman" w:cs="Times New Roman"/>
          <w:sz w:val="24"/>
          <w:szCs w:val="24"/>
        </w:rPr>
        <w:t>expendable supplies (gas, oil for the airplane engines)</w:t>
      </w:r>
      <w:r w:rsidRPr="004A7CDF">
        <w:rPr>
          <w:rFonts w:ascii="Times New Roman" w:hAnsi="Times New Roman" w:cs="Times New Roman"/>
          <w:sz w:val="24"/>
          <w:szCs w:val="24"/>
        </w:rPr>
        <w:t xml:space="preserve"> and transportation, ~$500 per person per trip.</w:t>
      </w:r>
      <w:r w:rsidR="001409C5">
        <w:rPr>
          <w:rFonts w:ascii="Times New Roman" w:hAnsi="Times New Roman" w:cs="Times New Roman"/>
          <w:sz w:val="24"/>
          <w:szCs w:val="24"/>
        </w:rPr>
        <w:t xml:space="preserve"> -4x$500=$2000</w:t>
      </w:r>
    </w:p>
    <w:p w:rsidR="004A7CDF" w:rsidRPr="0002316F" w:rsidRDefault="004A7CDF" w:rsidP="004A7CDF">
      <w:pPr>
        <w:pStyle w:val="ListParagraph"/>
        <w:contextualSpacing w:val="0"/>
        <w:rPr>
          <w:rFonts w:ascii="Times New Roman" w:hAnsi="Times New Roman" w:cs="Times New Roman"/>
          <w:sz w:val="24"/>
          <w:szCs w:val="24"/>
        </w:rPr>
      </w:pPr>
      <w:r w:rsidRPr="004A7CDF">
        <w:rPr>
          <w:rFonts w:ascii="Times New Roman" w:hAnsi="Times New Roman" w:cs="Times New Roman"/>
          <w:sz w:val="24"/>
          <w:szCs w:val="24"/>
        </w:rPr>
        <w:t>Additional flight-test opportunities may arise at no additional cost, but with constraints.</w:t>
      </w:r>
    </w:p>
    <w:p w:rsidR="001A5CAD" w:rsidRPr="00E33928" w:rsidRDefault="00A06353" w:rsidP="001A5CAD">
      <w:pPr>
        <w:pStyle w:val="ListParagraph"/>
        <w:numPr>
          <w:ilvl w:val="0"/>
          <w:numId w:val="8"/>
        </w:numPr>
        <w:tabs>
          <w:tab w:val="left" w:pos="0"/>
          <w:tab w:val="right" w:pos="9360"/>
        </w:tabs>
        <w:spacing w:before="200" w:after="0"/>
        <w:ind w:left="720" w:hanging="36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928">
        <w:rPr>
          <w:rFonts w:ascii="Times New Roman" w:hAnsi="Times New Roman" w:cs="Times New Roman"/>
          <w:b/>
          <w:sz w:val="24"/>
          <w:szCs w:val="24"/>
        </w:rPr>
        <w:t>Capital Equipment to be purchased</w:t>
      </w:r>
      <w:r w:rsidR="004A7CDF">
        <w:rPr>
          <w:rFonts w:ascii="Times New Roman" w:hAnsi="Times New Roman" w:cs="Times New Roman"/>
          <w:b/>
          <w:sz w:val="24"/>
          <w:szCs w:val="24"/>
        </w:rPr>
        <w:tab/>
        <w:t>$0</w:t>
      </w:r>
    </w:p>
    <w:p w:rsidR="0002316F" w:rsidRDefault="004A7CDF" w:rsidP="0002316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applicable</w:t>
      </w:r>
    </w:p>
    <w:p w:rsidR="00682B52" w:rsidRPr="00F57095" w:rsidRDefault="00682B52" w:rsidP="001A5CAD">
      <w:pPr>
        <w:pStyle w:val="ListParagraph"/>
        <w:numPr>
          <w:ilvl w:val="0"/>
          <w:numId w:val="7"/>
        </w:numPr>
        <w:tabs>
          <w:tab w:val="left" w:pos="0"/>
          <w:tab w:val="right" w:pos="9360"/>
        </w:tabs>
        <w:spacing w:before="200" w:after="0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7095">
        <w:rPr>
          <w:rFonts w:ascii="Times New Roman" w:hAnsi="Times New Roman" w:cs="Times New Roman"/>
          <w:b/>
          <w:sz w:val="24"/>
          <w:szCs w:val="24"/>
        </w:rPr>
        <w:t>Materials and Supplies</w:t>
      </w:r>
      <w:r w:rsidRPr="00F57095">
        <w:rPr>
          <w:rFonts w:ascii="Times New Roman" w:hAnsi="Times New Roman" w:cs="Times New Roman"/>
          <w:b/>
          <w:sz w:val="24"/>
          <w:szCs w:val="24"/>
        </w:rPr>
        <w:tab/>
        <w:t>$</w:t>
      </w:r>
      <w:r w:rsidR="004A7CDF">
        <w:rPr>
          <w:rFonts w:ascii="Times New Roman" w:hAnsi="Times New Roman" w:cs="Times New Roman"/>
          <w:b/>
          <w:sz w:val="24"/>
          <w:szCs w:val="24"/>
        </w:rPr>
        <w:t>0</w:t>
      </w:r>
    </w:p>
    <w:p w:rsidR="004A7CDF" w:rsidRPr="000F403E" w:rsidRDefault="004A7CDF" w:rsidP="004A7CDF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applicable</w:t>
      </w:r>
    </w:p>
    <w:p w:rsidR="004A7CDF" w:rsidRPr="004A7CDF" w:rsidRDefault="00DE2E05" w:rsidP="004A7CDF">
      <w:pPr>
        <w:pStyle w:val="ListParagraph"/>
        <w:numPr>
          <w:ilvl w:val="0"/>
          <w:numId w:val="7"/>
        </w:numPr>
        <w:tabs>
          <w:tab w:val="left" w:pos="0"/>
          <w:tab w:val="right" w:pos="9360"/>
        </w:tabs>
        <w:spacing w:before="200" w:after="0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Programmatic </w:t>
      </w:r>
      <w:r w:rsidR="00682B52" w:rsidRPr="00F57095">
        <w:rPr>
          <w:rFonts w:ascii="Times New Roman" w:hAnsi="Times New Roman" w:cs="Times New Roman"/>
          <w:b/>
          <w:sz w:val="24"/>
          <w:szCs w:val="24"/>
        </w:rPr>
        <w:t>Travel</w:t>
      </w:r>
      <w:r w:rsidR="00726489">
        <w:rPr>
          <w:rFonts w:ascii="Times New Roman" w:hAnsi="Times New Roman" w:cs="Times New Roman"/>
          <w:b/>
          <w:sz w:val="24"/>
          <w:szCs w:val="24"/>
        </w:rPr>
        <w:t xml:space="preserve"> (3 years budget)</w:t>
      </w:r>
      <w:r w:rsidR="00682B52">
        <w:rPr>
          <w:rFonts w:ascii="Times New Roman" w:hAnsi="Times New Roman" w:cs="Times New Roman"/>
          <w:b/>
          <w:sz w:val="24"/>
          <w:szCs w:val="24"/>
        </w:rPr>
        <w:tab/>
      </w:r>
      <w:r w:rsidR="00682B52" w:rsidRPr="00F57095">
        <w:rPr>
          <w:rFonts w:ascii="Times New Roman" w:hAnsi="Times New Roman" w:cs="Times New Roman"/>
          <w:b/>
          <w:sz w:val="24"/>
          <w:szCs w:val="24"/>
        </w:rPr>
        <w:t>$</w:t>
      </w:r>
      <w:r w:rsidR="00726489">
        <w:rPr>
          <w:rFonts w:ascii="Times New Roman" w:hAnsi="Times New Roman" w:cs="Times New Roman"/>
          <w:b/>
          <w:sz w:val="24"/>
          <w:szCs w:val="24"/>
        </w:rPr>
        <w:t>29208</w:t>
      </w:r>
    </w:p>
    <w:tbl>
      <w:tblPr>
        <w:tblW w:w="9390" w:type="dxa"/>
        <w:tblInd w:w="93" w:type="dxa"/>
        <w:tblLook w:val="04A0"/>
      </w:tblPr>
      <w:tblGrid>
        <w:gridCol w:w="652"/>
        <w:gridCol w:w="758"/>
        <w:gridCol w:w="892"/>
        <w:gridCol w:w="1171"/>
        <w:gridCol w:w="892"/>
        <w:gridCol w:w="903"/>
        <w:gridCol w:w="530"/>
        <w:gridCol w:w="496"/>
        <w:gridCol w:w="347"/>
        <w:gridCol w:w="795"/>
        <w:gridCol w:w="269"/>
        <w:gridCol w:w="777"/>
        <w:gridCol w:w="1001"/>
      </w:tblGrid>
      <w:tr w:rsidR="00726489" w:rsidRPr="00726489" w:rsidTr="00726489">
        <w:trPr>
          <w:trHeight w:val="315"/>
        </w:trPr>
        <w:tc>
          <w:tcPr>
            <w:tcW w:w="624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bookmarkStart w:id="0" w:name="RANGE!A1:M17"/>
            <w:r w:rsidRPr="00726489">
              <w:rPr>
                <w:rFonts w:ascii="Times New Roman" w:eastAsia="Times New Roman" w:hAnsi="Times New Roman" w:cs="Times New Roman"/>
                <w:b/>
                <w:bCs/>
              </w:rPr>
              <w:t>From Monterey, CA to domestic NASA Selected site</w:t>
            </w:r>
            <w:bookmarkEnd w:id="0"/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26489" w:rsidRPr="00726489" w:rsidTr="00726489">
        <w:trPr>
          <w:trHeight w:val="315"/>
        </w:trPr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6489">
              <w:rPr>
                <w:rFonts w:ascii="Times New Roman" w:eastAsia="Times New Roman" w:hAnsi="Times New Roman" w:cs="Times New Roman"/>
                <w:b/>
                <w:bCs/>
              </w:rPr>
              <w:t>Purpose:  NASA technical meetings per solicitation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26489" w:rsidRPr="00726489" w:rsidTr="00726489">
        <w:trPr>
          <w:trHeight w:val="315"/>
        </w:trPr>
        <w:tc>
          <w:tcPr>
            <w:tcW w:w="5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6489">
              <w:rPr>
                <w:rFonts w:ascii="Times New Roman" w:eastAsia="Times New Roman" w:hAnsi="Times New Roman" w:cs="Times New Roman"/>
                <w:b/>
                <w:bCs/>
              </w:rPr>
              <w:t>2 times per year for duration of 3-year project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26489" w:rsidRPr="00726489" w:rsidTr="00726489">
        <w:trPr>
          <w:trHeight w:val="1215"/>
        </w:trPr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# of Days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Conf</w:t>
            </w:r>
            <w:r w:rsidRPr="00726489">
              <w:rPr>
                <w:rFonts w:ascii="Times New Roman" w:eastAsia="Times New Roman" w:hAnsi="Times New Roman" w:cs="Times New Roman"/>
              </w:rPr>
              <w:br/>
              <w:t>Fees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Air</w:t>
            </w:r>
            <w:r w:rsidRPr="00726489">
              <w:rPr>
                <w:rFonts w:ascii="Times New Roman" w:eastAsia="Times New Roman" w:hAnsi="Times New Roman" w:cs="Times New Roman"/>
              </w:rPr>
              <w:br/>
              <w:t>Fare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Incidentals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Hotel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Meal Per Diem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# of Travelers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1 rental Car, parking, fuel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6489">
              <w:rPr>
                <w:rFonts w:ascii="Times New Roman" w:eastAsia="Times New Roman" w:hAnsi="Times New Roman" w:cs="Times New Roman"/>
                <w:b/>
                <w:bCs/>
              </w:rPr>
              <w:t>Subtotal per year</w:t>
            </w:r>
            <w:r w:rsidRPr="00726489">
              <w:rPr>
                <w:rFonts w:ascii="Times New Roman" w:eastAsia="Times New Roman" w:hAnsi="Times New Roman" w:cs="Times New Roman"/>
                <w:b/>
                <w:bCs/>
              </w:rPr>
              <w:br/>
              <w:t>(2 trips)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  <w:b/>
                <w:bCs/>
              </w:rPr>
              <w:t>Total:</w:t>
            </w:r>
            <w:r w:rsidRPr="00726489">
              <w:rPr>
                <w:rFonts w:ascii="Times New Roman" w:eastAsia="Times New Roman" w:hAnsi="Times New Roman" w:cs="Times New Roman"/>
              </w:rPr>
              <w:br/>
              <w:t>2 times a year for 3 years</w:t>
            </w:r>
          </w:p>
        </w:tc>
      </w:tr>
      <w:tr w:rsidR="00726489" w:rsidRPr="00726489" w:rsidTr="00726489">
        <w:trPr>
          <w:trHeight w:val="66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 xml:space="preserve">      900 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 xml:space="preserve">         120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 xml:space="preserve">      220 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 xml:space="preserve">        96 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48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489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 xml:space="preserve">      453 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 xml:space="preserve">       6,250 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6489">
              <w:rPr>
                <w:rFonts w:ascii="Times New Roman" w:eastAsia="Times New Roman" w:hAnsi="Times New Roman" w:cs="Times New Roman"/>
                <w:b/>
                <w:bCs/>
              </w:rPr>
              <w:t xml:space="preserve">    18,750 </w:t>
            </w:r>
          </w:p>
        </w:tc>
      </w:tr>
      <w:tr w:rsidR="00726489" w:rsidRPr="00726489" w:rsidTr="00726489">
        <w:trPr>
          <w:trHeight w:val="19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6489" w:rsidRPr="00726489" w:rsidTr="00726489">
        <w:trPr>
          <w:trHeight w:val="19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6489" w:rsidRPr="00726489" w:rsidTr="00726489">
        <w:trPr>
          <w:trHeight w:val="19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6489" w:rsidRPr="00726489" w:rsidTr="00726489">
        <w:trPr>
          <w:trHeight w:val="315"/>
        </w:trPr>
        <w:tc>
          <w:tcPr>
            <w:tcW w:w="624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6489">
              <w:rPr>
                <w:rFonts w:ascii="Times New Roman" w:eastAsia="Times New Roman" w:hAnsi="Times New Roman" w:cs="Times New Roman"/>
                <w:b/>
                <w:bCs/>
              </w:rPr>
              <w:t xml:space="preserve">From </w:t>
            </w:r>
            <w:proofErr w:type="spellStart"/>
            <w:r w:rsidRPr="00726489">
              <w:rPr>
                <w:rFonts w:ascii="Times New Roman" w:eastAsia="Times New Roman" w:hAnsi="Times New Roman" w:cs="Times New Roman"/>
                <w:b/>
                <w:bCs/>
              </w:rPr>
              <w:t>Monetery</w:t>
            </w:r>
            <w:proofErr w:type="spellEnd"/>
            <w:r w:rsidRPr="00726489">
              <w:rPr>
                <w:rFonts w:ascii="Times New Roman" w:eastAsia="Times New Roman" w:hAnsi="Times New Roman" w:cs="Times New Roman"/>
                <w:b/>
                <w:bCs/>
              </w:rPr>
              <w:t>, CA to domestic unknown destination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26489" w:rsidRPr="00726489" w:rsidTr="00726489">
        <w:trPr>
          <w:trHeight w:val="315"/>
        </w:trPr>
        <w:tc>
          <w:tcPr>
            <w:tcW w:w="939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6489">
              <w:rPr>
                <w:rFonts w:ascii="Times New Roman" w:eastAsia="Times New Roman" w:hAnsi="Times New Roman" w:cs="Times New Roman"/>
                <w:b/>
                <w:bCs/>
              </w:rPr>
              <w:t>Purpose: to present the results in AIAA Guidance, Navigation and Control conference</w:t>
            </w:r>
          </w:p>
        </w:tc>
      </w:tr>
      <w:tr w:rsidR="00726489" w:rsidRPr="00726489" w:rsidTr="00726489">
        <w:trPr>
          <w:trHeight w:val="315"/>
        </w:trPr>
        <w:tc>
          <w:tcPr>
            <w:tcW w:w="23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648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1 time during project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26489" w:rsidRPr="00726489" w:rsidTr="00726489">
        <w:trPr>
          <w:trHeight w:val="1185"/>
        </w:trPr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# of Days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Conf</w:t>
            </w:r>
            <w:r w:rsidRPr="00726489">
              <w:rPr>
                <w:rFonts w:ascii="Times New Roman" w:eastAsia="Times New Roman" w:hAnsi="Times New Roman" w:cs="Times New Roman"/>
              </w:rPr>
              <w:br/>
              <w:t>Fees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Air</w:t>
            </w:r>
            <w:r w:rsidRPr="00726489">
              <w:rPr>
                <w:rFonts w:ascii="Times New Roman" w:eastAsia="Times New Roman" w:hAnsi="Times New Roman" w:cs="Times New Roman"/>
              </w:rPr>
              <w:br/>
              <w:t>Fare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Incidentals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Hotel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Meal Per Diem</w:t>
            </w:r>
          </w:p>
        </w:tc>
        <w:tc>
          <w:tcPr>
            <w:tcW w:w="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# of Travelers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1 rental Car, parking, fuel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26489">
              <w:rPr>
                <w:rFonts w:ascii="Times New Roman" w:eastAsia="Times New Roman" w:hAnsi="Times New Roman" w:cs="Times New Roman"/>
                <w:b/>
              </w:rPr>
              <w:t>Subtotal per year</w:t>
            </w:r>
            <w:r w:rsidRPr="00726489">
              <w:rPr>
                <w:rFonts w:ascii="Times New Roman" w:eastAsia="Times New Roman" w:hAnsi="Times New Roman" w:cs="Times New Roman"/>
                <w:b/>
              </w:rPr>
              <w:br/>
              <w:t>(1 trip)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  <w:b/>
                <w:bCs/>
              </w:rPr>
              <w:t>Total:</w:t>
            </w:r>
            <w:r w:rsidRPr="00726489">
              <w:rPr>
                <w:rFonts w:ascii="Times New Roman" w:eastAsia="Times New Roman" w:hAnsi="Times New Roman" w:cs="Times New Roman"/>
              </w:rPr>
              <w:br/>
              <w:t>1 time a year for 3 years</w:t>
            </w:r>
          </w:p>
        </w:tc>
      </w:tr>
      <w:tr w:rsidR="00726489" w:rsidRPr="00726489" w:rsidTr="00726489">
        <w:trPr>
          <w:trHeight w:val="66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 xml:space="preserve">    460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 xml:space="preserve">      900 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 xml:space="preserve">         160 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 xml:space="preserve">      330 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 xml:space="preserve">      128 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48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489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 xml:space="preserve">      450 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 xml:space="preserve">       3,486 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6489">
              <w:rPr>
                <w:rFonts w:ascii="Times New Roman" w:eastAsia="Times New Roman" w:hAnsi="Times New Roman" w:cs="Times New Roman"/>
                <w:b/>
                <w:bCs/>
              </w:rPr>
              <w:t xml:space="preserve">    10,458 </w:t>
            </w:r>
          </w:p>
        </w:tc>
      </w:tr>
      <w:tr w:rsidR="00726489" w:rsidRPr="00726489" w:rsidTr="00726489">
        <w:trPr>
          <w:trHeight w:val="22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6489" w:rsidRPr="00726489" w:rsidTr="00726489">
        <w:trPr>
          <w:trHeight w:val="15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9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6489">
              <w:rPr>
                <w:rFonts w:ascii="Times New Roman" w:eastAsia="Times New Roman" w:hAnsi="Times New Roman" w:cs="Times New Roman"/>
                <w:b/>
                <w:bCs/>
              </w:rPr>
              <w:t>Grand total</w:t>
            </w:r>
            <w:r w:rsidRPr="00726489">
              <w:rPr>
                <w:rFonts w:ascii="Times New Roman" w:eastAsia="Times New Roman" w:hAnsi="Times New Roman" w:cs="Times New Roman"/>
                <w:b/>
                <w:bCs/>
              </w:rPr>
              <w:br/>
              <w:t xml:space="preserve">all Travel </w:t>
            </w:r>
          </w:p>
        </w:tc>
      </w:tr>
      <w:tr w:rsidR="00726489" w:rsidRPr="00726489" w:rsidTr="00726489">
        <w:trPr>
          <w:trHeight w:val="4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26489" w:rsidRPr="00726489" w:rsidTr="00726489">
        <w:trPr>
          <w:trHeight w:val="43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489" w:rsidRPr="00726489" w:rsidRDefault="00726489" w:rsidP="007264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2648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726489" w:rsidRPr="00726489" w:rsidRDefault="00726489" w:rsidP="007264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6489">
              <w:rPr>
                <w:rFonts w:ascii="Times New Roman" w:eastAsia="Times New Roman" w:hAnsi="Times New Roman" w:cs="Times New Roman"/>
                <w:b/>
                <w:bCs/>
              </w:rPr>
              <w:t xml:space="preserve"> $              29,208 </w:t>
            </w:r>
          </w:p>
        </w:tc>
      </w:tr>
    </w:tbl>
    <w:p w:rsidR="00726489" w:rsidRPr="00726489" w:rsidRDefault="00726489" w:rsidP="00726489">
      <w:pPr>
        <w:tabs>
          <w:tab w:val="left" w:pos="0"/>
          <w:tab w:val="right" w:pos="93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2B52" w:rsidRPr="00CA6132" w:rsidRDefault="00682B52" w:rsidP="00EF35CC">
      <w:pPr>
        <w:pStyle w:val="ListParagraph"/>
        <w:numPr>
          <w:ilvl w:val="0"/>
          <w:numId w:val="7"/>
        </w:numPr>
        <w:tabs>
          <w:tab w:val="left" w:pos="0"/>
          <w:tab w:val="right" w:pos="9360"/>
        </w:tabs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132">
        <w:rPr>
          <w:rFonts w:ascii="Times New Roman" w:hAnsi="Times New Roman" w:cs="Times New Roman"/>
          <w:b/>
          <w:sz w:val="24"/>
          <w:szCs w:val="24"/>
        </w:rPr>
        <w:t>Other</w:t>
      </w:r>
    </w:p>
    <w:p w:rsidR="00573098" w:rsidRPr="00E33928" w:rsidRDefault="00573098" w:rsidP="00E33928">
      <w:pPr>
        <w:pStyle w:val="ListParagraph"/>
        <w:numPr>
          <w:ilvl w:val="0"/>
          <w:numId w:val="9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928">
        <w:rPr>
          <w:rFonts w:ascii="Times New Roman" w:hAnsi="Times New Roman" w:cs="Times New Roman"/>
          <w:b/>
          <w:sz w:val="24"/>
          <w:szCs w:val="24"/>
        </w:rPr>
        <w:t>Publication Costs</w:t>
      </w:r>
      <w:r w:rsidR="00242EC3" w:rsidRPr="00E33928">
        <w:rPr>
          <w:rFonts w:ascii="Times New Roman" w:hAnsi="Times New Roman" w:cs="Times New Roman"/>
          <w:b/>
          <w:sz w:val="24"/>
          <w:szCs w:val="24"/>
        </w:rPr>
        <w:tab/>
        <w:t>$</w:t>
      </w:r>
      <w:r w:rsidR="00CD04A3">
        <w:rPr>
          <w:rFonts w:ascii="Times New Roman" w:hAnsi="Times New Roman" w:cs="Times New Roman"/>
          <w:b/>
          <w:sz w:val="24"/>
          <w:szCs w:val="24"/>
        </w:rPr>
        <w:t>1000</w:t>
      </w:r>
    </w:p>
    <w:p w:rsidR="00682B52" w:rsidRDefault="00F57095" w:rsidP="0098043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57095">
        <w:rPr>
          <w:rFonts w:ascii="Times New Roman" w:hAnsi="Times New Roman" w:cs="Times New Roman"/>
          <w:sz w:val="24"/>
          <w:szCs w:val="24"/>
        </w:rPr>
        <w:t>Funds budgeted for publication costs include the estimated co</w:t>
      </w:r>
      <w:r>
        <w:rPr>
          <w:rFonts w:ascii="Times New Roman" w:hAnsi="Times New Roman" w:cs="Times New Roman"/>
          <w:sz w:val="24"/>
          <w:szCs w:val="24"/>
        </w:rPr>
        <w:t xml:space="preserve">st of preparing, publishing, and dissemination of </w:t>
      </w:r>
      <w:r w:rsidRPr="00F57095">
        <w:rPr>
          <w:rFonts w:ascii="Times New Roman" w:hAnsi="Times New Roman" w:cs="Times New Roman"/>
          <w:sz w:val="24"/>
          <w:szCs w:val="24"/>
        </w:rPr>
        <w:t xml:space="preserve">project results.  Cost estimates are based upon previous purchase for same </w:t>
      </w:r>
      <w:r w:rsidRPr="00E33928">
        <w:rPr>
          <w:rFonts w:ascii="Times New Roman" w:hAnsi="Times New Roman" w:cs="Times New Roman"/>
          <w:sz w:val="24"/>
          <w:szCs w:val="24"/>
        </w:rPr>
        <w:t>or similar items.</w:t>
      </w:r>
    </w:p>
    <w:p w:rsidR="00B4504A" w:rsidRDefault="00B4504A" w:rsidP="0098043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0369C" w:rsidRPr="00A0369C" w:rsidRDefault="00A0369C" w:rsidP="00A0369C">
      <w:pPr>
        <w:rPr>
          <w:rFonts w:ascii="Times New Roman" w:hAnsi="Times New Roman" w:cs="Times New Roman"/>
          <w:b/>
          <w:sz w:val="24"/>
          <w:szCs w:val="24"/>
        </w:rPr>
      </w:pPr>
      <w:r w:rsidRPr="00A0369C">
        <w:rPr>
          <w:rFonts w:ascii="Times New Roman" w:hAnsi="Times New Roman" w:cs="Times New Roman"/>
          <w:b/>
          <w:sz w:val="24"/>
          <w:szCs w:val="24"/>
        </w:rPr>
        <w:t xml:space="preserve">Total project cost for the first year is estimated </w:t>
      </w:r>
      <w:r w:rsidR="00B32287" w:rsidRPr="00A0369C">
        <w:rPr>
          <w:rFonts w:ascii="Times New Roman" w:hAnsi="Times New Roman" w:cs="Times New Roman"/>
          <w:b/>
          <w:sz w:val="24"/>
          <w:szCs w:val="24"/>
        </w:rPr>
        <w:t>at $</w:t>
      </w:r>
      <w:r w:rsidRPr="00A0369C">
        <w:rPr>
          <w:rFonts w:ascii="Times New Roman" w:hAnsi="Times New Roman" w:cs="Times New Roman"/>
          <w:b/>
          <w:sz w:val="24"/>
          <w:szCs w:val="24"/>
        </w:rPr>
        <w:t xml:space="preserve"> 149,206.12 </w:t>
      </w:r>
    </w:p>
    <w:p w:rsidR="00A0369C" w:rsidRPr="00980433" w:rsidRDefault="00A0369C" w:rsidP="00A03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4AE6" w:rsidRPr="00F57095" w:rsidRDefault="00124AE6" w:rsidP="00124AE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124AE6" w:rsidRPr="00F57095" w:rsidSect="0015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047D"/>
    <w:multiLevelType w:val="hybridMultilevel"/>
    <w:tmpl w:val="ABDA3E70"/>
    <w:lvl w:ilvl="0" w:tplc="EFFE822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C9DEE8A0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C429D"/>
    <w:multiLevelType w:val="hybridMultilevel"/>
    <w:tmpl w:val="8842F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2645E1"/>
    <w:multiLevelType w:val="hybridMultilevel"/>
    <w:tmpl w:val="F712201E"/>
    <w:lvl w:ilvl="0" w:tplc="2D5A42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11F10"/>
    <w:multiLevelType w:val="hybridMultilevel"/>
    <w:tmpl w:val="DCB0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A12C4"/>
    <w:multiLevelType w:val="hybridMultilevel"/>
    <w:tmpl w:val="5DB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13835"/>
    <w:multiLevelType w:val="hybridMultilevel"/>
    <w:tmpl w:val="4B3A8006"/>
    <w:lvl w:ilvl="0" w:tplc="BC78F6EE">
      <w:numFmt w:val="bullet"/>
      <w:lvlText w:val="•"/>
      <w:lvlJc w:val="left"/>
      <w:pPr>
        <w:ind w:left="5175" w:hanging="4815"/>
      </w:pPr>
      <w:rPr>
        <w:rFonts w:ascii="Times New Roman" w:eastAsiaTheme="minorHAnsi" w:hAnsi="Times New Roman" w:cs="Times New Roman" w:hint="default"/>
      </w:rPr>
    </w:lvl>
    <w:lvl w:ilvl="1" w:tplc="E59E778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3477D9"/>
    <w:multiLevelType w:val="hybridMultilevel"/>
    <w:tmpl w:val="F7A8AA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5736E"/>
    <w:multiLevelType w:val="hybridMultilevel"/>
    <w:tmpl w:val="1524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938F2"/>
    <w:multiLevelType w:val="hybridMultilevel"/>
    <w:tmpl w:val="9306F7E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E5A7E"/>
    <w:multiLevelType w:val="hybridMultilevel"/>
    <w:tmpl w:val="A934D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7C4731"/>
    <w:multiLevelType w:val="hybridMultilevel"/>
    <w:tmpl w:val="B2F2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1755E6"/>
    <w:multiLevelType w:val="hybridMultilevel"/>
    <w:tmpl w:val="1C1E156A"/>
    <w:lvl w:ilvl="0" w:tplc="EFFE822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68615D"/>
    <w:multiLevelType w:val="hybridMultilevel"/>
    <w:tmpl w:val="D772C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D72EB2"/>
    <w:multiLevelType w:val="hybridMultilevel"/>
    <w:tmpl w:val="0C047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6372F8"/>
    <w:multiLevelType w:val="hybridMultilevel"/>
    <w:tmpl w:val="E84A2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BB0634"/>
    <w:multiLevelType w:val="hybridMultilevel"/>
    <w:tmpl w:val="753E6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C124DEB"/>
    <w:multiLevelType w:val="hybridMultilevel"/>
    <w:tmpl w:val="DCC6321E"/>
    <w:lvl w:ilvl="0" w:tplc="2D5A42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CD4D3C"/>
    <w:multiLevelType w:val="hybridMultilevel"/>
    <w:tmpl w:val="57DAE172"/>
    <w:lvl w:ilvl="0" w:tplc="EFFE822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2"/>
  </w:num>
  <w:num w:numId="5">
    <w:abstractNumId w:val="14"/>
  </w:num>
  <w:num w:numId="6">
    <w:abstractNumId w:val="9"/>
  </w:num>
  <w:num w:numId="7">
    <w:abstractNumId w:val="6"/>
  </w:num>
  <w:num w:numId="8">
    <w:abstractNumId w:val="8"/>
  </w:num>
  <w:num w:numId="9">
    <w:abstractNumId w:val="13"/>
  </w:num>
  <w:num w:numId="10">
    <w:abstractNumId w:val="1"/>
  </w:num>
  <w:num w:numId="11">
    <w:abstractNumId w:val="10"/>
  </w:num>
  <w:num w:numId="12">
    <w:abstractNumId w:val="5"/>
  </w:num>
  <w:num w:numId="13">
    <w:abstractNumId w:val="2"/>
  </w:num>
  <w:num w:numId="14">
    <w:abstractNumId w:val="16"/>
  </w:num>
  <w:num w:numId="15">
    <w:abstractNumId w:val="0"/>
  </w:num>
  <w:num w:numId="16">
    <w:abstractNumId w:val="17"/>
  </w:num>
  <w:num w:numId="17">
    <w:abstractNumId w:val="7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1EDA"/>
    <w:rsid w:val="000001C6"/>
    <w:rsid w:val="0002316F"/>
    <w:rsid w:val="00025987"/>
    <w:rsid w:val="00033FA6"/>
    <w:rsid w:val="00055051"/>
    <w:rsid w:val="000B15D2"/>
    <w:rsid w:val="000E114E"/>
    <w:rsid w:val="000E14D2"/>
    <w:rsid w:val="000F403E"/>
    <w:rsid w:val="00105C73"/>
    <w:rsid w:val="00124AE6"/>
    <w:rsid w:val="00135AED"/>
    <w:rsid w:val="001409C5"/>
    <w:rsid w:val="001510CB"/>
    <w:rsid w:val="0015180E"/>
    <w:rsid w:val="00152C02"/>
    <w:rsid w:val="001A5CAD"/>
    <w:rsid w:val="00200F6F"/>
    <w:rsid w:val="00204C99"/>
    <w:rsid w:val="00242EC3"/>
    <w:rsid w:val="0027735D"/>
    <w:rsid w:val="00350A18"/>
    <w:rsid w:val="003A0F70"/>
    <w:rsid w:val="003A63DB"/>
    <w:rsid w:val="004245D0"/>
    <w:rsid w:val="004848A4"/>
    <w:rsid w:val="004856E3"/>
    <w:rsid w:val="004A7167"/>
    <w:rsid w:val="004A7CDF"/>
    <w:rsid w:val="004B5CD0"/>
    <w:rsid w:val="00573098"/>
    <w:rsid w:val="005C7820"/>
    <w:rsid w:val="005D4E92"/>
    <w:rsid w:val="0061011D"/>
    <w:rsid w:val="00621F4E"/>
    <w:rsid w:val="0068126B"/>
    <w:rsid w:val="00682B52"/>
    <w:rsid w:val="0069579A"/>
    <w:rsid w:val="006B035E"/>
    <w:rsid w:val="00726489"/>
    <w:rsid w:val="007359F9"/>
    <w:rsid w:val="007413FE"/>
    <w:rsid w:val="00745C98"/>
    <w:rsid w:val="0077650B"/>
    <w:rsid w:val="00794DAD"/>
    <w:rsid w:val="007E0743"/>
    <w:rsid w:val="0081267D"/>
    <w:rsid w:val="00812E83"/>
    <w:rsid w:val="00865898"/>
    <w:rsid w:val="008A4684"/>
    <w:rsid w:val="00980433"/>
    <w:rsid w:val="00984CCD"/>
    <w:rsid w:val="00992DE6"/>
    <w:rsid w:val="009C2767"/>
    <w:rsid w:val="00A0369C"/>
    <w:rsid w:val="00A06353"/>
    <w:rsid w:val="00A401A7"/>
    <w:rsid w:val="00A41EDA"/>
    <w:rsid w:val="00AA297D"/>
    <w:rsid w:val="00AD11E5"/>
    <w:rsid w:val="00AE1BF8"/>
    <w:rsid w:val="00AF4556"/>
    <w:rsid w:val="00B32287"/>
    <w:rsid w:val="00B4504A"/>
    <w:rsid w:val="00B91B95"/>
    <w:rsid w:val="00BA7D75"/>
    <w:rsid w:val="00BB32ED"/>
    <w:rsid w:val="00BC034F"/>
    <w:rsid w:val="00C820AD"/>
    <w:rsid w:val="00CA20E0"/>
    <w:rsid w:val="00CA6132"/>
    <w:rsid w:val="00CA7BD5"/>
    <w:rsid w:val="00CB1E91"/>
    <w:rsid w:val="00CD04A3"/>
    <w:rsid w:val="00CE08B9"/>
    <w:rsid w:val="00CF439E"/>
    <w:rsid w:val="00D06E75"/>
    <w:rsid w:val="00D31988"/>
    <w:rsid w:val="00D45232"/>
    <w:rsid w:val="00D74CBC"/>
    <w:rsid w:val="00DE2E05"/>
    <w:rsid w:val="00E12675"/>
    <w:rsid w:val="00E33928"/>
    <w:rsid w:val="00E57C21"/>
    <w:rsid w:val="00E81F94"/>
    <w:rsid w:val="00E86CD8"/>
    <w:rsid w:val="00EF35CC"/>
    <w:rsid w:val="00F0056B"/>
    <w:rsid w:val="00F11E69"/>
    <w:rsid w:val="00F13B27"/>
    <w:rsid w:val="00F26466"/>
    <w:rsid w:val="00F41E07"/>
    <w:rsid w:val="00F57095"/>
    <w:rsid w:val="00F96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C02"/>
  </w:style>
  <w:style w:type="paragraph" w:styleId="Heading3">
    <w:name w:val="heading 3"/>
    <w:basedOn w:val="Normal"/>
    <w:next w:val="Normal"/>
    <w:link w:val="Heading3Char"/>
    <w:qFormat/>
    <w:rsid w:val="000B15D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DA"/>
    <w:pPr>
      <w:ind w:left="720"/>
      <w:contextualSpacing/>
    </w:pPr>
  </w:style>
  <w:style w:type="paragraph" w:customStyle="1" w:styleId="Default">
    <w:name w:val="Default"/>
    <w:rsid w:val="00200F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97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F403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403E"/>
    <w:rPr>
      <w:rFonts w:ascii="Calibri" w:hAnsi="Calibri"/>
      <w:szCs w:val="21"/>
    </w:rPr>
  </w:style>
  <w:style w:type="character" w:customStyle="1" w:styleId="Heading3Char">
    <w:name w:val="Heading 3 Char"/>
    <w:basedOn w:val="DefaultParagraphFont"/>
    <w:link w:val="Heading3"/>
    <w:rsid w:val="000B15D2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rsid w:val="000B15D2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4A7CDF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DA"/>
    <w:pPr>
      <w:ind w:left="720"/>
      <w:contextualSpacing/>
    </w:pPr>
  </w:style>
  <w:style w:type="paragraph" w:customStyle="1" w:styleId="Default">
    <w:name w:val="Default"/>
    <w:rsid w:val="00200F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97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F403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403E"/>
    <w:rPr>
      <w:rFonts w:ascii="Calibri" w:hAnsi="Calibr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buettne@np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7CF14-87D3-4DA6-AF57-07E0C7C8C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Yvonne</dc:creator>
  <cp:lastModifiedBy>vldobr</cp:lastModifiedBy>
  <cp:revision>15</cp:revision>
  <cp:lastPrinted>2012-04-20T19:35:00Z</cp:lastPrinted>
  <dcterms:created xsi:type="dcterms:W3CDTF">2013-08-28T20:31:00Z</dcterms:created>
  <dcterms:modified xsi:type="dcterms:W3CDTF">2013-08-28T22:37:00Z</dcterms:modified>
</cp:coreProperties>
</file>