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0D8FD" w14:textId="48198AE6" w:rsidR="004F04DA" w:rsidRDefault="0045306C" w:rsidP="0045306C">
      <w:pPr>
        <w:ind w:firstLine="0"/>
        <w:jc w:val="center"/>
        <w:rPr>
          <w:b/>
          <w:bCs/>
        </w:rPr>
      </w:pPr>
      <w:r>
        <w:rPr>
          <w:b/>
          <w:bCs/>
        </w:rPr>
        <w:t>Звіт з лабораторної роботи №4</w:t>
      </w:r>
    </w:p>
    <w:p w14:paraId="7002FA1E" w14:textId="69CB6BF7" w:rsidR="0045306C" w:rsidRDefault="0045306C" w:rsidP="0045306C">
      <w:pPr>
        <w:ind w:firstLine="0"/>
        <w:jc w:val="center"/>
        <w:rPr>
          <w:b/>
          <w:bCs/>
        </w:rPr>
      </w:pPr>
      <w:r>
        <w:rPr>
          <w:b/>
          <w:bCs/>
        </w:rPr>
        <w:t>«Схеми на операційних підсилювачах»</w:t>
      </w:r>
    </w:p>
    <w:p w14:paraId="334A1DEE" w14:textId="0F3E35DD" w:rsidR="0045306C" w:rsidRDefault="0045306C" w:rsidP="0045306C">
      <w:pPr>
        <w:ind w:firstLine="0"/>
        <w:jc w:val="center"/>
        <w:rPr>
          <w:b/>
          <w:bCs/>
        </w:rPr>
      </w:pPr>
      <w:r>
        <w:rPr>
          <w:b/>
          <w:bCs/>
        </w:rPr>
        <w:t>Виконав: студент групи ПФНКТ-1, Апанасенко Владислав</w:t>
      </w:r>
    </w:p>
    <w:p w14:paraId="7C471F29" w14:textId="5AF210FE" w:rsidR="0045306C" w:rsidRDefault="0045306C" w:rsidP="0045306C">
      <w:pPr>
        <w:ind w:firstLine="0"/>
        <w:jc w:val="center"/>
        <w:rPr>
          <w:b/>
          <w:bCs/>
        </w:rPr>
      </w:pPr>
      <w:r>
        <w:rPr>
          <w:b/>
          <w:bCs/>
        </w:rPr>
        <w:t>Хід роботи</w:t>
      </w:r>
    </w:p>
    <w:p w14:paraId="2F08652C" w14:textId="3F55F266" w:rsidR="0045306C" w:rsidRDefault="0045306C" w:rsidP="0045306C">
      <w:pPr>
        <w:pStyle w:val="a3"/>
        <w:numPr>
          <w:ilvl w:val="0"/>
          <w:numId w:val="1"/>
        </w:numPr>
      </w:pPr>
      <w:r w:rsidRPr="0045306C">
        <w:rPr>
          <w:noProof/>
        </w:rPr>
        <w:drawing>
          <wp:anchor distT="0" distB="0" distL="114300" distR="114300" simplePos="0" relativeHeight="251645952" behindDoc="0" locked="0" layoutInCell="1" allowOverlap="1" wp14:anchorId="5F723662" wp14:editId="1A890EC8">
            <wp:simplePos x="0" y="0"/>
            <wp:positionH relativeFrom="column">
              <wp:posOffset>67310</wp:posOffset>
            </wp:positionH>
            <wp:positionV relativeFrom="paragraph">
              <wp:posOffset>5604510</wp:posOffset>
            </wp:positionV>
            <wp:extent cx="5940425" cy="2690495"/>
            <wp:effectExtent l="0" t="0" r="0" b="0"/>
            <wp:wrapTopAndBottom/>
            <wp:docPr id="628726589" name="Рисунок 2" descr="Зображення, що містить ряд, Графік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26589" name="Рисунок 2" descr="Зображення, що містить ряд, Графік, схем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5306C">
        <w:rPr>
          <w:noProof/>
          <w:lang w:val="ru-RU"/>
        </w:rPr>
        <w:drawing>
          <wp:anchor distT="0" distB="0" distL="114300" distR="114300" simplePos="0" relativeHeight="251643904" behindDoc="0" locked="0" layoutInCell="1" allowOverlap="1" wp14:anchorId="6CC27694" wp14:editId="0DD6F910">
            <wp:simplePos x="0" y="0"/>
            <wp:positionH relativeFrom="column">
              <wp:posOffset>67310</wp:posOffset>
            </wp:positionH>
            <wp:positionV relativeFrom="paragraph">
              <wp:posOffset>796290</wp:posOffset>
            </wp:positionV>
            <wp:extent cx="5940425" cy="4745355"/>
            <wp:effectExtent l="0" t="0" r="0" b="0"/>
            <wp:wrapTopAndBottom/>
            <wp:docPr id="889054733" name="Рисунок 1" descr="Зображення, що містить текст, схема, знімок екран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54733" name="Рисунок 1" descr="Зображення, що містить текст, схема, знімок екрана, ряд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4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5306C">
        <w:t xml:space="preserve">Було зібрано схему інверсного увімкнення ОП з коефіцієнтом підсилення </w:t>
      </w:r>
      <m:oMath>
        <m:r>
          <w:rPr>
            <w:rFonts w:ascii="Cambria Math" w:hAnsi="Cambria Math"/>
          </w:rPr>
          <m:t>K=-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=-30</m:t>
        </m:r>
      </m:oMath>
      <w:r>
        <w:t>:</w:t>
      </w:r>
    </w:p>
    <w:p w14:paraId="5AE3BE08" w14:textId="18AC19E1" w:rsidR="0045306C" w:rsidRDefault="0045306C" w:rsidP="0045306C">
      <w:pPr>
        <w:pStyle w:val="a3"/>
        <w:ind w:left="1211" w:firstLine="0"/>
        <w:rPr>
          <w:rFonts w:cs="Times New Roman"/>
          <w:szCs w:val="28"/>
        </w:rPr>
      </w:pPr>
      <w:r w:rsidRPr="0045306C">
        <w:rPr>
          <w:rFonts w:cs="Times New Roman"/>
          <w:szCs w:val="28"/>
        </w:rPr>
        <w:lastRenderedPageBreak/>
        <w:t xml:space="preserve">Як бачимо, при напрузі на вході в </w:t>
      </w:r>
      <w:r>
        <w:rPr>
          <w:rFonts w:cs="Times New Roman"/>
          <w:szCs w:val="28"/>
          <w:lang w:val="ru-RU"/>
        </w:rPr>
        <w:t xml:space="preserve">1 </w:t>
      </w:r>
      <w:r w:rsidRPr="0045306C">
        <w:rPr>
          <w:rFonts w:cs="Times New Roman"/>
          <w:szCs w:val="28"/>
        </w:rPr>
        <w:t xml:space="preserve">мВ на виході маємо </w:t>
      </w:r>
      <w:r>
        <w:rPr>
          <w:rFonts w:cs="Times New Roman"/>
          <w:szCs w:val="28"/>
          <w:lang w:val="ru-RU"/>
        </w:rPr>
        <w:t>30</w:t>
      </w:r>
      <w:r w:rsidRPr="0045306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м</w:t>
      </w:r>
      <w:r w:rsidRPr="0045306C">
        <w:rPr>
          <w:rFonts w:cs="Times New Roman"/>
          <w:szCs w:val="28"/>
        </w:rPr>
        <w:t>В.</w:t>
      </w:r>
    </w:p>
    <w:p w14:paraId="31F9D191" w14:textId="3D6F88DA" w:rsidR="00F22BD0" w:rsidRDefault="00F22BD0" w:rsidP="00F22BD0">
      <w:pPr>
        <w:rPr>
          <w:rFonts w:eastAsiaTheme="minorEastAsia" w:cs="Times New Roman"/>
          <w:szCs w:val="28"/>
        </w:rPr>
      </w:pPr>
      <w:r w:rsidRPr="00F22BD0">
        <w:rPr>
          <w:rFonts w:cs="Times New Roman"/>
          <w:i/>
          <w:noProof/>
          <w:szCs w:val="28"/>
          <w:lang w:val="ru-RU"/>
        </w:rPr>
        <w:drawing>
          <wp:anchor distT="0" distB="0" distL="114300" distR="114300" simplePos="0" relativeHeight="251648000" behindDoc="0" locked="0" layoutInCell="1" allowOverlap="1" wp14:anchorId="4C2D7CD4" wp14:editId="4B90E13F">
            <wp:simplePos x="0" y="0"/>
            <wp:positionH relativeFrom="column">
              <wp:posOffset>234950</wp:posOffset>
            </wp:positionH>
            <wp:positionV relativeFrom="paragraph">
              <wp:posOffset>497205</wp:posOffset>
            </wp:positionV>
            <wp:extent cx="5940425" cy="2710180"/>
            <wp:effectExtent l="0" t="0" r="0" b="0"/>
            <wp:wrapTopAndBottom/>
            <wp:docPr id="1596555402" name="Рисунок 3" descr="Зображення, що містить ряд, Графік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55402" name="Рисунок 3" descr="Зображення, що містить ряд, Графік, схем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B4343">
        <w:rPr>
          <w:rFonts w:cs="Times New Roman"/>
          <w:szCs w:val="28"/>
        </w:rPr>
        <w:t xml:space="preserve">При </w:t>
      </w:r>
      <m:oMath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1</m:t>
                </m:r>
              </m:sub>
            </m:sSub>
          </m:den>
        </m:f>
        <m:r>
          <w:rPr>
            <w:rFonts w:ascii="Cambria Math" w:hAnsi="Cambria Math" w:cs="Times New Roman"/>
            <w:szCs w:val="28"/>
          </w:rPr>
          <m:t>=</m:t>
        </m:r>
        <m:r>
          <w:rPr>
            <w:rFonts w:ascii="Cambria Math" w:hAnsi="Cambria Math" w:cs="Times New Roman"/>
            <w:szCs w:val="28"/>
          </w:rPr>
          <m:t>7000</m:t>
        </m:r>
      </m:oMath>
    </w:p>
    <w:p w14:paraId="451C08CD" w14:textId="07EBC509" w:rsidR="00F22BD0" w:rsidRDefault="00F22BD0" w:rsidP="00F22BD0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Формула для підсилення перестає виконуватися</w:t>
      </w:r>
    </w:p>
    <w:p w14:paraId="34E0B022" w14:textId="78FAA2F8" w:rsidR="00F22BD0" w:rsidRDefault="00972618" w:rsidP="00F22BD0">
      <w:pPr>
        <w:rPr>
          <w:rFonts w:eastAsiaTheme="minorEastAsia" w:cs="Times New Roman"/>
          <w:szCs w:val="28"/>
        </w:rPr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3BAB93F3" wp14:editId="507B259A">
            <wp:simplePos x="0" y="0"/>
            <wp:positionH relativeFrom="column">
              <wp:posOffset>21590</wp:posOffset>
            </wp:positionH>
            <wp:positionV relativeFrom="paragraph">
              <wp:posOffset>358775</wp:posOffset>
            </wp:positionV>
            <wp:extent cx="5940425" cy="2919095"/>
            <wp:effectExtent l="0" t="0" r="0" b="0"/>
            <wp:wrapTopAndBottom/>
            <wp:docPr id="736170405" name="Рисунок 4" descr="Зображення, що містить текст, знімок екрана, число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70405" name="Рисунок 4" descr="Зображення, що містить текст, знімок екрана, число, монітор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 w:cs="Times New Roman"/>
          <w:szCs w:val="28"/>
        </w:rPr>
        <w:t>Власний коефіцієнт підсилення операційного підсилювача:</w:t>
      </w:r>
    </w:p>
    <w:p w14:paraId="63222CEF" w14:textId="30C4D009" w:rsidR="00F22BD0" w:rsidRDefault="00972618" w:rsidP="00972618">
      <w:pPr>
        <w:ind w:firstLine="0"/>
        <w:rPr>
          <w:rFonts w:cs="Times New Roman"/>
          <w:iCs/>
          <w:szCs w:val="28"/>
          <w:lang w:val="ru-RU"/>
        </w:rPr>
      </w:pPr>
      <w:r w:rsidRPr="00972618">
        <w:rPr>
          <w:rFonts w:cs="Times New Roman"/>
          <w:iCs/>
          <w:noProof/>
          <w:szCs w:val="28"/>
          <w:lang w:val="ru-RU"/>
        </w:rPr>
        <w:drawing>
          <wp:anchor distT="0" distB="0" distL="114300" distR="114300" simplePos="0" relativeHeight="251651072" behindDoc="0" locked="0" layoutInCell="1" allowOverlap="1" wp14:anchorId="039F7D36" wp14:editId="5316DC28">
            <wp:simplePos x="0" y="0"/>
            <wp:positionH relativeFrom="column">
              <wp:posOffset>154305</wp:posOffset>
            </wp:positionH>
            <wp:positionV relativeFrom="paragraph">
              <wp:posOffset>3343910</wp:posOffset>
            </wp:positionV>
            <wp:extent cx="5334000" cy="2084070"/>
            <wp:effectExtent l="0" t="0" r="0" b="0"/>
            <wp:wrapTopAndBottom/>
            <wp:docPr id="157758674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i/>
          <w:szCs w:val="28"/>
          <w:lang w:val="ru-RU"/>
        </w:rPr>
        <w:tab/>
      </w:r>
      <w:r>
        <w:rPr>
          <w:rFonts w:cs="Times New Roman"/>
          <w:iCs/>
          <w:szCs w:val="28"/>
          <w:lang w:val="ru-RU"/>
        </w:rPr>
        <w:t>АЧХ підсилювача:</w:t>
      </w:r>
    </w:p>
    <w:p w14:paraId="47C5B937" w14:textId="14D64237" w:rsidR="00972618" w:rsidRPr="00EB4343" w:rsidRDefault="00972618" w:rsidP="00972618">
      <w:pPr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гр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r>
            <w:rPr>
              <w:rFonts w:ascii="Cambria Math" w:hAnsi="Cambria Math" w:cs="Times New Roman"/>
              <w:szCs w:val="28"/>
            </w:rPr>
            <m:t>13,8</m:t>
          </m:r>
          <m:r>
            <w:rPr>
              <w:rFonts w:ascii="Cambria Math" w:hAnsi="Cambria Math" w:cs="Times New Roman"/>
              <w:szCs w:val="28"/>
            </w:rPr>
            <m:t xml:space="preserve"> кГц</m:t>
          </m:r>
        </m:oMath>
      </m:oMathPara>
    </w:p>
    <w:p w14:paraId="4B17695E" w14:textId="0E8C3F77" w:rsidR="00972618" w:rsidRDefault="00784F11" w:rsidP="00972618">
      <w:pPr>
        <w:ind w:firstLine="0"/>
        <w:rPr>
          <w:rFonts w:cs="Times New Roman"/>
          <w:iCs/>
          <w:szCs w:val="28"/>
          <w:lang w:val="ru-RU"/>
        </w:rPr>
      </w:pPr>
      <w:r w:rsidRPr="00784F11">
        <w:rPr>
          <w:rFonts w:cs="Times New Roman"/>
          <w:iCs/>
          <w:noProof/>
          <w:szCs w:val="28"/>
          <w:lang w:val="ru-RU"/>
        </w:rPr>
        <w:drawing>
          <wp:anchor distT="0" distB="0" distL="114300" distR="114300" simplePos="0" relativeHeight="251653120" behindDoc="0" locked="0" layoutInCell="1" allowOverlap="1" wp14:anchorId="5BD9EC7B" wp14:editId="3EF34BD1">
            <wp:simplePos x="0" y="0"/>
            <wp:positionH relativeFrom="column">
              <wp:posOffset>-241935</wp:posOffset>
            </wp:positionH>
            <wp:positionV relativeFrom="paragraph">
              <wp:posOffset>848995</wp:posOffset>
            </wp:positionV>
            <wp:extent cx="6271071" cy="2842260"/>
            <wp:effectExtent l="0" t="0" r="0" b="0"/>
            <wp:wrapTopAndBottom/>
            <wp:docPr id="731841676" name="Рисунок 6" descr="Зображення, що містить текст, схема, Графік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41676" name="Рисунок 6" descr="Зображення, що містить текст, схема, Графік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071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Times New Roman"/>
          <w:iCs/>
          <w:szCs w:val="28"/>
          <w:lang w:val="ru-RU"/>
        </w:rPr>
        <w:t>Неіверсне ввімкнення:</w:t>
      </w:r>
    </w:p>
    <w:p w14:paraId="1CA5C2D0" w14:textId="0F7CCC22" w:rsidR="00784F11" w:rsidRPr="00784F11" w:rsidRDefault="00784F11" w:rsidP="00972618">
      <w:pPr>
        <w:ind w:firstLine="0"/>
        <w:rPr>
          <w:rFonts w:eastAsiaTheme="minorEastAsia" w:cs="Times New Roman"/>
        </w:rPr>
      </w:pPr>
      <m:oMathPara>
        <m:oMath>
          <m:r>
            <w:rPr>
              <w:rFonts w:ascii="Cambria Math" w:hAnsi="Cambria Math"/>
              <w:lang w:val="en-US"/>
            </w:rPr>
            <m:t>k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+1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31</m:t>
          </m:r>
        </m:oMath>
      </m:oMathPara>
    </w:p>
    <w:p w14:paraId="74D65302" w14:textId="678B8834" w:rsidR="00784F11" w:rsidRDefault="00784F11" w:rsidP="00972618">
      <w:pPr>
        <w:ind w:firstLine="0"/>
        <w:rPr>
          <w:rFonts w:eastAsiaTheme="minorEastAsia" w:cs="Times New Roman"/>
        </w:rPr>
      </w:pPr>
      <w:r>
        <w:rPr>
          <w:rFonts w:eastAsiaTheme="minorEastAsia" w:cs="Times New Roman"/>
        </w:rPr>
        <w:t>АЧХ:</w:t>
      </w:r>
    </w:p>
    <w:p w14:paraId="4E73FFE0" w14:textId="18DEC9AC" w:rsidR="00784F11" w:rsidRPr="00784F11" w:rsidRDefault="00784F11" w:rsidP="00972618">
      <w:pPr>
        <w:ind w:firstLine="0"/>
        <w:rPr>
          <w:rFonts w:eastAsiaTheme="minorEastAsia" w:cs="Times New Roman"/>
        </w:rPr>
      </w:pPr>
      <w:r w:rsidRPr="00784F11">
        <w:rPr>
          <w:rFonts w:eastAsiaTheme="minorEastAsia" w:cs="Times New Roman"/>
          <w:noProof/>
        </w:rPr>
        <w:drawing>
          <wp:inline distT="0" distB="0" distL="0" distR="0" wp14:anchorId="540D3D1B" wp14:editId="58ED33A1">
            <wp:extent cx="5940425" cy="3724910"/>
            <wp:effectExtent l="0" t="0" r="0" b="0"/>
            <wp:docPr id="95338690" name="Рисунок 7" descr="Зображення, що містить текст, схема, знімок екрана, Графі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8690" name="Рисунок 7" descr="Зображення, що містить текст, схема, знімок екрана, Графік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429A3" w14:textId="14D96E4B" w:rsidR="00784F11" w:rsidRPr="00A719BB" w:rsidRDefault="00784F11" w:rsidP="003422E6">
      <w:pPr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гр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r>
            <w:rPr>
              <w:rFonts w:ascii="Cambria Math" w:hAnsi="Cambria Math" w:cs="Times New Roman"/>
              <w:szCs w:val="28"/>
            </w:rPr>
            <m:t>27,3</m:t>
          </m:r>
          <m:r>
            <w:rPr>
              <w:rFonts w:ascii="Cambria Math" w:hAnsi="Cambria Math" w:cs="Times New Roman"/>
              <w:szCs w:val="28"/>
            </w:rPr>
            <m:t xml:space="preserve"> кГц</m:t>
          </m:r>
        </m:oMath>
      </m:oMathPara>
    </w:p>
    <w:p w14:paraId="1907BB0B" w14:textId="77777777" w:rsidR="00A719BB" w:rsidRDefault="00A719BB" w:rsidP="003422E6">
      <w:pPr>
        <w:rPr>
          <w:rFonts w:eastAsiaTheme="minorEastAsia" w:cs="Times New Roman"/>
          <w:szCs w:val="28"/>
        </w:rPr>
      </w:pPr>
    </w:p>
    <w:p w14:paraId="72BCAE13" w14:textId="77777777" w:rsidR="00A719BB" w:rsidRPr="003422E6" w:rsidRDefault="00A719BB" w:rsidP="003422E6">
      <w:pPr>
        <w:rPr>
          <w:rFonts w:eastAsiaTheme="minorEastAsia" w:cs="Times New Roman"/>
          <w:szCs w:val="28"/>
        </w:rPr>
      </w:pPr>
    </w:p>
    <w:p w14:paraId="3CFCF0C2" w14:textId="001DDFE7" w:rsidR="0045306C" w:rsidRDefault="001B082E" w:rsidP="0045306C">
      <w:pPr>
        <w:pStyle w:val="a3"/>
        <w:numPr>
          <w:ilvl w:val="0"/>
          <w:numId w:val="1"/>
        </w:numPr>
      </w:pPr>
      <w:r w:rsidRPr="001B082E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437264B" wp14:editId="5C289277">
            <wp:simplePos x="0" y="0"/>
            <wp:positionH relativeFrom="column">
              <wp:posOffset>44450</wp:posOffset>
            </wp:positionH>
            <wp:positionV relativeFrom="paragraph">
              <wp:posOffset>2990850</wp:posOffset>
            </wp:positionV>
            <wp:extent cx="5940425" cy="2705100"/>
            <wp:effectExtent l="0" t="0" r="0" b="0"/>
            <wp:wrapTopAndBottom/>
            <wp:docPr id="816784614" name="Рисунок 9" descr="Зображення, що містить ряд, знімок екрана, Прямокутни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84614" name="Рисунок 9" descr="Зображення, що містить ряд, знімок екрана, Прямокутник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B082E">
        <w:rPr>
          <w:noProof/>
        </w:rPr>
        <w:drawing>
          <wp:anchor distT="0" distB="0" distL="114300" distR="114300" simplePos="0" relativeHeight="251660288" behindDoc="0" locked="0" layoutInCell="1" allowOverlap="1" wp14:anchorId="11272A6C" wp14:editId="05B2E0C3">
            <wp:simplePos x="0" y="0"/>
            <wp:positionH relativeFrom="column">
              <wp:posOffset>44450</wp:posOffset>
            </wp:positionH>
            <wp:positionV relativeFrom="paragraph">
              <wp:posOffset>308610</wp:posOffset>
            </wp:positionV>
            <wp:extent cx="5940425" cy="2685415"/>
            <wp:effectExtent l="0" t="0" r="0" b="0"/>
            <wp:wrapTopAndBottom/>
            <wp:docPr id="1501344726" name="Рисунок 8" descr="Зображення, що містить текст, схем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44726" name="Рисунок 8" descr="Зображення, що містить текст, схема, Шрифт, ряд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719BB">
        <w:t>Схема Фур’є-с</w:t>
      </w:r>
      <w:r>
        <w:t>интезу</w:t>
      </w:r>
    </w:p>
    <w:p w14:paraId="6DAB5138" w14:textId="6403208C" w:rsidR="001B082E" w:rsidRPr="001B082E" w:rsidRDefault="001B082E" w:rsidP="001B082E">
      <w:pPr>
        <w:pStyle w:val="a3"/>
        <w:ind w:left="1211" w:firstLine="0"/>
      </w:pPr>
    </w:p>
    <w:p w14:paraId="04CDFB8A" w14:textId="0CC19095" w:rsidR="001B082E" w:rsidRDefault="001B082E" w:rsidP="001B082E">
      <w:pPr>
        <w:pStyle w:val="a3"/>
        <w:numPr>
          <w:ilvl w:val="0"/>
          <w:numId w:val="1"/>
        </w:numPr>
      </w:pPr>
      <w:r w:rsidRPr="001B082E">
        <w:drawing>
          <wp:anchor distT="0" distB="0" distL="114300" distR="114300" simplePos="0" relativeHeight="251674624" behindDoc="0" locked="0" layoutInCell="1" allowOverlap="1" wp14:anchorId="007A0D38" wp14:editId="7C065CDA">
            <wp:simplePos x="0" y="0"/>
            <wp:positionH relativeFrom="column">
              <wp:posOffset>809625</wp:posOffset>
            </wp:positionH>
            <wp:positionV relativeFrom="paragraph">
              <wp:posOffset>340360</wp:posOffset>
            </wp:positionV>
            <wp:extent cx="3931920" cy="3190875"/>
            <wp:effectExtent l="0" t="0" r="0" b="0"/>
            <wp:wrapTopAndBottom/>
            <wp:docPr id="1494516904" name="Рисунок 1" descr="Зображення, що містить схема, текс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16904" name="Рисунок 1" descr="Зображення, що містить схема, текст, ряд&#10;&#10;Автоматично згенерований опис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Схема мультивібратора</w:t>
      </w:r>
    </w:p>
    <w:p w14:paraId="0772A067" w14:textId="7476CDC9" w:rsidR="001B082E" w:rsidRDefault="001B082E" w:rsidP="001B082E">
      <w:pPr>
        <w:pStyle w:val="a3"/>
      </w:pPr>
    </w:p>
    <w:p w14:paraId="7D4CD41F" w14:textId="63BCE42E" w:rsidR="001B082E" w:rsidRDefault="001B082E" w:rsidP="001B082E">
      <w:pPr>
        <w:pStyle w:val="a3"/>
        <w:ind w:left="1211" w:firstLine="0"/>
      </w:pPr>
    </w:p>
    <w:p w14:paraId="6314D7BE" w14:textId="326D1E17" w:rsidR="001B082E" w:rsidRDefault="001B082E" w:rsidP="001B082E">
      <w:pPr>
        <w:ind w:firstLine="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4856DF2" wp14:editId="54AC280C">
            <wp:simplePos x="0" y="0"/>
            <wp:positionH relativeFrom="column">
              <wp:posOffset>962025</wp:posOffset>
            </wp:positionH>
            <wp:positionV relativeFrom="paragraph">
              <wp:posOffset>2796540</wp:posOffset>
            </wp:positionV>
            <wp:extent cx="4076700" cy="2976245"/>
            <wp:effectExtent l="0" t="0" r="0" b="0"/>
            <wp:wrapTopAndBottom/>
            <wp:docPr id="1974056689" name="Рисунок 1" descr="Зображення, що містить текст, знімок екрана, ряд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56689" name="Рисунок 1" descr="Зображення, що містить текст, знімок екрана, ряд, монітор&#10;&#10;Автоматично згенерований опис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717DE58" wp14:editId="776F7E4A">
            <wp:extent cx="5940425" cy="2691765"/>
            <wp:effectExtent l="0" t="0" r="0" b="0"/>
            <wp:docPr id="1181248768" name="Рисунок 1" descr="Зображення, що містить знімок екран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48768" name="Рисунок 1" descr="Зображення, що містить знімок екрана, ряд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190D" w14:textId="1F282F33" w:rsidR="001B082E" w:rsidRDefault="001B082E" w:rsidP="001B082E">
      <w:pPr>
        <w:ind w:firstLine="0"/>
      </w:pPr>
      <w:r>
        <w:t>Отримали частоту 3 кГц, форма сигналу трикутна.</w:t>
      </w:r>
    </w:p>
    <w:p w14:paraId="2BC05482" w14:textId="4A3B8D5B" w:rsidR="001B082E" w:rsidRPr="001B082E" w:rsidRDefault="001B082E" w:rsidP="001B082E">
      <w:pPr>
        <w:ind w:firstLine="0"/>
      </w:pPr>
      <w:r>
        <w:rPr>
          <w:b/>
          <w:bCs/>
        </w:rPr>
        <w:t xml:space="preserve">Висновок: </w:t>
      </w:r>
      <w:r>
        <w:t xml:space="preserve">було досліджено роботу операційного підсилювача. Було досліджено </w:t>
      </w:r>
      <w:r w:rsidR="00720A77">
        <w:t>інверсне та неінверсне ввімкнення операційного підсилювача. Було зібрано схему Фур’є синтезу та схему мультивібратора.</w:t>
      </w:r>
    </w:p>
    <w:sectPr w:rsidR="001B082E" w:rsidRPr="001B08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D928E2"/>
    <w:multiLevelType w:val="hybridMultilevel"/>
    <w:tmpl w:val="161EC682"/>
    <w:lvl w:ilvl="0" w:tplc="126030B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20704208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01A50"/>
    <w:rsid w:val="001B082E"/>
    <w:rsid w:val="003422E6"/>
    <w:rsid w:val="0045306C"/>
    <w:rsid w:val="004F04DA"/>
    <w:rsid w:val="00720A77"/>
    <w:rsid w:val="00784F11"/>
    <w:rsid w:val="007859F5"/>
    <w:rsid w:val="00972618"/>
    <w:rsid w:val="00A719BB"/>
    <w:rsid w:val="00F01A50"/>
    <w:rsid w:val="00F22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B60361"/>
  <w15:chartTrackingRefBased/>
  <w15:docId w15:val="{FD9CCD1F-CDBC-401C-AD83-81CB543CD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HAnsi"/>
        <w:kern w:val="2"/>
        <w:sz w:val="28"/>
        <w:szCs w:val="22"/>
        <w:lang w:val="uk-UA" w:eastAsia="en-US" w:bidi="ar-SA"/>
        <w14:ligatures w14:val="standardContextual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859F5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859F5"/>
    <w:rPr>
      <w:rFonts w:eastAsiaTheme="majorEastAsia" w:cstheme="majorBidi"/>
      <w:b/>
      <w:color w:val="000000" w:themeColor="text1"/>
      <w:szCs w:val="32"/>
    </w:rPr>
  </w:style>
  <w:style w:type="paragraph" w:styleId="a3">
    <w:name w:val="List Paragraph"/>
    <w:basedOn w:val="a"/>
    <w:uiPriority w:val="34"/>
    <w:qFormat/>
    <w:rsid w:val="004530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5</Pages>
  <Words>521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vlal</dc:creator>
  <cp:keywords/>
  <dc:description/>
  <cp:lastModifiedBy>vlal</cp:lastModifiedBy>
  <cp:revision>2</cp:revision>
  <dcterms:created xsi:type="dcterms:W3CDTF">2023-05-30T10:53:00Z</dcterms:created>
  <dcterms:modified xsi:type="dcterms:W3CDTF">2023-05-30T12:43:00Z</dcterms:modified>
</cp:coreProperties>
</file>