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A69C" w14:textId="77777777" w:rsidR="00DA5A1B" w:rsidRDefault="00DA5A1B" w:rsidP="00DA5A1B">
      <w:pPr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From:</w:t>
      </w:r>
      <w:r>
        <w:rPr>
          <w:rFonts w:eastAsia="Times New Roman"/>
          <w:sz w:val="22"/>
          <w:szCs w:val="22"/>
        </w:rPr>
        <w:t xml:space="preserve"> Inderpal Singh &lt;Inderpal.Singh3@loblaw.ca&gt; </w:t>
      </w:r>
      <w:r>
        <w:rPr>
          <w:rFonts w:eastAsia="Times New Roman"/>
          <w:sz w:val="22"/>
          <w:szCs w:val="22"/>
        </w:rPr>
        <w:br/>
      </w:r>
      <w:r>
        <w:rPr>
          <w:rFonts w:eastAsia="Times New Roman"/>
          <w:b/>
          <w:bCs/>
          <w:sz w:val="22"/>
          <w:szCs w:val="22"/>
        </w:rPr>
        <w:t>Sent:</w:t>
      </w:r>
      <w:r>
        <w:rPr>
          <w:rFonts w:eastAsia="Times New Roman"/>
          <w:sz w:val="22"/>
          <w:szCs w:val="22"/>
        </w:rPr>
        <w:t xml:space="preserve"> Tuesday, March 24, 2020 4:48 PM</w:t>
      </w:r>
      <w:r>
        <w:rPr>
          <w:rFonts w:eastAsia="Times New Roman"/>
          <w:sz w:val="22"/>
          <w:szCs w:val="22"/>
        </w:rPr>
        <w:br/>
      </w:r>
      <w:r>
        <w:rPr>
          <w:rFonts w:eastAsia="Times New Roman"/>
          <w:b/>
          <w:bCs/>
          <w:sz w:val="22"/>
          <w:szCs w:val="22"/>
        </w:rPr>
        <w:t>To:</w:t>
      </w:r>
      <w:r>
        <w:rPr>
          <w:rFonts w:eastAsia="Times New Roman"/>
          <w:sz w:val="22"/>
          <w:szCs w:val="22"/>
        </w:rPr>
        <w:t xml:space="preserve"> Mugale, Irfan &lt;irfan.mugale@accenture.com&gt;; Vladimir Eidinov (LCL-C) &lt;Vladimir.Eidinov2@loblaw.ca&gt;; Bonnie Kwan (LCL-C) &lt;Bonnie.Kwan1@loblaw.ca&gt;; Raja Perumal (LCL) &lt;Raja.Perumal3@loblaw.ca&gt;; Darko Cvetkovic (LCL-C) &lt;Darko.Cvetkovic@loblaw.ca&gt;; Bipendev Mohan Boda &lt;BipendevMohan.Boda4@loblaw.ca&gt;</w:t>
      </w:r>
      <w:r>
        <w:rPr>
          <w:rFonts w:eastAsia="Times New Roman"/>
          <w:sz w:val="22"/>
          <w:szCs w:val="22"/>
        </w:rPr>
        <w:br/>
      </w:r>
      <w:r>
        <w:rPr>
          <w:rFonts w:eastAsia="Times New Roman"/>
          <w:b/>
          <w:bCs/>
          <w:sz w:val="22"/>
          <w:szCs w:val="22"/>
        </w:rPr>
        <w:t>Subject:</w:t>
      </w:r>
      <w:r>
        <w:rPr>
          <w:rFonts w:eastAsia="Times New Roman"/>
          <w:sz w:val="22"/>
          <w:szCs w:val="22"/>
        </w:rPr>
        <w:t xml:space="preserve"> Re: [EXT] RE: CDR REST Lookup API</w:t>
      </w:r>
    </w:p>
    <w:p w14:paraId="2DB5758E" w14:textId="77777777" w:rsidR="00DA5A1B" w:rsidRDefault="00DA5A1B" w:rsidP="00DA5A1B"/>
    <w:p w14:paraId="256B9BFC" w14:textId="77777777" w:rsidR="00DA5A1B" w:rsidRDefault="00DA5A1B" w:rsidP="00DA5A1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Hi Irfan/Vlad/Raja</w:t>
      </w:r>
    </w:p>
    <w:p w14:paraId="2C4BCC65" w14:textId="77777777" w:rsidR="00DA5A1B" w:rsidRDefault="00DA5A1B" w:rsidP="00DA5A1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Thanks for sharing the updated postman collection.</w:t>
      </w:r>
    </w:p>
    <w:p w14:paraId="72ECFADB" w14:textId="77777777" w:rsidR="00E779B5" w:rsidRDefault="00E779B5" w:rsidP="00DA5A1B">
      <w:pPr>
        <w:rPr>
          <w:sz w:val="22"/>
          <w:szCs w:val="22"/>
          <w:lang w:val="en-CA"/>
        </w:rPr>
      </w:pPr>
    </w:p>
    <w:p w14:paraId="08609E4B" w14:textId="77777777" w:rsidR="00E779B5" w:rsidRDefault="00E779B5" w:rsidP="00DA5A1B">
      <w:pPr>
        <w:rPr>
          <w:sz w:val="22"/>
          <w:szCs w:val="22"/>
          <w:lang w:val="en-CA"/>
        </w:rPr>
      </w:pPr>
    </w:p>
    <w:p w14:paraId="7DA56B19" w14:textId="77777777" w:rsidR="00DA5A1B" w:rsidRDefault="00DA5A1B" w:rsidP="00DA5A1B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Few </w:t>
      </w:r>
      <w:proofErr w:type="gramStart"/>
      <w:r>
        <w:rPr>
          <w:b/>
          <w:bCs/>
          <w:sz w:val="22"/>
          <w:szCs w:val="22"/>
          <w:lang w:val="en-CA"/>
        </w:rPr>
        <w:t>questions :</w:t>
      </w:r>
      <w:proofErr w:type="gramEnd"/>
    </w:p>
    <w:p w14:paraId="4E0AA5B4" w14:textId="77777777" w:rsidR="00DA5A1B" w:rsidRDefault="00DA5A1B" w:rsidP="00DA5A1B">
      <w:pPr>
        <w:rPr>
          <w:b/>
          <w:bCs/>
          <w:sz w:val="22"/>
          <w:szCs w:val="22"/>
          <w:lang w:val="en-CA"/>
        </w:rPr>
      </w:pPr>
    </w:p>
    <w:p w14:paraId="0983BB8B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The OAuth call will be using 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grant_type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as </w:t>
      </w:r>
      <w:r>
        <w:rPr>
          <w:rFonts w:eastAsia="Times New Roman"/>
          <w:b/>
          <w:bCs/>
          <w:sz w:val="22"/>
          <w:szCs w:val="22"/>
          <w:lang w:val="en-CA"/>
        </w:rPr>
        <w:t xml:space="preserve">password. </w:t>
      </w:r>
      <w:r>
        <w:rPr>
          <w:rFonts w:eastAsia="Times New Roman"/>
          <w:sz w:val="22"/>
          <w:szCs w:val="22"/>
          <w:lang w:val="en-CA"/>
        </w:rPr>
        <w:t xml:space="preserve"> I assume Loblaw Digital will be getting 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client_id</w:t>
      </w:r>
      <w:proofErr w:type="spellEnd"/>
      <w:r>
        <w:rPr>
          <w:rFonts w:eastAsia="Times New Roman"/>
          <w:b/>
          <w:bCs/>
          <w:sz w:val="22"/>
          <w:szCs w:val="22"/>
          <w:lang w:val="en-CA"/>
        </w:rPr>
        <w:t xml:space="preserve">, 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client_</w:t>
      </w:r>
      <w:proofErr w:type="gramStart"/>
      <w:r>
        <w:rPr>
          <w:rFonts w:eastAsia="Times New Roman"/>
          <w:b/>
          <w:bCs/>
          <w:sz w:val="22"/>
          <w:szCs w:val="22"/>
          <w:lang w:val="en-CA"/>
        </w:rPr>
        <w:t>secret</w:t>
      </w:r>
      <w:proofErr w:type="spellEnd"/>
      <w:r>
        <w:rPr>
          <w:rFonts w:eastAsia="Times New Roman"/>
          <w:b/>
          <w:bCs/>
          <w:sz w:val="22"/>
          <w:szCs w:val="22"/>
          <w:lang w:val="en-CA"/>
        </w:rPr>
        <w:t xml:space="preserve"> ,</w:t>
      </w:r>
      <w:proofErr w:type="gramEnd"/>
      <w:r>
        <w:rPr>
          <w:rFonts w:eastAsia="Times New Roman"/>
          <w:b/>
          <w:bCs/>
          <w:sz w:val="22"/>
          <w:szCs w:val="22"/>
          <w:lang w:val="en-CA"/>
        </w:rPr>
        <w:t xml:space="preserve"> username, password</w:t>
      </w:r>
      <w:r>
        <w:rPr>
          <w:rFonts w:eastAsia="Times New Roman"/>
          <w:sz w:val="22"/>
          <w:szCs w:val="22"/>
          <w:lang w:val="en-CA"/>
        </w:rPr>
        <w:t xml:space="preserve"> for calling the service .</w:t>
      </w:r>
    </w:p>
    <w:p w14:paraId="1DBE6C1C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Access token call is always returning </w:t>
      </w:r>
      <w:r>
        <w:rPr>
          <w:rFonts w:eastAsia="Times New Roman"/>
          <w:b/>
          <w:bCs/>
          <w:sz w:val="22"/>
          <w:szCs w:val="22"/>
          <w:lang w:val="en-CA"/>
        </w:rPr>
        <w:t>NEW</w:t>
      </w:r>
      <w:r>
        <w:rPr>
          <w:rFonts w:eastAsia="Times New Roman"/>
          <w:sz w:val="22"/>
          <w:szCs w:val="22"/>
          <w:lang w:val="en-CA"/>
        </w:rPr>
        <w:t xml:space="preserve"> Access token on every hit. Shouldn’t this return same </w:t>
      </w:r>
      <w:proofErr w:type="spellStart"/>
      <w:r>
        <w:rPr>
          <w:rFonts w:eastAsia="Times New Roman"/>
          <w:sz w:val="22"/>
          <w:szCs w:val="22"/>
          <w:lang w:val="en-CA"/>
        </w:rPr>
        <w:t>accessToken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till it is </w:t>
      </w:r>
      <w:proofErr w:type="gramStart"/>
      <w:r>
        <w:rPr>
          <w:rFonts w:eastAsia="Times New Roman"/>
          <w:sz w:val="22"/>
          <w:szCs w:val="22"/>
          <w:lang w:val="en-CA"/>
        </w:rPr>
        <w:t>expired ?</w:t>
      </w:r>
      <w:proofErr w:type="gramEnd"/>
    </w:p>
    <w:p w14:paraId="2D4632E2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The Postman Response for access token is not matching the Swagger </w:t>
      </w:r>
      <w:proofErr w:type="gramStart"/>
      <w:r>
        <w:rPr>
          <w:rFonts w:eastAsia="Times New Roman"/>
          <w:sz w:val="22"/>
          <w:szCs w:val="22"/>
          <w:lang w:val="en-CA"/>
        </w:rPr>
        <w:t>documentation .</w:t>
      </w:r>
      <w:proofErr w:type="gramEnd"/>
      <w:r>
        <w:rPr>
          <w:rFonts w:eastAsia="Times New Roman"/>
          <w:sz w:val="22"/>
          <w:szCs w:val="22"/>
          <w:lang w:val="en-CA"/>
        </w:rPr>
        <w:t xml:space="preserve"> Can you have a </w:t>
      </w:r>
      <w:proofErr w:type="gramStart"/>
      <w:r>
        <w:rPr>
          <w:rFonts w:eastAsia="Times New Roman"/>
          <w:sz w:val="22"/>
          <w:szCs w:val="22"/>
          <w:lang w:val="en-CA"/>
        </w:rPr>
        <w:t>look ?</w:t>
      </w:r>
      <w:proofErr w:type="gramEnd"/>
      <w:r>
        <w:rPr>
          <w:rFonts w:eastAsia="Times New Roman"/>
          <w:sz w:val="22"/>
          <w:szCs w:val="22"/>
          <w:lang w:val="en-CA"/>
        </w:rPr>
        <w:t xml:space="preserve"> There is NO  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GetOAuthToken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root element in actual response</w:t>
      </w:r>
    </w:p>
    <w:p w14:paraId="791AD13A" w14:textId="77777777" w:rsidR="00DA5A1B" w:rsidRDefault="00DA5A1B" w:rsidP="00DA5A1B">
      <w:pPr>
        <w:ind w:left="360"/>
        <w:rPr>
          <w:sz w:val="22"/>
          <w:szCs w:val="22"/>
          <w:lang w:val="en-CA"/>
        </w:rPr>
      </w:pPr>
    </w:p>
    <w:p w14:paraId="14D9A911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 xml:space="preserve">{            </w:t>
      </w:r>
    </w:p>
    <w:p w14:paraId="7D37A28D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GetOAuthToken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": {</w:t>
      </w:r>
    </w:p>
    <w:p w14:paraId="5A63EFF6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  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access_token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": "3d6d5284-c36c-409d-a5d9-a61a592cf527",</w:t>
      </w:r>
    </w:p>
    <w:p w14:paraId="46F98A35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  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token_type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": "Bearer",</w:t>
      </w:r>
    </w:p>
    <w:p w14:paraId="6E37E4EC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  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expires_in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": 86400,</w:t>
      </w:r>
    </w:p>
    <w:p w14:paraId="7156317C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  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refresh_token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": "dbc814f2-3d7b-45f5-9dd3-67e2c7d8808e",</w:t>
      </w:r>
    </w:p>
    <w:p w14:paraId="12B556B7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   "scope": "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HWData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"</w:t>
      </w:r>
    </w:p>
    <w:p w14:paraId="51CC56EA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  }</w:t>
      </w:r>
    </w:p>
    <w:p w14:paraId="272F1DD6" w14:textId="77777777" w:rsidR="00DA5A1B" w:rsidRDefault="00DA5A1B" w:rsidP="00DA5A1B">
      <w:pPr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lang w:val="en-CA"/>
        </w:rPr>
        <w:t>}</w:t>
      </w:r>
    </w:p>
    <w:p w14:paraId="55985184" w14:textId="77777777" w:rsidR="00DA5A1B" w:rsidRDefault="00DA5A1B" w:rsidP="00DA5A1B">
      <w:pPr>
        <w:ind w:left="360"/>
        <w:rPr>
          <w:sz w:val="22"/>
          <w:szCs w:val="22"/>
          <w:lang w:val="en-CA"/>
        </w:rPr>
      </w:pPr>
    </w:p>
    <w:p w14:paraId="4F7C0653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What will be correct value of scope for lookup </w:t>
      </w:r>
      <w:proofErr w:type="spellStart"/>
      <w:r>
        <w:rPr>
          <w:rFonts w:eastAsia="Times New Roman"/>
          <w:sz w:val="22"/>
          <w:szCs w:val="22"/>
          <w:lang w:val="en-CA"/>
        </w:rPr>
        <w:t>kroll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</w:t>
      </w:r>
      <w:proofErr w:type="gramStart"/>
      <w:r>
        <w:rPr>
          <w:rFonts w:eastAsia="Times New Roman"/>
          <w:sz w:val="22"/>
          <w:szCs w:val="22"/>
          <w:lang w:val="en-CA"/>
        </w:rPr>
        <w:t>vial ?</w:t>
      </w:r>
      <w:proofErr w:type="gramEnd"/>
      <w:r>
        <w:rPr>
          <w:rFonts w:eastAsia="Times New Roman"/>
          <w:sz w:val="22"/>
          <w:szCs w:val="22"/>
          <w:lang w:val="en-CA"/>
        </w:rPr>
        <w:t xml:space="preserve"> Scope in Postman collection is 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patientreview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but Raja confirmed that it will be </w:t>
      </w:r>
      <w:proofErr w:type="spellStart"/>
      <w:r>
        <w:rPr>
          <w:rFonts w:eastAsia="Times New Roman"/>
          <w:b/>
          <w:bCs/>
          <w:sz w:val="22"/>
          <w:szCs w:val="22"/>
          <w:lang w:val="en-CA"/>
        </w:rPr>
        <w:t>KrollDataLookup</w:t>
      </w:r>
      <w:proofErr w:type="spellEnd"/>
      <w:r>
        <w:rPr>
          <w:rFonts w:eastAsia="Times New Roman"/>
          <w:b/>
          <w:bCs/>
          <w:sz w:val="22"/>
          <w:szCs w:val="22"/>
          <w:lang w:val="en-CA"/>
        </w:rPr>
        <w:t xml:space="preserve"> </w:t>
      </w:r>
    </w:p>
    <w:p w14:paraId="640B8208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Also there are no concrete error message </w:t>
      </w:r>
      <w:proofErr w:type="gramStart"/>
      <w:r>
        <w:rPr>
          <w:rFonts w:eastAsia="Times New Roman"/>
          <w:sz w:val="22"/>
          <w:szCs w:val="22"/>
          <w:lang w:val="en-CA"/>
        </w:rPr>
        <w:t>structure :</w:t>
      </w:r>
      <w:proofErr w:type="gramEnd"/>
      <w:r>
        <w:rPr>
          <w:rFonts w:eastAsia="Times New Roman"/>
          <w:sz w:val="22"/>
          <w:szCs w:val="22"/>
          <w:lang w:val="en-CA"/>
        </w:rPr>
        <w:t xml:space="preserve"> All error messages root element is </w:t>
      </w:r>
      <w:r>
        <w:rPr>
          <w:rFonts w:eastAsia="Times New Roman"/>
          <w:b/>
          <w:bCs/>
          <w:sz w:val="22"/>
          <w:szCs w:val="22"/>
          <w:lang w:val="en-CA"/>
        </w:rPr>
        <w:t xml:space="preserve">LCL. </w:t>
      </w:r>
      <w:r>
        <w:rPr>
          <w:rFonts w:eastAsia="Times New Roman"/>
          <w:sz w:val="22"/>
          <w:szCs w:val="22"/>
          <w:lang w:val="en-CA"/>
        </w:rPr>
        <w:t xml:space="preserve">Is this by </w:t>
      </w:r>
      <w:proofErr w:type="gramStart"/>
      <w:r>
        <w:rPr>
          <w:rFonts w:eastAsia="Times New Roman"/>
          <w:sz w:val="22"/>
          <w:szCs w:val="22"/>
          <w:lang w:val="en-CA"/>
        </w:rPr>
        <w:t>design ?</w:t>
      </w:r>
      <w:proofErr w:type="gramEnd"/>
    </w:p>
    <w:p w14:paraId="28884B9E" w14:textId="77777777" w:rsidR="00DA5A1B" w:rsidRDefault="00DA5A1B" w:rsidP="00DA5A1B">
      <w:pPr>
        <w:rPr>
          <w:lang w:val="en-CA"/>
        </w:rPr>
      </w:pPr>
      <w:r>
        <w:rPr>
          <w:color w:val="FFFFFF"/>
          <w:sz w:val="22"/>
          <w:szCs w:val="22"/>
          <w:lang w:val="en-CA"/>
        </w:rPr>
        <w:t> </w:t>
      </w:r>
    </w:p>
    <w:p w14:paraId="0FC9B6A8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{</w:t>
      </w:r>
    </w:p>
    <w:p w14:paraId="4870FEBB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 xml:space="preserve">  "LCL": {</w:t>
      </w:r>
    </w:p>
    <w:p w14:paraId="31E93283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  "Status": {</w:t>
      </w:r>
    </w:p>
    <w:p w14:paraId="5A43989D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    "code": 401,</w:t>
      </w:r>
    </w:p>
    <w:p w14:paraId="6E42B4BF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    "message": "Unauthorized - client failed to present valid credentials",</w:t>
      </w:r>
    </w:p>
    <w:p w14:paraId="101CEAF1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    "</w:t>
      </w:r>
      <w:proofErr w:type="spellStart"/>
      <w:r>
        <w:rPr>
          <w:b/>
          <w:bCs/>
          <w:color w:val="FFFFFF"/>
          <w:sz w:val="18"/>
          <w:szCs w:val="18"/>
          <w:lang w:val="en-CA"/>
        </w:rPr>
        <w:t>api</w:t>
      </w:r>
      <w:proofErr w:type="spellEnd"/>
      <w:r>
        <w:rPr>
          <w:b/>
          <w:bCs/>
          <w:color w:val="FFFFFF"/>
          <w:sz w:val="18"/>
          <w:szCs w:val="18"/>
          <w:lang w:val="en-CA"/>
        </w:rPr>
        <w:t>": "</w:t>
      </w:r>
      <w:proofErr w:type="spellStart"/>
      <w:r>
        <w:rPr>
          <w:b/>
          <w:bCs/>
          <w:color w:val="FFFFFF"/>
          <w:sz w:val="18"/>
          <w:szCs w:val="18"/>
          <w:lang w:val="en-CA"/>
        </w:rPr>
        <w:t>PostTransitionalData</w:t>
      </w:r>
      <w:proofErr w:type="spellEnd"/>
      <w:r>
        <w:rPr>
          <w:b/>
          <w:bCs/>
          <w:color w:val="FFFFFF"/>
          <w:sz w:val="18"/>
          <w:szCs w:val="18"/>
          <w:lang w:val="en-CA"/>
        </w:rPr>
        <w:t>",</w:t>
      </w:r>
    </w:p>
    <w:p w14:paraId="406DD43A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    "id": "0000014de941853d-5fd81b",</w:t>
      </w:r>
    </w:p>
    <w:p w14:paraId="50738325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    "time": "Fri Jul 13 05:38:10 2018"</w:t>
      </w:r>
    </w:p>
    <w:p w14:paraId="7A7B069E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   }</w:t>
      </w:r>
    </w:p>
    <w:p w14:paraId="5CB9D5FB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 xml:space="preserve">  }</w:t>
      </w:r>
    </w:p>
    <w:p w14:paraId="6052DE51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}</w:t>
      </w:r>
    </w:p>
    <w:p w14:paraId="6627A4FC" w14:textId="77777777" w:rsidR="00DA5A1B" w:rsidRDefault="00DA5A1B" w:rsidP="00DA5A1B">
      <w:pPr>
        <w:pStyle w:val="HTMLPreformatted"/>
        <w:shd w:val="clear" w:color="auto" w:fill="41444E"/>
        <w:rPr>
          <w:lang w:val="en-CA"/>
        </w:rPr>
      </w:pPr>
      <w:r>
        <w:rPr>
          <w:b/>
          <w:bCs/>
          <w:color w:val="FFFFFF"/>
          <w:sz w:val="18"/>
          <w:szCs w:val="18"/>
          <w:lang w:val="en-CA"/>
        </w:rPr>
        <w:t> </w:t>
      </w:r>
    </w:p>
    <w:p w14:paraId="19F15667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 </w:t>
      </w:r>
    </w:p>
    <w:p w14:paraId="5A8C74C0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Request Validation Failure </w:t>
      </w:r>
      <w:proofErr w:type="gramStart"/>
      <w:r>
        <w:rPr>
          <w:rFonts w:eastAsia="Times New Roman"/>
          <w:sz w:val="22"/>
          <w:szCs w:val="22"/>
          <w:lang w:val="en-CA"/>
        </w:rPr>
        <w:t>errors(</w:t>
      </w:r>
      <w:proofErr w:type="gramEnd"/>
      <w:r>
        <w:rPr>
          <w:rFonts w:ascii="Courier New" w:eastAsia="Times New Roman" w:hAnsi="Courier New" w:cs="Courier New"/>
          <w:color w:val="0451A5"/>
          <w:sz w:val="20"/>
          <w:szCs w:val="20"/>
          <w:lang w:val="en-CA"/>
        </w:rPr>
        <w:t>Request Validation Error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 xml:space="preserve">) </w:t>
      </w:r>
      <w:r>
        <w:rPr>
          <w:rFonts w:eastAsia="Times New Roman"/>
          <w:sz w:val="22"/>
          <w:szCs w:val="22"/>
          <w:lang w:val="en-CA"/>
        </w:rPr>
        <w:t>is throwing HTTP Status : 413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 xml:space="preserve"> </w:t>
      </w:r>
      <w:r>
        <w:rPr>
          <w:rFonts w:eastAsia="Times New Roman"/>
          <w:sz w:val="22"/>
          <w:szCs w:val="22"/>
          <w:highlight w:val="yellow"/>
          <w:lang w:val="en-CA"/>
        </w:rPr>
        <w:t xml:space="preserve">Error Request message too big. </w:t>
      </w:r>
      <w:r>
        <w:rPr>
          <w:rFonts w:eastAsia="Times New Roman"/>
          <w:sz w:val="22"/>
          <w:szCs w:val="22"/>
          <w:lang w:val="en-CA"/>
        </w:rPr>
        <w:t xml:space="preserve">Shouldn’t this be 400 </w:t>
      </w:r>
      <w:proofErr w:type="gramStart"/>
      <w:r>
        <w:rPr>
          <w:rFonts w:eastAsia="Times New Roman"/>
          <w:sz w:val="22"/>
          <w:szCs w:val="22"/>
          <w:lang w:val="en-CA"/>
        </w:rPr>
        <w:t>error ?</w:t>
      </w:r>
      <w:proofErr w:type="gramEnd"/>
    </w:p>
    <w:p w14:paraId="5967C097" w14:textId="77777777" w:rsidR="00DA5A1B" w:rsidRDefault="00DA5A1B" w:rsidP="00DA5A1B">
      <w:pPr>
        <w:numPr>
          <w:ilvl w:val="0"/>
          <w:numId w:val="1"/>
        </w:numPr>
        <w:rPr>
          <w:rFonts w:eastAsia="Times New Roman"/>
          <w:sz w:val="22"/>
          <w:szCs w:val="22"/>
          <w:lang w:val="en-CA"/>
        </w:rPr>
      </w:pPr>
      <w:r>
        <w:rPr>
          <w:rFonts w:eastAsia="Times New Roman"/>
          <w:sz w:val="22"/>
          <w:szCs w:val="22"/>
          <w:lang w:val="en-CA"/>
        </w:rPr>
        <w:t xml:space="preserve">Will all Business errors like </w:t>
      </w:r>
      <w:proofErr w:type="spellStart"/>
      <w:proofErr w:type="gramStart"/>
      <w:r>
        <w:rPr>
          <w:rFonts w:eastAsia="Times New Roman"/>
          <w:sz w:val="22"/>
          <w:szCs w:val="22"/>
          <w:lang w:val="en-CA"/>
        </w:rPr>
        <w:t>PatientNotFound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,</w:t>
      </w:r>
      <w:proofErr w:type="gramEnd"/>
      <w:r>
        <w:rPr>
          <w:rFonts w:eastAsia="Times New Roman"/>
          <w:sz w:val="22"/>
          <w:szCs w:val="22"/>
          <w:lang w:val="en-CA"/>
        </w:rPr>
        <w:t xml:space="preserve"> </w:t>
      </w:r>
      <w:proofErr w:type="spellStart"/>
      <w:r>
        <w:rPr>
          <w:rFonts w:eastAsia="Times New Roman"/>
          <w:sz w:val="22"/>
          <w:szCs w:val="22"/>
          <w:lang w:val="en-CA"/>
        </w:rPr>
        <w:t>RxNotfound</w:t>
      </w:r>
      <w:proofErr w:type="spellEnd"/>
      <w:r>
        <w:rPr>
          <w:rFonts w:eastAsia="Times New Roman"/>
          <w:sz w:val="22"/>
          <w:szCs w:val="22"/>
          <w:lang w:val="en-CA"/>
        </w:rPr>
        <w:t xml:space="preserve"> come as 500 HTTP Status code ?</w:t>
      </w:r>
    </w:p>
    <w:p w14:paraId="7C544EB2" w14:textId="77777777" w:rsidR="00DA5A1B" w:rsidRDefault="00DA5A1B" w:rsidP="00DA5A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/>
        </w:rPr>
      </w:pPr>
    </w:p>
    <w:p w14:paraId="495C0DCE" w14:textId="77777777" w:rsidR="00DA5A1B" w:rsidRDefault="00DA5A1B" w:rsidP="00DA5A1B">
      <w:pPr>
        <w:rPr>
          <w:color w:val="000000"/>
          <w:sz w:val="22"/>
          <w:szCs w:val="22"/>
          <w:lang w:val="en-CA"/>
        </w:rPr>
      </w:pPr>
      <w:r>
        <w:rPr>
          <w:b/>
          <w:bCs/>
          <w:color w:val="000000"/>
          <w:sz w:val="22"/>
          <w:szCs w:val="22"/>
          <w:lang w:val="en-CA"/>
        </w:rPr>
        <w:lastRenderedPageBreak/>
        <w:t>Inderpal Singh</w:t>
      </w:r>
      <w:r>
        <w:rPr>
          <w:color w:val="000000"/>
          <w:sz w:val="22"/>
          <w:szCs w:val="22"/>
          <w:lang w:val="en-CA"/>
        </w:rPr>
        <w:t> | Digital Pharmacy</w:t>
      </w:r>
    </w:p>
    <w:p w14:paraId="6B8A7D83" w14:textId="77777777" w:rsidR="00DA5A1B" w:rsidRDefault="00DA5A1B" w:rsidP="00DA5A1B">
      <w:pPr>
        <w:rPr>
          <w:sz w:val="22"/>
          <w:szCs w:val="22"/>
          <w:lang w:val="en-CA"/>
        </w:rPr>
      </w:pPr>
      <w:r>
        <w:rPr>
          <w:color w:val="000000"/>
          <w:sz w:val="22"/>
          <w:szCs w:val="22"/>
          <w:lang w:val="en-CA"/>
        </w:rPr>
        <w:t>Loblaw Digital | Tel: 647 975-6870</w:t>
      </w:r>
    </w:p>
    <w:p w14:paraId="3AFDF716" w14:textId="77777777" w:rsidR="00DA5A1B" w:rsidRDefault="00DA5A1B" w:rsidP="00DA5A1B">
      <w:pPr>
        <w:outlineLvl w:val="0"/>
        <w:rPr>
          <w:color w:val="000000"/>
          <w:lang w:val="en-CA"/>
        </w:rPr>
      </w:pPr>
      <w:r>
        <w:rPr>
          <w:b/>
          <w:bCs/>
          <w:color w:val="000000"/>
          <w:lang w:val="en-CA"/>
        </w:rPr>
        <w:t xml:space="preserve">From: </w:t>
      </w:r>
      <w:r>
        <w:rPr>
          <w:color w:val="000000"/>
          <w:lang w:val="en-CA"/>
        </w:rPr>
        <w:t>"Mugale, Irfan" &lt;</w:t>
      </w:r>
      <w:hyperlink r:id="rId5" w:history="1">
        <w:r>
          <w:rPr>
            <w:rStyle w:val="Hyperlink"/>
            <w:lang w:val="en-CA"/>
          </w:rPr>
          <w:t>irfan.mugale@accenture.com</w:t>
        </w:r>
      </w:hyperlink>
      <w:r>
        <w:rPr>
          <w:color w:val="000000"/>
          <w:lang w:val="en-CA"/>
        </w:rPr>
        <w:t>&gt;</w:t>
      </w:r>
      <w:r>
        <w:rPr>
          <w:color w:val="000000"/>
          <w:lang w:val="en-CA"/>
        </w:rPr>
        <w:br/>
      </w:r>
      <w:r>
        <w:rPr>
          <w:b/>
          <w:bCs/>
          <w:color w:val="000000"/>
          <w:lang w:val="en-CA"/>
        </w:rPr>
        <w:t xml:space="preserve">Date: </w:t>
      </w:r>
      <w:r>
        <w:rPr>
          <w:color w:val="000000"/>
          <w:lang w:val="en-CA"/>
        </w:rPr>
        <w:t>Tuesday, March 24, 2020 at 12:37 AM</w:t>
      </w:r>
      <w:r>
        <w:rPr>
          <w:color w:val="000000"/>
          <w:lang w:val="en-CA"/>
        </w:rPr>
        <w:br/>
      </w:r>
      <w:r>
        <w:rPr>
          <w:b/>
          <w:bCs/>
          <w:color w:val="000000"/>
          <w:lang w:val="en-CA"/>
        </w:rPr>
        <w:t xml:space="preserve">To: </w:t>
      </w:r>
      <w:r>
        <w:rPr>
          <w:color w:val="000000"/>
          <w:lang w:val="en-CA"/>
        </w:rPr>
        <w:t>"Vladimir Eidinov (LCL-C)" &lt;</w:t>
      </w:r>
      <w:hyperlink r:id="rId6" w:history="1">
        <w:r>
          <w:rPr>
            <w:rStyle w:val="Hyperlink"/>
            <w:lang w:val="en-CA"/>
          </w:rPr>
          <w:t>Vladimir.Eidinov2@loblaw.ca</w:t>
        </w:r>
      </w:hyperlink>
      <w:r>
        <w:rPr>
          <w:color w:val="000000"/>
          <w:lang w:val="en-CA"/>
        </w:rPr>
        <w:t>&gt;, Inderpal Singh &lt;</w:t>
      </w:r>
      <w:hyperlink r:id="rId7" w:history="1">
        <w:r>
          <w:rPr>
            <w:rStyle w:val="Hyperlink"/>
            <w:lang w:val="en-CA"/>
          </w:rPr>
          <w:t>Inderpal.Singh3@loblaw.ca</w:t>
        </w:r>
      </w:hyperlink>
      <w:r>
        <w:rPr>
          <w:color w:val="000000"/>
          <w:lang w:val="en-CA"/>
        </w:rPr>
        <w:t>&gt;, "Bonnie Kwan (LCL-C)" &lt;</w:t>
      </w:r>
      <w:hyperlink r:id="rId8" w:history="1">
        <w:r>
          <w:rPr>
            <w:rStyle w:val="Hyperlink"/>
            <w:lang w:val="en-CA"/>
          </w:rPr>
          <w:t>Bonnie.Kwan1@loblaw.ca</w:t>
        </w:r>
      </w:hyperlink>
      <w:r>
        <w:rPr>
          <w:color w:val="000000"/>
          <w:lang w:val="en-CA"/>
        </w:rPr>
        <w:t>&gt;, "Raja Perumal (LCL)" &lt;</w:t>
      </w:r>
      <w:hyperlink r:id="rId9" w:history="1">
        <w:r>
          <w:rPr>
            <w:rStyle w:val="Hyperlink"/>
            <w:lang w:val="en-CA"/>
          </w:rPr>
          <w:t>Raja.Perumal3@loblaw.ca</w:t>
        </w:r>
      </w:hyperlink>
      <w:r>
        <w:rPr>
          <w:color w:val="000000"/>
          <w:lang w:val="en-CA"/>
        </w:rPr>
        <w:t>&gt;, "Darko Cvetkovic (LCL-C)" &lt;</w:t>
      </w:r>
      <w:hyperlink r:id="rId10" w:history="1">
        <w:r>
          <w:rPr>
            <w:rStyle w:val="Hyperlink"/>
            <w:lang w:val="en-CA"/>
          </w:rPr>
          <w:t>Darko.Cvetkovic@loblaw.ca</w:t>
        </w:r>
      </w:hyperlink>
      <w:r>
        <w:rPr>
          <w:color w:val="000000"/>
          <w:lang w:val="en-CA"/>
        </w:rPr>
        <w:t>&gt;, Bipendev Mohan Boda &lt;</w:t>
      </w:r>
      <w:hyperlink r:id="rId11" w:history="1">
        <w:r>
          <w:rPr>
            <w:rStyle w:val="Hyperlink"/>
            <w:lang w:val="en-CA"/>
          </w:rPr>
          <w:t>BipendevMohan.Boda4@loblaw.ca</w:t>
        </w:r>
      </w:hyperlink>
      <w:r>
        <w:rPr>
          <w:color w:val="000000"/>
          <w:lang w:val="en-CA"/>
        </w:rPr>
        <w:t>&gt;</w:t>
      </w:r>
      <w:r>
        <w:rPr>
          <w:color w:val="000000"/>
          <w:lang w:val="en-CA"/>
        </w:rPr>
        <w:br/>
      </w:r>
      <w:r>
        <w:rPr>
          <w:b/>
          <w:bCs/>
          <w:color w:val="000000"/>
          <w:lang w:val="en-CA"/>
        </w:rPr>
        <w:t xml:space="preserve">Cc: </w:t>
      </w:r>
      <w:r>
        <w:rPr>
          <w:color w:val="000000"/>
          <w:lang w:val="en-CA"/>
        </w:rPr>
        <w:t>Steve Logan &lt;</w:t>
      </w:r>
      <w:hyperlink r:id="rId12" w:history="1">
        <w:r>
          <w:rPr>
            <w:rStyle w:val="Hyperlink"/>
            <w:lang w:val="en-CA"/>
          </w:rPr>
          <w:t>Steve.Logan2@loblaw.ca</w:t>
        </w:r>
      </w:hyperlink>
      <w:r>
        <w:rPr>
          <w:color w:val="000000"/>
          <w:lang w:val="en-CA"/>
        </w:rPr>
        <w:t>&gt;, Arnab Aich &lt;</w:t>
      </w:r>
      <w:hyperlink r:id="rId13" w:history="1">
        <w:r>
          <w:rPr>
            <w:rStyle w:val="Hyperlink"/>
            <w:lang w:val="en-CA"/>
          </w:rPr>
          <w:t>Arnab.Aich2@loblaw.ca</w:t>
        </w:r>
      </w:hyperlink>
      <w:r>
        <w:rPr>
          <w:color w:val="000000"/>
          <w:lang w:val="en-CA"/>
        </w:rPr>
        <w:t>&gt;, "Ankur Garg (LCL-C)" &lt;</w:t>
      </w:r>
      <w:hyperlink r:id="rId14" w:history="1">
        <w:r>
          <w:rPr>
            <w:rStyle w:val="Hyperlink"/>
            <w:lang w:val="en-CA"/>
          </w:rPr>
          <w:t>Ankur.Garg@loblaw.ca</w:t>
        </w:r>
      </w:hyperlink>
      <w:r>
        <w:rPr>
          <w:color w:val="000000"/>
          <w:lang w:val="en-CA"/>
        </w:rPr>
        <w:t>&gt;, "Carmen Sampaleanu (LCL)" &lt;</w:t>
      </w:r>
      <w:hyperlink r:id="rId15" w:history="1">
        <w:r>
          <w:rPr>
            <w:rStyle w:val="Hyperlink"/>
            <w:lang w:val="en-CA"/>
          </w:rPr>
          <w:t>Carmen.Sampaleanu@loblaw.ca</w:t>
        </w:r>
      </w:hyperlink>
      <w:r>
        <w:rPr>
          <w:color w:val="000000"/>
          <w:lang w:val="en-CA"/>
        </w:rPr>
        <w:t>&gt;, "Nicholas Kuhne (LCL)" &lt;</w:t>
      </w:r>
      <w:hyperlink r:id="rId16" w:history="1">
        <w:r>
          <w:rPr>
            <w:rStyle w:val="Hyperlink"/>
            <w:lang w:val="en-CA"/>
          </w:rPr>
          <w:t>Nicholas.Kuhne@loblaw.ca</w:t>
        </w:r>
      </w:hyperlink>
      <w:r>
        <w:rPr>
          <w:color w:val="000000"/>
          <w:lang w:val="en-CA"/>
        </w:rPr>
        <w:t>&gt;, "Ishaan Singla (LCL-C)" &lt;</w:t>
      </w:r>
      <w:hyperlink r:id="rId17" w:history="1">
        <w:r>
          <w:rPr>
            <w:rStyle w:val="Hyperlink"/>
            <w:lang w:val="en-CA"/>
          </w:rPr>
          <w:t>Ishaan.Singla2@loblaw.ca</w:t>
        </w:r>
      </w:hyperlink>
      <w:r>
        <w:rPr>
          <w:color w:val="000000"/>
          <w:lang w:val="en-CA"/>
        </w:rPr>
        <w:t>&gt;, Brian Fraser &lt;</w:t>
      </w:r>
      <w:hyperlink r:id="rId18" w:history="1">
        <w:r>
          <w:rPr>
            <w:rStyle w:val="Hyperlink"/>
            <w:lang w:val="en-CA"/>
          </w:rPr>
          <w:t>Brian.Fraser@loblaw.ca</w:t>
        </w:r>
      </w:hyperlink>
      <w:r>
        <w:rPr>
          <w:color w:val="000000"/>
          <w:lang w:val="en-CA"/>
        </w:rPr>
        <w:t>&gt;, "Panchal, Vaishalee" &lt;</w:t>
      </w:r>
      <w:hyperlink r:id="rId19" w:history="1">
        <w:r>
          <w:rPr>
            <w:rStyle w:val="Hyperlink"/>
            <w:lang w:val="en-CA"/>
          </w:rPr>
          <w:t>vaishalee.panchal@accenture.com</w:t>
        </w:r>
      </w:hyperlink>
      <w:r>
        <w:rPr>
          <w:color w:val="000000"/>
          <w:lang w:val="en-CA"/>
        </w:rPr>
        <w:t>&gt;</w:t>
      </w:r>
      <w:r>
        <w:rPr>
          <w:color w:val="000000"/>
          <w:lang w:val="en-CA"/>
        </w:rPr>
        <w:br/>
      </w:r>
      <w:r>
        <w:rPr>
          <w:b/>
          <w:bCs/>
          <w:color w:val="000000"/>
          <w:lang w:val="en-CA"/>
        </w:rPr>
        <w:t xml:space="preserve">Subject: </w:t>
      </w:r>
      <w:r>
        <w:rPr>
          <w:color w:val="000000"/>
          <w:lang w:val="en-CA"/>
        </w:rPr>
        <w:t>[EXT] RE: CDR REST Lookup API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DA5A1B" w14:paraId="6F611C03" w14:textId="77777777" w:rsidTr="00DA5A1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CE16E" w14:textId="77777777" w:rsidR="00DA5A1B" w:rsidRDefault="00DA5A1B">
            <w:pPr>
              <w:rPr>
                <w:sz w:val="22"/>
                <w:szCs w:val="22"/>
              </w:rPr>
            </w:pPr>
          </w:p>
        </w:tc>
      </w:tr>
    </w:tbl>
    <w:p w14:paraId="7B7CA43C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Hi All,</w:t>
      </w:r>
    </w:p>
    <w:p w14:paraId="77B58974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 </w:t>
      </w:r>
    </w:p>
    <w:p w14:paraId="0A672A7E" w14:textId="2779A41C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Please find the below API Endpoint for swagger</w:t>
      </w:r>
      <w:r w:rsidR="000117DB">
        <w:rPr>
          <w:sz w:val="22"/>
          <w:szCs w:val="22"/>
          <w:lang w:val="en-CA"/>
        </w:rPr>
        <w:t>:</w:t>
      </w:r>
    </w:p>
    <w:p w14:paraId="32D5E749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 </w:t>
      </w:r>
    </w:p>
    <w:p w14:paraId="5316A83F" w14:textId="77777777" w:rsidR="00DA5A1B" w:rsidRDefault="00FF4957" w:rsidP="00DA5A1B">
      <w:pPr>
        <w:rPr>
          <w:lang w:val="en-CA"/>
        </w:rPr>
      </w:pPr>
      <w:hyperlink r:id="rId20" w:history="1">
        <w:r w:rsidR="00DA5A1B">
          <w:rPr>
            <w:rStyle w:val="Hyperlink"/>
            <w:lang w:val="en-CA"/>
          </w:rPr>
          <w:t>https://api-dev1.loblaw.ca/postLookupData?swagger</w:t>
        </w:r>
      </w:hyperlink>
    </w:p>
    <w:p w14:paraId="274152BA" w14:textId="77777777" w:rsidR="00DA5A1B" w:rsidRDefault="00DA5A1B" w:rsidP="00DA5A1B">
      <w:pPr>
        <w:rPr>
          <w:lang w:val="en-CA"/>
        </w:rPr>
      </w:pPr>
      <w:r>
        <w:rPr>
          <w:lang w:val="en-CA"/>
        </w:rPr>
        <w:t> </w:t>
      </w:r>
    </w:p>
    <w:p w14:paraId="4B6D85B2" w14:textId="06330498" w:rsidR="000117DB" w:rsidRDefault="000117DB" w:rsidP="000117DB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and also find attached postman collection with service </w:t>
      </w:r>
      <w:proofErr w:type="gramStart"/>
      <w:r>
        <w:rPr>
          <w:sz w:val="22"/>
          <w:szCs w:val="22"/>
          <w:lang w:val="en-CA"/>
        </w:rPr>
        <w:t xml:space="preserve">endpoints </w:t>
      </w:r>
      <w:r>
        <w:rPr>
          <w:sz w:val="22"/>
          <w:szCs w:val="22"/>
          <w:lang w:val="en-CA"/>
        </w:rPr>
        <w:t>:</w:t>
      </w:r>
      <w:proofErr w:type="gramEnd"/>
    </w:p>
    <w:bookmarkStart w:id="0" w:name="_GoBack"/>
    <w:p w14:paraId="6E43E92F" w14:textId="3BF694C1" w:rsidR="000117DB" w:rsidRDefault="00FF4957" w:rsidP="000117DB">
      <w:pPr>
        <w:rPr>
          <w:lang w:val="en-CA"/>
        </w:rPr>
      </w:pPr>
      <w:r>
        <w:rPr>
          <w:lang w:val="en-CA"/>
        </w:rPr>
        <w:object w:dxaOrig="1510" w:dyaOrig="987" w14:anchorId="580BB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.5pt" o:ole="">
            <v:imagedata r:id="rId21" o:title=""/>
          </v:shape>
          <o:OLEObject Type="Embed" ProgID="Package" ShapeID="_x0000_i1027" DrawAspect="Icon" ObjectID="_1646644258" r:id="rId22"/>
        </w:object>
      </w:r>
      <w:bookmarkEnd w:id="0"/>
    </w:p>
    <w:p w14:paraId="100F7B3F" w14:textId="43AEE763" w:rsidR="00DA5A1B" w:rsidRDefault="00DA5A1B" w:rsidP="00DA5A1B">
      <w:pPr>
        <w:rPr>
          <w:sz w:val="22"/>
          <w:szCs w:val="22"/>
          <w:lang w:val="en-CA"/>
        </w:rPr>
      </w:pPr>
    </w:p>
    <w:p w14:paraId="21804844" w14:textId="77777777" w:rsidR="000117DB" w:rsidRDefault="000117DB" w:rsidP="00DA5A1B">
      <w:pPr>
        <w:rPr>
          <w:lang w:val="en-CA"/>
        </w:rPr>
      </w:pPr>
    </w:p>
    <w:p w14:paraId="3CF7D2EA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Thanks,</w:t>
      </w:r>
    </w:p>
    <w:p w14:paraId="0A63293D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Irfan</w:t>
      </w:r>
    </w:p>
    <w:p w14:paraId="1931AE8D" w14:textId="77777777" w:rsidR="00DA5A1B" w:rsidRDefault="00DA5A1B" w:rsidP="00DA5A1B">
      <w:pPr>
        <w:rPr>
          <w:lang w:val="en-CA"/>
        </w:rPr>
      </w:pPr>
      <w:r>
        <w:rPr>
          <w:sz w:val="22"/>
          <w:szCs w:val="22"/>
          <w:lang w:val="en-CA"/>
        </w:rPr>
        <w:t> </w:t>
      </w:r>
    </w:p>
    <w:p w14:paraId="22022334" w14:textId="77777777" w:rsidR="000E18D5" w:rsidRDefault="000E18D5"/>
    <w:sectPr w:rsidR="000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43F"/>
    <w:multiLevelType w:val="hybridMultilevel"/>
    <w:tmpl w:val="3996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151"/>
    <w:rsid w:val="000117DB"/>
    <w:rsid w:val="000B4000"/>
    <w:rsid w:val="000E18D5"/>
    <w:rsid w:val="0013586C"/>
    <w:rsid w:val="00370C21"/>
    <w:rsid w:val="004C184F"/>
    <w:rsid w:val="008927AF"/>
    <w:rsid w:val="00A10151"/>
    <w:rsid w:val="00B41EB1"/>
    <w:rsid w:val="00BF32C3"/>
    <w:rsid w:val="00DA5A1B"/>
    <w:rsid w:val="00E779B5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1D35CA9"/>
  <w15:chartTrackingRefBased/>
  <w15:docId w15:val="{8F52F9B9-BC60-48AC-8B33-8366418C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1B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779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A1B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A1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5A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779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nie.Kwan1@loblaw.ca" TargetMode="External"/><Relationship Id="rId13" Type="http://schemas.openxmlformats.org/officeDocument/2006/relationships/hyperlink" Target="mailto:Arnab.Aich2@loblaw.ca" TargetMode="External"/><Relationship Id="rId18" Type="http://schemas.openxmlformats.org/officeDocument/2006/relationships/hyperlink" Target="mailto:Brian.Fraser@loblaw.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emf"/><Relationship Id="rId7" Type="http://schemas.openxmlformats.org/officeDocument/2006/relationships/hyperlink" Target="mailto:Inderpal.Singh3@loblaw.ca" TargetMode="External"/><Relationship Id="rId12" Type="http://schemas.openxmlformats.org/officeDocument/2006/relationships/hyperlink" Target="mailto:Steve.Logan2@loblaw.ca" TargetMode="External"/><Relationship Id="rId17" Type="http://schemas.openxmlformats.org/officeDocument/2006/relationships/hyperlink" Target="mailto:Ishaan.Singla2@loblaw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holas.Kuhne@loblaw.ca" TargetMode="External"/><Relationship Id="rId20" Type="http://schemas.openxmlformats.org/officeDocument/2006/relationships/hyperlink" Target="https://api-dev1.loblaw.ca/postLookupData?swagg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ladimir.Eidinov2@loblaw.ca" TargetMode="External"/><Relationship Id="rId11" Type="http://schemas.openxmlformats.org/officeDocument/2006/relationships/hyperlink" Target="mailto:BipendevMohan.Boda4@loblaw.ca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rfan.mugale@accenture.com" TargetMode="External"/><Relationship Id="rId15" Type="http://schemas.openxmlformats.org/officeDocument/2006/relationships/hyperlink" Target="mailto:Carmen.Sampaleanu@loblaw.ca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arko.Cvetkovic@loblaw.ca" TargetMode="External"/><Relationship Id="rId19" Type="http://schemas.openxmlformats.org/officeDocument/2006/relationships/hyperlink" Target="mailto:vaishalee.panchal@accentu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a.Perumal3@loblaw.ca" TargetMode="External"/><Relationship Id="rId14" Type="http://schemas.openxmlformats.org/officeDocument/2006/relationships/hyperlink" Target="mailto:Ankur.Garg@loblaw.ca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Loblaws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Eidinov (LCL-C)</dc:creator>
  <cp:keywords/>
  <dc:description/>
  <cp:lastModifiedBy>Vladimir Eidinov</cp:lastModifiedBy>
  <cp:revision>13</cp:revision>
  <dcterms:created xsi:type="dcterms:W3CDTF">2020-03-25T13:21:00Z</dcterms:created>
  <dcterms:modified xsi:type="dcterms:W3CDTF">2020-03-25T16:25:00Z</dcterms:modified>
</cp:coreProperties>
</file>