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 xml:space="preserve">Exercises: </w:t>
      </w:r>
      <w:bookmarkStart w:id="0" w:name="_GoBack"/>
      <w:r w:rsidRPr="002A6FEE">
        <w:rPr>
          <w:noProof/>
        </w:rPr>
        <w:t>Classes and Their Members</w:t>
      </w:r>
      <w:bookmarkEnd w:id="0"/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  <w:lang w:val="bg-BG" w:eastAsia="bg-BG"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D73" w:rsidRDefault="00DB3D73" w:rsidP="008068A2">
      <w:pPr>
        <w:spacing w:after="0" w:line="240" w:lineRule="auto"/>
      </w:pPr>
      <w:r>
        <w:separator/>
      </w:r>
    </w:p>
  </w:endnote>
  <w:endnote w:type="continuationSeparator" w:id="0">
    <w:p w:rsidR="00DB3D73" w:rsidRDefault="00DB3D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D4DC0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7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72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67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6723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D73" w:rsidRDefault="00DB3D73" w:rsidP="008068A2">
      <w:pPr>
        <w:spacing w:after="0" w:line="240" w:lineRule="auto"/>
      </w:pPr>
      <w:r>
        <w:separator/>
      </w:r>
    </w:p>
  </w:footnote>
  <w:footnote w:type="continuationSeparator" w:id="0">
    <w:p w:rsidR="00DB3D73" w:rsidRDefault="00DB3D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76723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3D73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DFF32-21CA-49EE-AC45-37369D47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2018-03-07T17:57:00Z</dcterms:created>
  <dcterms:modified xsi:type="dcterms:W3CDTF">2018-03-07T17:57:00Z</dcterms:modified>
  <cp:category>programming, education, software engineering, software development</cp:category>
</cp:coreProperties>
</file>