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2F21DB" w:rsidRDefault="00B67D59" w:rsidP="00B67D59">
      <w:pPr>
        <w:pStyle w:val="Heading1"/>
        <w:rPr>
          <w:noProof/>
        </w:rPr>
      </w:pPr>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8" w:history="1">
        <w:r w:rsidRPr="002F21DB">
          <w:rPr>
            <w:rStyle w:val="Hyperlink"/>
            <w:noProof/>
          </w:rPr>
          <w:t>“JavaScript Advanced” course @ SoftUni</w:t>
        </w:r>
      </w:hyperlink>
      <w:r w:rsidRPr="002F21DB">
        <w:rPr>
          <w:noProof/>
        </w:rPr>
        <w:t xml:space="preserve">. Submit your solutions in the SoftUni judge system at </w:t>
      </w:r>
      <w:hyperlink r:id="rId9" w:history="1">
        <w:r w:rsidR="001A7586" w:rsidRPr="002F21DB">
          <w:rPr>
            <w:rStyle w:val="Hyperlink"/>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Heading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w:t>
      </w:r>
      <w:bookmarkStart w:id="0" w:name="_GoBack"/>
      <w:bookmarkEnd w:id="0"/>
      <w:r w:rsidR="00070A8B" w:rsidRPr="002F21DB">
        <w:rPr>
          <w:noProof/>
        </w:rPr>
        <w:t>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Heading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ListParagraph"/>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ListParagraph"/>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Heading3"/>
        <w:rPr>
          <w:noProof/>
        </w:rPr>
      </w:pPr>
      <w:r>
        <w:rPr>
          <w:noProof/>
        </w:rPr>
        <w:lastRenderedPageBreak/>
        <w:t>Example</w:t>
      </w:r>
    </w:p>
    <w:p w:rsidR="00607CE9" w:rsidRPr="002F21DB" w:rsidRDefault="00607CE9" w:rsidP="00607CE9">
      <w:pPr>
        <w:jc w:val="center"/>
        <w:rPr>
          <w:noProof/>
        </w:rPr>
      </w:pPr>
      <w:r w:rsidRPr="002F21DB">
        <w:rPr>
          <w:noProof/>
          <w:lang w:val="bg-BG" w:eastAsia="bg-BG"/>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Heading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lang w:val="bg-BG" w:eastAsia="bg-BG"/>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lang w:val="bg-BG" w:eastAsia="bg-BG"/>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lang w:val="bg-BG" w:eastAsia="bg-BG"/>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2F21DB" w:rsidRDefault="001A7586" w:rsidP="001A7586">
      <w:pPr>
        <w:pStyle w:val="Heading2"/>
        <w:rPr>
          <w:noProof/>
        </w:rPr>
      </w:pPr>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Heading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Preformatted"/>
              <w:shd w:val="clear" w:color="auto" w:fill="FFFFFF"/>
              <w:rPr>
                <w:rFonts w:ascii="Consolas" w:hAnsi="Consolas"/>
                <w:noProof/>
                <w:color w:val="000000"/>
                <w:lang w:eastAsia="bg-BG"/>
              </w:rPr>
            </w:pPr>
            <w:r w:rsidRPr="00607CE9">
              <w:rPr>
                <w:rFonts w:ascii="Consolas" w:hAnsi="Consolas" w:cs="Consolas"/>
                <w:noProof/>
                <w:color w:val="000000"/>
                <w:sz w:val="22"/>
              </w:rPr>
              <w:lastRenderedPageBreak/>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lang w:val="bg-BG" w:eastAsia="bg-BG"/>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Heading3"/>
        <w:rPr>
          <w:noProof/>
        </w:rPr>
      </w:pPr>
      <w:r w:rsidRPr="002F21DB">
        <w:rPr>
          <w:noProof/>
        </w:rPr>
        <w:t>Hints</w:t>
      </w:r>
    </w:p>
    <w:p w:rsidR="006875C2" w:rsidRPr="002F21DB" w:rsidRDefault="006875C2" w:rsidP="006875C2">
      <w:pPr>
        <w:pStyle w:val="ListParagraph"/>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ListParagraph"/>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ListParagraph"/>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Heading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Heading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lastRenderedPageBreak/>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Heading3"/>
        <w:rPr>
          <w:noProof/>
        </w:rPr>
      </w:pPr>
      <w:r>
        <w:rPr>
          <w:noProof/>
        </w:rPr>
        <w:lastRenderedPageBreak/>
        <w:t>Example</w:t>
      </w:r>
    </w:p>
    <w:p w:rsidR="006E4D31" w:rsidRPr="002F21DB" w:rsidRDefault="006E4D31" w:rsidP="00607CE9">
      <w:pPr>
        <w:jc w:val="center"/>
        <w:rPr>
          <w:noProof/>
        </w:rPr>
      </w:pPr>
      <w:r w:rsidRPr="002F21DB">
        <w:rPr>
          <w:noProof/>
          <w:lang w:val="bg-BG" w:eastAsia="bg-BG"/>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lang w:val="bg-BG" w:eastAsia="bg-BG"/>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Heading3"/>
        <w:rPr>
          <w:noProof/>
        </w:rPr>
      </w:pPr>
      <w:r w:rsidRPr="002F21DB">
        <w:rPr>
          <w:noProof/>
        </w:rPr>
        <w:t>Hints</w:t>
      </w:r>
    </w:p>
    <w:p w:rsidR="006F275A" w:rsidRPr="002F21DB" w:rsidRDefault="006F275A" w:rsidP="006F275A">
      <w:pPr>
        <w:pStyle w:val="ListParagraph"/>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ListParagraph"/>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ListParagraph"/>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Heading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DB2655">
        <w:rPr>
          <w:b/>
          <w:noProof/>
        </w:rPr>
        <w:t xml:space="preserve"> (display:none)</w:t>
      </w:r>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Heading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BB450C" w:rsidRPr="002F21DB" w:rsidRDefault="00607CE9" w:rsidP="00607CE9">
      <w:pPr>
        <w:pStyle w:val="Heading3"/>
        <w:rPr>
          <w:noProof/>
        </w:rPr>
      </w:pPr>
      <w:r>
        <w:rPr>
          <w:noProof/>
        </w:rPr>
        <w:lastRenderedPageBreak/>
        <w:t>Example</w:t>
      </w:r>
    </w:p>
    <w:p w:rsidR="00BB450C" w:rsidRPr="002F21DB" w:rsidRDefault="001B2AD6" w:rsidP="00607CE9">
      <w:pPr>
        <w:jc w:val="center"/>
        <w:rPr>
          <w:noProof/>
        </w:rPr>
      </w:pPr>
      <w:r>
        <w:rPr>
          <w:noProof/>
          <w:lang w:val="bg-BG" w:eastAsia="bg-BG"/>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lang w:val="bg-BG" w:eastAsia="bg-BG"/>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Heading2"/>
        <w:rPr>
          <w:noProof/>
        </w:rPr>
      </w:pPr>
      <w:r w:rsidRPr="002F21DB">
        <w:rPr>
          <w:noProof/>
        </w:rPr>
        <w:lastRenderedPageBreak/>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Strong"/>
        </w:rPr>
        <w:t>hidden</w:t>
      </w:r>
      <w:r>
        <w:rPr>
          <w:noProof/>
        </w:rPr>
        <w:t xml:space="preserve"> and when the function is called, </w:t>
      </w:r>
      <w:r w:rsidR="001A7586" w:rsidRPr="001B2AD6">
        <w:rPr>
          <w:rStyle w:val="Strong"/>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 xml:space="preserve">&gt;Lorem ipsum dolor sit amet, consectetur adipiscing elit, sed do eiusmod tempor incididunt ut labore et dolore magna aliqua. Ut enim ad minim veniam, quis </w:t>
            </w:r>
            <w:r w:rsidRPr="00607CE9">
              <w:rPr>
                <w:rFonts w:ascii="Consolas" w:eastAsia="Times New Roman" w:hAnsi="Consolas" w:cs="Courier New"/>
                <w:color w:val="000000"/>
                <w:szCs w:val="18"/>
                <w:lang w:val="bg-BG" w:eastAsia="bg-BG"/>
              </w:rPr>
              <w:lastRenderedPageBreak/>
              <w:t>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Heading3"/>
        <w:rPr>
          <w:noProof/>
        </w:rPr>
      </w:pPr>
      <w:r>
        <w:rPr>
          <w:noProof/>
        </w:rPr>
        <w:lastRenderedPageBreak/>
        <w:t>Example</w:t>
      </w:r>
    </w:p>
    <w:p w:rsidR="00375E33" w:rsidRDefault="001B2AD6" w:rsidP="001B2AD6">
      <w:pPr>
        <w:jc w:val="center"/>
        <w:rPr>
          <w:noProof/>
        </w:rPr>
      </w:pPr>
      <w:r>
        <w:rPr>
          <w:noProof/>
          <w:lang w:val="bg-BG" w:eastAsia="bg-BG"/>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2F21DB" w:rsidRDefault="001A7586" w:rsidP="001A7586">
      <w:pPr>
        <w:pStyle w:val="Heading2"/>
        <w:rPr>
          <w:noProof/>
        </w:rPr>
      </w:pPr>
      <w:r w:rsidRPr="002F21DB">
        <w:rPr>
          <w:noProof/>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Heading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607CE9"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lastRenderedPageBreak/>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p>
        </w:tc>
      </w:tr>
    </w:tbl>
    <w:p w:rsidR="00DF619E" w:rsidRDefault="00DF619E" w:rsidP="001A7586">
      <w:pPr>
        <w:rPr>
          <w:noProof/>
        </w:rPr>
      </w:pPr>
      <w:r>
        <w:rPr>
          <w:noProof/>
        </w:rPr>
        <w:lastRenderedPageBreak/>
        <w:t xml:space="preserve">You should have the following </w:t>
      </w:r>
      <w:r w:rsidRPr="00DF619E">
        <w:rPr>
          <w:b/>
          <w:noProof/>
        </w:rPr>
        <w:t>timeConverter.js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607CE9"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p>
        </w:tc>
      </w:tr>
    </w:tbl>
    <w:p w:rsidR="00607CE9" w:rsidRDefault="00607CE9" w:rsidP="00607CE9">
      <w:pPr>
        <w:pStyle w:val="Heading3"/>
        <w:rPr>
          <w:noProof/>
        </w:rPr>
      </w:pPr>
      <w:r>
        <w:rPr>
          <w:noProof/>
        </w:rPr>
        <w:t>Example</w:t>
      </w:r>
    </w:p>
    <w:p w:rsidR="00B43A18" w:rsidRDefault="001B2AD6" w:rsidP="001B2AD6">
      <w:pPr>
        <w:jc w:val="center"/>
        <w:rPr>
          <w:noProof/>
        </w:rPr>
      </w:pPr>
      <w:r>
        <w:rPr>
          <w:noProof/>
          <w:lang w:val="bg-BG" w:eastAsia="bg-BG"/>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DF619E" w:rsidRDefault="006B59C6" w:rsidP="001A7586">
      <w:pPr>
        <w:rPr>
          <w:noProof/>
        </w:rPr>
      </w:pPr>
      <w:r>
        <w:rPr>
          <w:noProof/>
        </w:rPr>
        <w:lastRenderedPageBreak/>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2F21DB" w:rsidRDefault="001A7586" w:rsidP="001A7586">
      <w:pPr>
        <w:pStyle w:val="Heading2"/>
        <w:rPr>
          <w:noProof/>
        </w:rPr>
      </w:pPr>
      <w:r w:rsidRPr="002F21DB">
        <w:rPr>
          <w:noProof/>
        </w:rPr>
        <w:t>* Distance Converter</w:t>
      </w:r>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clicked, </w:t>
      </w:r>
      <w:r w:rsidR="00E5745F" w:rsidRPr="00BF54D1">
        <w:rPr>
          <w:b/>
          <w:noProof/>
        </w:rPr>
        <w:t>read</w:t>
      </w:r>
      <w:r w:rsidR="00E5745F" w:rsidRPr="002F21DB">
        <w:rPr>
          <w:noProof/>
        </w:rPr>
        <w:t xml:space="preserve"> the value in the input field, </w:t>
      </w:r>
      <w:r w:rsidR="00E5745F" w:rsidRPr="00BF54D1">
        <w:rPr>
          <w:b/>
          <w:noProof/>
        </w:rPr>
        <w:t>get</w:t>
      </w:r>
      <w:r w:rsidR="00E5745F" w:rsidRPr="002F21DB">
        <w:rPr>
          <w:noProof/>
        </w:rPr>
        <w:t xml:space="preserve"> the selected option from the input and output units drop downs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converted value in the</w:t>
      </w:r>
      <w:r>
        <w:rPr>
          <w:noProof/>
        </w:rPr>
        <w:t xml:space="preserve"> disabled</w:t>
      </w:r>
      <w:r w:rsidR="00E5745F" w:rsidRPr="002F21DB">
        <w:rPr>
          <w:noProof/>
        </w:rPr>
        <w:t xml:space="preserve"> output field.</w:t>
      </w:r>
    </w:p>
    <w:p w:rsidR="002A17C0" w:rsidRPr="002F21DB" w:rsidRDefault="002A17C0" w:rsidP="002A17C0">
      <w:pPr>
        <w:pStyle w:val="Heading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75E33" w:rsidTr="006C004D">
        <w:tc>
          <w:tcPr>
            <w:tcW w:w="10440" w:type="dxa"/>
            <w:shd w:val="clear" w:color="auto" w:fill="auto"/>
          </w:tcPr>
          <w:p w:rsidR="006263E4" w:rsidRPr="0052780F" w:rsidRDefault="0052780F" w:rsidP="0052780F">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lastRenderedPageBreak/>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rsidR="00CF5D92" w:rsidRDefault="00CF5D92" w:rsidP="00CF5D92">
      <w:pPr>
        <w:rPr>
          <w:noProof/>
        </w:rPr>
      </w:pPr>
      <w:r>
        <w:rPr>
          <w:noProof/>
        </w:rPr>
        <w:lastRenderedPageBreak/>
        <w:t xml:space="preserve">You should have the following </w:t>
      </w:r>
      <w:r>
        <w:rPr>
          <w:b/>
          <w:noProof/>
        </w:rPr>
        <w:t>distance</w:t>
      </w:r>
      <w:r w:rsidRPr="00DF619E">
        <w:rPr>
          <w:b/>
          <w:noProof/>
        </w:rPr>
        <w:t>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2F21DB" w:rsidTr="006C004D">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rsidR="0052780F" w:rsidRDefault="002D1E89" w:rsidP="0052780F">
      <w:pPr>
        <w:rPr>
          <w:noProof/>
        </w:rPr>
      </w:pPr>
      <w:r>
        <w:rPr>
          <w:noProof/>
        </w:rPr>
        <w:t>Multiply the incoming distance by the following conversion rates to convert to meters. Divide to convert from meters to the required output unit.</w:t>
      </w:r>
    </w:p>
    <w:p w:rsidR="0052780F" w:rsidRDefault="0052780F" w:rsidP="002D1E89">
      <w:pPr>
        <w:pStyle w:val="Code"/>
        <w:contextualSpacing/>
      </w:pPr>
      <w:r>
        <w:t>1 km = 1000 m</w:t>
      </w:r>
    </w:p>
    <w:p w:rsidR="002D1E89" w:rsidRDefault="002D1E89" w:rsidP="002D1E89">
      <w:pPr>
        <w:pStyle w:val="Code"/>
        <w:contextualSpacing/>
      </w:pPr>
      <w:r>
        <w:t>1 m = 1 m</w:t>
      </w:r>
    </w:p>
    <w:p w:rsidR="0052780F" w:rsidRDefault="0052780F" w:rsidP="002D1E89">
      <w:pPr>
        <w:pStyle w:val="Code"/>
        <w:contextualSpacing/>
      </w:pPr>
      <w:r>
        <w:t>1 cm = 0.01 m</w:t>
      </w:r>
    </w:p>
    <w:p w:rsidR="0052780F" w:rsidRDefault="0052780F" w:rsidP="002D1E89">
      <w:pPr>
        <w:pStyle w:val="Code"/>
        <w:contextualSpacing/>
      </w:pPr>
      <w:r>
        <w:t>1 mm = 0.001 m</w:t>
      </w:r>
    </w:p>
    <w:p w:rsidR="0052780F" w:rsidRDefault="0052780F" w:rsidP="002D1E89">
      <w:pPr>
        <w:pStyle w:val="Code"/>
        <w:contextualSpacing/>
      </w:pPr>
      <w:r>
        <w:t>1 mi = 1609.34 m</w:t>
      </w:r>
    </w:p>
    <w:p w:rsidR="0052780F" w:rsidRDefault="0052780F" w:rsidP="002D1E89">
      <w:pPr>
        <w:pStyle w:val="Code"/>
        <w:contextualSpacing/>
      </w:pPr>
      <w:r>
        <w:t>1 yrd = 0.9144 m</w:t>
      </w:r>
    </w:p>
    <w:p w:rsidR="0052780F" w:rsidRDefault="002D1E89" w:rsidP="002D1E89">
      <w:pPr>
        <w:pStyle w:val="Code"/>
        <w:contextualSpacing/>
      </w:pPr>
      <w:r>
        <w:t xml:space="preserve">1 </w:t>
      </w:r>
      <w:r w:rsidR="0052780F">
        <w:t>ft</w:t>
      </w:r>
      <w:r>
        <w:t xml:space="preserve"> = 0.3048 m</w:t>
      </w:r>
    </w:p>
    <w:p w:rsidR="0052780F" w:rsidRDefault="002D1E89" w:rsidP="002D1E89">
      <w:pPr>
        <w:pStyle w:val="Code"/>
        <w:contextualSpacing/>
      </w:pPr>
      <w:r>
        <w:t xml:space="preserve">1 </w:t>
      </w:r>
      <w:r w:rsidR="0052780F">
        <w:t>in</w:t>
      </w:r>
      <w:r>
        <w:t xml:space="preserve"> =</w:t>
      </w:r>
      <w:r w:rsidR="0052780F">
        <w:t xml:space="preserve"> 0.0254</w:t>
      </w:r>
      <w:r>
        <w:t xml:space="preserve"> m</w:t>
      </w:r>
    </w:p>
    <w:p w:rsidR="0052780F" w:rsidRDefault="0052780F" w:rsidP="0052780F">
      <w:pPr>
        <w:pStyle w:val="Heading3"/>
        <w:rPr>
          <w:noProof/>
        </w:rPr>
      </w:pPr>
      <w:r>
        <w:rPr>
          <w:noProof/>
        </w:rPr>
        <w:t>Example</w:t>
      </w:r>
    </w:p>
    <w:p w:rsidR="002A17C0" w:rsidRPr="00CF5D92" w:rsidRDefault="001B2AD6" w:rsidP="001B2AD6">
      <w:pPr>
        <w:jc w:val="center"/>
        <w:rPr>
          <w:noProof/>
        </w:rPr>
      </w:pPr>
      <w:r>
        <w:rPr>
          <w:noProof/>
          <w:lang w:val="bg-BG" w:eastAsia="bg-BG"/>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Heading3"/>
        <w:rPr>
          <w:noProof/>
        </w:rPr>
      </w:pPr>
      <w:r w:rsidRPr="002F21DB">
        <w:rPr>
          <w:noProof/>
        </w:rPr>
        <w:t>Hint</w:t>
      </w:r>
    </w:p>
    <w:p w:rsidR="00E5745F" w:rsidRPr="002F21DB" w:rsidRDefault="00E5745F" w:rsidP="00E5745F">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Strong"/>
          <w:noProof/>
        </w:rPr>
        <w:t>mi</w:t>
      </w:r>
      <w:r w:rsidRPr="002F21DB">
        <w:rPr>
          <w:noProof/>
        </w:rPr>
        <w:t xml:space="preserve">", </w:t>
      </w:r>
      <w:r w:rsidRPr="002F21DB">
        <w:rPr>
          <w:rStyle w:val="CodeChar"/>
        </w:rPr>
        <w:t>#inputUnits.selectedIndex</w:t>
      </w:r>
      <w:r w:rsidRPr="002F21DB">
        <w:rPr>
          <w:noProof/>
        </w:rPr>
        <w:t xml:space="preserve"> is </w:t>
      </w:r>
      <w:r w:rsidRPr="002F21DB">
        <w:rPr>
          <w:rStyle w:val="Strong"/>
          <w:noProof/>
        </w:rPr>
        <w:t>4</w:t>
      </w:r>
      <w:r w:rsidRPr="002F21DB">
        <w:rPr>
          <w:noProof/>
        </w:rPr>
        <w:t>. Option text is irrelevant.</w:t>
      </w:r>
    </w:p>
    <w:sectPr w:rsidR="00E5745F" w:rsidRPr="002F21D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77E" w:rsidRDefault="0007177E" w:rsidP="008068A2">
      <w:pPr>
        <w:spacing w:after="0" w:line="240" w:lineRule="auto"/>
      </w:pPr>
      <w:r>
        <w:separator/>
      </w:r>
    </w:p>
  </w:endnote>
  <w:endnote w:type="continuationSeparator" w:id="0">
    <w:p w:rsidR="0007177E" w:rsidRDefault="000717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Pr="00AC77AD" w:rsidRDefault="00EA4F31"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E4FC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30C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30C2">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30C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30C2">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77E" w:rsidRDefault="0007177E" w:rsidP="008068A2">
      <w:pPr>
        <w:spacing w:after="0" w:line="240" w:lineRule="auto"/>
      </w:pPr>
      <w:r>
        <w:separator/>
      </w:r>
    </w:p>
  </w:footnote>
  <w:footnote w:type="continuationSeparator" w:id="0">
    <w:p w:rsidR="0007177E" w:rsidRDefault="000717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Default="00EA4F31"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60111"/>
    <w:rsid w:val="00064D15"/>
    <w:rsid w:val="00070A8B"/>
    <w:rsid w:val="0007177E"/>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D1226"/>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1A58"/>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130C2"/>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CFEF5C-30AC-47C9-80BF-67AB2B76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641/"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036CA-9C32-4131-8376-DBCBDC13D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Windows User</cp:lastModifiedBy>
  <cp:revision>2</cp:revision>
  <cp:lastPrinted>2015-10-26T22:35:00Z</cp:lastPrinted>
  <dcterms:created xsi:type="dcterms:W3CDTF">2018-02-17T14:13:00Z</dcterms:created>
  <dcterms:modified xsi:type="dcterms:W3CDTF">2018-02-17T14:13:00Z</dcterms:modified>
  <cp:category>programming, education, software engineering, software development</cp:category>
</cp:coreProperties>
</file>