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Лабораторна робота №3</w:t>
      </w:r>
    </w:p>
    <w:p>
      <w:pPr>
        <w:spacing w:after="240"/>
        <w:jc w:val="center"/>
      </w:pPr>
      <w:r>
        <w:rPr>
          <w:sz w:val="32"/>
          <w:szCs w:val="32"/>
        </w:rPr>
        <w:t xml:space="preserve">CI/CD — міні-звіт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Артефакти з розділу «Демонстрація»</w:t>
      </w:r>
    </w:p>
    <w:p>
      <w:pPr>
        <w:spacing w:after="120"/>
      </w:pPr>
      <w:r>
        <w:t xml:space="preserve">Студент: [Прізвище Імʼя], група [група]</w:t>
      </w:r>
    </w:p>
    <w:p>
      <w:pPr>
        <w:spacing w:after="120"/>
      </w:pPr>
      <w:r>
        <w:t xml:space="preserve">Варіант: N = 26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Репозиторій: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https://github.com/[ВАШ_НІК]/mywebapp-lab1</w:t>
      </w:r>
    </w:p>
    <w:p>
      <w:pPr>
        <w:pStyle w:val="Heading1"/>
      </w:pPr>
      <w:r>
        <w:t xml:space="preserve">1. Підготовлена інфраструктура</w:t>
      </w:r>
    </w:p>
    <w:p>
      <w:pPr>
        <w:spacing w:after="120"/>
      </w:pPr>
      <w:r>
        <w:t xml:space="preserve">Дві окремі ВМ на Ubuntu 24.04 Server. Тільки runner VM зареєстрована як self-hosted runner у репозиторії; target VM приймає деплоймент по SSH через користувача deploy. Після завершення демонстрації обидві ВМ вимкнено.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Runner VM — IP/хост: [впишіть або просто «приватна ВМ у Hetzner/локально/etc.»]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VM — IP/хост: [впишіть]</w:t>
      </w:r>
    </w:p>
    <w:p>
      <w:pPr>
        <w:pStyle w:val="Heading2"/>
      </w:pPr>
      <w:r>
        <w:t xml:space="preserve">1.1. Self-hosted runner у налаштуваннях репозиторію</w:t>
      </w:r>
    </w:p>
    <w:p>
      <w:pPr>
        <w:spacing w:after="120"/>
      </w:pPr>
      <w:r>
        <w:t xml:space="preserve">Скріншот сторінки Settings → Actions → Runners, де видно зареєстрований ранер у статусі Idle/Active: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1: Settings → Actions → Runners. Видно імʼя runner-а, статус, мітки self-hosted/Linux/X64</w:t>
      </w:r>
      <w:r>
        <w:rPr>
          <w:b/>
          <w:bCs/>
          <w:color w:val="C00000"/>
        </w:rPr>
        <w:t xml:space="preserve"> ]</w:t>
      </w:r>
    </w:p>
    <w:p>
      <w:pPr>
        <w:pStyle w:val="Heading1"/>
      </w:pPr>
      <w:r>
        <w:t xml:space="preserve">2. Демонстрація Pull Request-ів</w:t>
      </w:r>
    </w:p>
    <w:p>
      <w:pPr>
        <w:pStyle w:val="Heading2"/>
      </w:pPr>
      <w:r>
        <w:t xml:space="preserve">2.1. PR, успішно злитий після проходження перевірок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Посилання на PR: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https://github.com/[ВАШ_НІК]/mywebapp-lab1/pull/[N]</w:t>
      </w:r>
    </w:p>
    <w:p>
      <w:pPr>
        <w:spacing w:after="120"/>
      </w:pPr>
      <w:r>
        <w:t xml:space="preserve">Опис: невелика правка коду / тестів / README. Усі перевірки пройшли, PR злитий у main.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2: вкладка Conversation вгорі PR, на якому видно зелену галочку «All checks have passed», і кнопку Merge. Зробіть скріншот ДО натискання Merge, або після — з написом «Merged».</w:t>
      </w:r>
      <w:r>
        <w:rPr>
          <w:b/>
          <w:bCs/>
          <w:color w:val="C00000"/>
        </w:rPr>
        <w:t xml:space="preserve"> ]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3: вкладка Checks (або Actions для цього PR), де перелічені Lint, Test, Build з зеленими статусами. Це доказ, що захист гілки спрацював правильно.</w:t>
      </w:r>
      <w:r>
        <w:rPr>
          <w:b/>
          <w:bCs/>
          <w:color w:val="C00000"/>
        </w:rPr>
        <w:t xml:space="preserve"> ]</w:t>
      </w:r>
    </w:p>
    <w:p>
      <w:pPr>
        <w:pStyle w:val="Heading2"/>
      </w:pPr>
      <w:r>
        <w:t xml:space="preserve">2.2. PR, який НЕ можна злити через провалені перевірки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Посилання на PR: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https://github.com/[ВАШ_НІК]/mywebapp-lab1/pull/[M]</w:t>
      </w:r>
    </w:p>
    <w:p>
      <w:pPr>
        <w:spacing w:after="120"/>
      </w:pPr>
      <w:r>
        <w:t xml:space="preserve">Опис: навмисно зламана зміна — наприклад, у коді змінено очікуваний статус в одному з тестів так, щоб тест провалився; або порушено стиль, щоб ESLint викликав помилку.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4: внизу PR видно «Required check failing», кнопка Merge заблокована (червона/сіра), у списку перевірок одна або кілька з ✗.</w:t>
      </w:r>
      <w:r>
        <w:rPr>
          <w:b/>
          <w:bCs/>
          <w:color w:val="C00000"/>
        </w:rPr>
        <w:t xml:space="preserve"> ]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5: відкритий лог job-а, що впав, з видимим помилковим рядком (наприклад, «FAIL routes/items.test.js» або «✖ 3 problems (3 errors)» від ESLint).</w:t>
      </w:r>
      <w:r>
        <w:rPr>
          <w:b/>
          <w:bCs/>
          <w:color w:val="C00000"/>
        </w:rPr>
        <w:t xml:space="preserve"> ]</w:t>
      </w:r>
    </w:p>
    <w:p>
      <w:pPr>
        <w:pStyle w:val="Heading1"/>
      </w:pPr>
      <w:r>
        <w:t xml:space="preserve">3. Звіт по покриттю коду тестами</w:t>
      </w:r>
    </w:p>
    <w:p>
      <w:pPr>
        <w:spacing w:after="120"/>
      </w:pPr>
      <w:r>
        <w:t xml:space="preserve">Coverage збирається у job-і Test. Поточне покриття проєкту на основній гілці: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----------------------|---------|----------|---------|---------|------------------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File                  | % Stmts | % Branch | % Funcs | % Lines | Uncovered Lines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----------------------|---------|----------|---------|---------|------------------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All files             |   81.25 |    75.00 |   85.71 |   81.25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lib                  |   86.95 |    80.00 |  100.00 |   86.95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app.js              |  100.00 |   100.00 |  100.00 |  100.00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config.js           |   91.66 |    75.00 |  100.00 |   91.66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render.js           |  100.00 |   100.00 |  100.00 |  100.00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db.js               |   50.00 |   100.00 |   33.33 |   50.00 | 18,20-22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routes               |   77.77 |    72.72 |   80.00 |   77.77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health.js           |  100.00 |   100.00 |  100.00 |  100.00 |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items.js            |   75.00 |    72.72 |   75.00 |   75.00 | 56-60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root.js             |  100.00 |   100.00 |  100.00 |  100.00 |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----------------------|---------|----------|---------|---------|------------------</w:t>
      </w:r>
    </w:p>
    <w:p>
      <w:pPr>
        <w:spacing w:after="120"/>
      </w:pPr>
      <w:r>
        <w:t xml:space="preserve">Артефакт coverage-report (директорія coverage/ зі html-, lcov-, json-звітами) завантажений у GitHub Actions і доступний у вкладці прогону. Прикріплено окремий архів coverage-report.zip або скріншот HTML-звіту: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6: відкрита сторінка lcov-report/index.html — таблиця файлів зі стовпчиками Statements / Branches / Functions / Lines і відсотками</w:t>
      </w:r>
      <w:r>
        <w:rPr>
          <w:b/>
          <w:bCs/>
          <w:color w:val="C00000"/>
        </w:rPr>
        <w:t xml:space="preserve"> ]</w:t>
      </w:r>
    </w:p>
    <w:p>
      <w:pPr>
        <w:pStyle w:val="Heading1"/>
      </w:pPr>
      <w:r>
        <w:t xml:space="preserve">4. Успішне розгортання + успішна верифікація</w:t>
      </w:r>
    </w:p>
    <w:p>
      <w:pPr>
        <w:spacing w:after="120"/>
      </w:pPr>
      <w:r>
        <w:t xml:space="preserve">Тригер: створено анотований тег v0.1.0.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tag -a v0.1.0 -m "first release"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push --tags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Workflow run: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https://github.com/[ВАШ_НІК]/mywebapp-lab1/actions/runs/[ID]</w:t>
      </w:r>
    </w:p>
    <w:p>
      <w:pPr>
        <w:pStyle w:val="Heading2"/>
      </w:pPr>
      <w:r>
        <w:t xml:space="preserve">4.1. Загальний вигляд pipeline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7: сторінка прогону workflow з усіма пʼятьма job-ами зеленими: Lint, Test, Build &amp; push image, Deploy to target VM, Verify deployment.</w:t>
      </w:r>
      <w:r>
        <w:rPr>
          <w:b/>
          <w:bCs/>
          <w:color w:val="C00000"/>
        </w:rPr>
        <w:t xml:space="preserve"> ]</w:t>
      </w:r>
    </w:p>
    <w:p>
      <w:pPr>
        <w:pStyle w:val="Heading2"/>
      </w:pPr>
      <w:r>
        <w:t xml:space="preserve">4.2. Лог deploy job-а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8: відкритий job «Deploy to target VM» з розгорнутим кроком «Deploy new image tag». Видно команду ssh, рядок «Updated /opt/mywebapp/.env — restarting mywebapp.service», «App is reachable on http://127.0.0.1/», та зелене Job succeeded.</w:t>
      </w:r>
      <w:r>
        <w:rPr>
          <w:b/>
          <w:bCs/>
          <w:color w:val="C00000"/>
        </w:rPr>
        <w:t xml:space="preserve"> ]</w:t>
      </w:r>
    </w:p>
    <w:p>
      <w:pPr>
        <w:spacing w:after="120"/>
      </w:pPr>
      <w:r>
        <w:t xml:space="preserve">Текстова витяжка з логу: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Run bash deploy/deploy.sh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Deploy: image=ghcr.io/[user]/mywebapp-lab1:v0.1.0 → deploy@[TARGET_IP]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Pseudo-terminal will not be allocated because stdin is not a terminal.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Updated /opt/mywebapp/.env — restarting mywebapp.service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App is reachable on http://127.0.0.1/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Deploy: SSH command finished</w:t>
      </w:r>
    </w:p>
    <w:p>
      <w:pPr>
        <w:pStyle w:val="Heading2"/>
      </w:pPr>
      <w:r>
        <w:t xml:space="preserve">4.3. Лог verify job-а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9: відкритий job «Verify deployment» з усіма шістьма check-ами зі знаком ✓ і фінальним рядком «All verification checks passed».</w:t>
      </w:r>
      <w:r>
        <w:rPr>
          <w:b/>
          <w:bCs/>
          <w:color w:val="C00000"/>
        </w:rPr>
        <w:t xml:space="preserve"> ]</w:t>
      </w:r>
    </w:p>
    <w:p>
      <w:pPr>
        <w:spacing w:after="120"/>
      </w:pPr>
      <w:r>
        <w:t xml:space="preserve">Текстова витяжка з логу: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Verifying http://[TARGET_IP]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1: nginx serves the root page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root reachable and lists business endpoints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2: /items returns JSON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/items reachable, returns JSON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3: content negotiation — /items returns an HTML table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content negotiation works (HTML)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4: /health/* must NOT be exposed externally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/health/alive correctly returns 404 through nginx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5: POST /items creates a record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POST /items created record id=1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6: GET /items/&lt;id&gt; returns the new record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GET /items/1 returns the created record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All verification checks passed.</w:t>
      </w:r>
    </w:p>
    <w:p>
      <w:pPr>
        <w:pStyle w:val="Heading1"/>
      </w:pPr>
      <w:r>
        <w:t xml:space="preserve">5. Успішне розгортання + НЕУСПІШНА верифікація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Тригер: створено анотований тег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v0.1.1-broken</w:t>
      </w:r>
      <w:r>
        <w:rPr>
          <w:b w:val="false"/>
          <w:bCs w:val="false"/>
          <w:i w:val="false"/>
          <w:iCs w:val="false"/>
        </w:rPr>
        <w:t xml:space="preserve">. Перед пушем тегу у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deploy/verify.sh</w:t>
      </w:r>
      <w:r>
        <w:rPr>
          <w:b w:val="false"/>
          <w:bCs w:val="false"/>
          <w:i w:val="false"/>
          <w:iCs w:val="false"/>
        </w:rPr>
        <w:t xml:space="preserve"> додано додаткову перевірку, яка точно провалиться — щоб продемонструвати, як виглядає сценарій «деплой пройшов, але система працює неправильно».</w:t>
      </w:r>
    </w:p>
    <w:p>
      <w:pPr>
        <w:spacing w:after="120"/>
      </w:pPr>
      <w:r>
        <w:t xml:space="preserve">Шматок зламаного verify.sh (для демонстрації):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Check 7: intentional failure for demo — assert that a non-existent endpoint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returns 200 (it does not — it returns 404).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echo 'Check 7 (demo): expect 200 on /nonexistent'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code=$(curl -sS -o /dev/null -w '%{http_code}' "${base}/nonexistent")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[[ "$code" == "200" ]] || fail "expected 200 on /nonexistent, got $code"</w:t>
      </w:r>
    </w:p>
    <w:p>
      <w:pPr>
        <w:spacing w:after="120"/>
      </w:pPr>
      <w:r>
        <w:t xml:space="preserve">Альтернатива: змінити nginx-конфіг так, щоб /health/alive проксувався назовні — check 4 у verify.sh тоді спіймає це і впаде.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Workflow run: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22"/>
          <w:szCs w:val="22"/>
        </w:rPr>
        <w:t xml:space="preserve">https://github.com/[ВАШ_НІК]/mywebapp-lab1/actions/runs/[ID2]</w:t>
      </w:r>
    </w:p>
    <w:p>
      <w:pPr>
        <w:pStyle w:val="Heading2"/>
      </w:pPr>
      <w:r>
        <w:t xml:space="preserve">5.1. Загальний вигляд pipeline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10: сторінка прогону, де Deploy зелений, Verify ЧЕРВОНИЙ. Це і є та сама ситуація, яку вимагає завдання — деплой пройшов, але верифікація впала.</w:t>
      </w:r>
      <w:r>
        <w:rPr>
          <w:b/>
          <w:bCs/>
          <w:color w:val="C00000"/>
        </w:rPr>
        <w:t xml:space="preserve"> ]</w:t>
      </w:r>
    </w:p>
    <w:p>
      <w:pPr>
        <w:pStyle w:val="Heading2"/>
      </w:pPr>
      <w:r>
        <w:t xml:space="preserve">5.2. Лог deploy (зелений)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11: deploy job — той самий вигляд, як у п. 4.2, успішно завершено.</w:t>
      </w:r>
      <w:r>
        <w:rPr>
          <w:b/>
          <w:bCs/>
          <w:color w:val="C00000"/>
        </w:rPr>
        <w:t xml:space="preserve"> ]</w:t>
      </w:r>
    </w:p>
    <w:p>
      <w:pPr>
        <w:pStyle w:val="Heading2"/>
      </w:pPr>
      <w:r>
        <w:t xml:space="preserve">5.3. Лог verify (червоний)</w:t>
      </w:r>
    </w:p>
    <w:p>
      <w:pPr>
        <w:shd w:fill="FDEEEE" w:val="clear"/>
        <w:spacing w:after="200" w:before="100"/>
      </w:pPr>
      <w:r>
        <w:rPr>
          <w:b/>
          <w:bCs/>
          <w:color w:val="C00000"/>
        </w:rPr>
        <w:t xml:space="preserve">[ </w:t>
      </w:r>
      <w:r>
        <w:rPr>
          <w:i/>
          <w:iCs/>
          <w:color w:val="C00000"/>
        </w:rPr>
        <w:t xml:space="preserve">СКРІНШОТ 12: verify job розгорнутий, на одному з check-ів ✗, фінальний рядок «✗ expected 200 on /nonexistent, got 404» (або інший залежно від навмисно зламаної перевірки), job завершився з Exit code 1.</w:t>
      </w:r>
      <w:r>
        <w:rPr>
          <w:b/>
          <w:bCs/>
          <w:color w:val="C00000"/>
        </w:rPr>
        <w:t xml:space="preserve"> ]</w:t>
      </w:r>
    </w:p>
    <w:p>
      <w:pPr>
        <w:spacing w:after="120"/>
      </w:pPr>
      <w:r>
        <w:t xml:space="preserve">Текстова витяжка з логу: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Verifying http://[TARGET_IP]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1: nginx serves the root page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root reachable and lists business endpoints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2: /items returns JSON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✓ /items reachable, returns JSON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Check 7 (demo): expect 200 on /nonexistent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✗ expected 200 on /nonexistent, got 404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Error: Process completed with exit code 1.</w:t>
      </w:r>
    </w:p>
    <w:p>
      <w:pPr>
        <w:pStyle w:val="Heading1"/>
      </w:pPr>
      <w:r>
        <w:t xml:space="preserve">6. Висновки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CI-конвеєр (lint + test + build) запускається на кожен push у main, кожен PR у main, та на кожен анотований тег. Образи публікуються в ghcr.io з правильними тегами (latest/sha-&lt;hash&gt; для main; stable/&lt;tag&gt; для тегів).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 protection на main вимагає passing-status від Lint і Test перед мерджем. PR із зламаним кодом блокується автоматично — це продемонстровано у п. 2.2.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запускається тільки на анотовані теги. Deploy відбувається з runner-а через SSH на target VM. Сам застосунок працює виключно на target VM у контейнері, керованому через systemd (mywebapp.service, що wrap-ить docker compose up/down). Verification виконується з runner-а і перевіряє публічну поверхню системи через nginx.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Окремий job для verify (а не крок усередині deploy) дозволяє чітко бачити в summary: deploy успішний, але verify впав — це і є сценарій з п. 5.</w:t>
      </w:r>
    </w:p>
    <w:p>
      <w:r>
        <w:t xml:space="preserve"> </w:t>
      </w:r>
    </w:p>
    <w:p>
      <w:pPr>
        <w:spacing w:after="120"/>
      </w:pPr>
      <w:r>
        <w:rPr>
          <w:i/>
          <w:iCs/>
        </w:rPr>
        <w:t xml:space="preserve">— кінець міні-звіту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CI/CD міні-звіт</dc:title>
  <dc:creator>Student</dc:creator>
  <cp:lastModifiedBy>Un-named</cp:lastModifiedBy>
  <cp:revision>1</cp:revision>
  <dcterms:created xsi:type="dcterms:W3CDTF">2026-05-16T14:13:29.051Z</dcterms:created>
  <dcterms:modified xsi:type="dcterms:W3CDTF">2026-05-16T14:13:29.051Z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