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42A43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— это высокоуровневый веб-фреймворк на языке Python, предназначенный для быстрой и безопасной разработки сложных сайтов.</w:t>
      </w:r>
    </w:p>
    <w:p w14:paraId="26F608A9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Для установки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необходимо выполнить команду </w:t>
      </w:r>
      <w:proofErr w:type="spellStart"/>
      <w:r>
        <w:rPr>
          <w:rStyle w:val="t286pc"/>
          <w:rFonts w:ascii="Arial" w:hAnsi="Arial" w:cs="Arial"/>
          <w:color w:val="0A0A0A"/>
        </w:rPr>
        <w:t>pip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install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47B6F756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Виртуальное окружение создается с помощью команды </w:t>
      </w:r>
      <w:proofErr w:type="spellStart"/>
      <w:r>
        <w:rPr>
          <w:rStyle w:val="t286pc"/>
          <w:rFonts w:ascii="Arial" w:hAnsi="Arial" w:cs="Arial"/>
          <w:color w:val="0A0A0A"/>
        </w:rPr>
        <w:t>python</w:t>
      </w:r>
      <w:proofErr w:type="spellEnd"/>
      <w:r>
        <w:rPr>
          <w:rStyle w:val="t286pc"/>
          <w:rFonts w:ascii="Arial" w:hAnsi="Arial" w:cs="Arial"/>
          <w:color w:val="0A0A0A"/>
        </w:rPr>
        <w:t xml:space="preserve"> -m </w:t>
      </w:r>
      <w:proofErr w:type="spellStart"/>
      <w:r>
        <w:rPr>
          <w:rStyle w:val="t286pc"/>
          <w:rFonts w:ascii="Arial" w:hAnsi="Arial" w:cs="Arial"/>
          <w:color w:val="0A0A0A"/>
        </w:rPr>
        <w:t>venv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имя_окружения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513B8412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В Windows оно активируется командой </w:t>
      </w:r>
      <w:proofErr w:type="spellStart"/>
      <w:r>
        <w:rPr>
          <w:rStyle w:val="t286pc"/>
          <w:rFonts w:ascii="Arial" w:hAnsi="Arial" w:cs="Arial"/>
          <w:color w:val="0A0A0A"/>
        </w:rPr>
        <w:t>venv</w:t>
      </w:r>
      <w:proofErr w:type="spellEnd"/>
      <w:r>
        <w:rPr>
          <w:rStyle w:val="t286pc"/>
          <w:rFonts w:ascii="Arial" w:hAnsi="Arial" w:cs="Arial"/>
          <w:color w:val="0A0A0A"/>
        </w:rPr>
        <w:t>\</w:t>
      </w:r>
      <w:proofErr w:type="spellStart"/>
      <w:r>
        <w:rPr>
          <w:rStyle w:val="t286pc"/>
          <w:rFonts w:ascii="Arial" w:hAnsi="Arial" w:cs="Arial"/>
          <w:color w:val="0A0A0A"/>
        </w:rPr>
        <w:t>Scripts</w:t>
      </w:r>
      <w:proofErr w:type="spellEnd"/>
      <w:r>
        <w:rPr>
          <w:rStyle w:val="t286pc"/>
          <w:rFonts w:ascii="Arial" w:hAnsi="Arial" w:cs="Arial"/>
          <w:color w:val="0A0A0A"/>
        </w:rPr>
        <w:t>\</w:t>
      </w:r>
      <w:proofErr w:type="spellStart"/>
      <w:r>
        <w:rPr>
          <w:rStyle w:val="t286pc"/>
          <w:rFonts w:ascii="Arial" w:hAnsi="Arial" w:cs="Arial"/>
          <w:color w:val="0A0A0A"/>
        </w:rPr>
        <w:t>activate</w:t>
      </w:r>
      <w:proofErr w:type="spellEnd"/>
      <w:r>
        <w:rPr>
          <w:rStyle w:val="t286pc"/>
          <w:rFonts w:ascii="Arial" w:hAnsi="Arial" w:cs="Arial"/>
          <w:color w:val="0A0A0A"/>
        </w:rPr>
        <w:t xml:space="preserve">, а в Linux или </w:t>
      </w:r>
      <w:proofErr w:type="spellStart"/>
      <w:r>
        <w:rPr>
          <w:rStyle w:val="t286pc"/>
          <w:rFonts w:ascii="Arial" w:hAnsi="Arial" w:cs="Arial"/>
          <w:color w:val="0A0A0A"/>
        </w:rPr>
        <w:t>macOS</w:t>
      </w:r>
      <w:proofErr w:type="spellEnd"/>
      <w:r>
        <w:rPr>
          <w:rStyle w:val="t286pc"/>
          <w:rFonts w:ascii="Arial" w:hAnsi="Arial" w:cs="Arial"/>
          <w:color w:val="0A0A0A"/>
        </w:rPr>
        <w:t xml:space="preserve"> — </w:t>
      </w:r>
      <w:proofErr w:type="spellStart"/>
      <w:r>
        <w:rPr>
          <w:rStyle w:val="t286pc"/>
          <w:rFonts w:ascii="Arial" w:hAnsi="Arial" w:cs="Arial"/>
          <w:color w:val="0A0A0A"/>
        </w:rPr>
        <w:t>source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venv</w:t>
      </w:r>
      <w:proofErr w:type="spellEnd"/>
      <w:r>
        <w:rPr>
          <w:rStyle w:val="t286pc"/>
          <w:rFonts w:ascii="Arial" w:hAnsi="Arial" w:cs="Arial"/>
          <w:color w:val="0A0A0A"/>
        </w:rPr>
        <w:t>/</w:t>
      </w:r>
      <w:proofErr w:type="spellStart"/>
      <w:r>
        <w:rPr>
          <w:rStyle w:val="t286pc"/>
          <w:rFonts w:ascii="Arial" w:hAnsi="Arial" w:cs="Arial"/>
          <w:color w:val="0A0A0A"/>
        </w:rPr>
        <w:t>bin</w:t>
      </w:r>
      <w:proofErr w:type="spellEnd"/>
      <w:r>
        <w:rPr>
          <w:rStyle w:val="t286pc"/>
          <w:rFonts w:ascii="Arial" w:hAnsi="Arial" w:cs="Arial"/>
          <w:color w:val="0A0A0A"/>
        </w:rPr>
        <w:t>/</w:t>
      </w:r>
      <w:proofErr w:type="spellStart"/>
      <w:r>
        <w:rPr>
          <w:rStyle w:val="t286pc"/>
          <w:rFonts w:ascii="Arial" w:hAnsi="Arial" w:cs="Arial"/>
          <w:color w:val="0A0A0A"/>
        </w:rPr>
        <w:t>activate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73467A9B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Новый проект создается командой </w:t>
      </w:r>
      <w:proofErr w:type="spellStart"/>
      <w:r>
        <w:rPr>
          <w:rStyle w:val="t286pc"/>
          <w:rFonts w:ascii="Arial" w:hAnsi="Arial" w:cs="Arial"/>
          <w:color w:val="0A0A0A"/>
        </w:rPr>
        <w:t>django-admin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startproject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имя_проекта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71DA84DE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Файл manage.py является командной оболочкой для управления проектом, выполнения миграций и запуска сервера.</w:t>
      </w:r>
    </w:p>
    <w:p w14:paraId="67281C87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При генерации проекта создаются файл manage.py и папка с настройками, содержащая settings.py, urls.py, asgi.py и wsgi.py.</w:t>
      </w:r>
    </w:p>
    <w:p w14:paraId="08DB45D5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Основные настройки проекта хранятся в файле settings.py.</w:t>
      </w:r>
    </w:p>
    <w:p w14:paraId="5F12A73C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Для изменения часового пояса нужно отредактировать значение переменной TIME_ZONE в settings.py.</w:t>
      </w:r>
    </w:p>
    <w:p w14:paraId="69A6A51A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За подключение базы данных отвечает параметр DATABASES.</w:t>
      </w:r>
    </w:p>
    <w:p w14:paraId="3918BD66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По умолчанию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использует базу данных </w:t>
      </w:r>
      <w:proofErr w:type="spellStart"/>
      <w:r>
        <w:rPr>
          <w:rStyle w:val="t286pc"/>
          <w:rFonts w:ascii="Arial" w:hAnsi="Arial" w:cs="Arial"/>
          <w:color w:val="0A0A0A"/>
        </w:rPr>
        <w:t>SQLite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0526BB90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Чтобы добавить приложение, его нужно создать через командную строку и прописать в настройках проекта.</w:t>
      </w:r>
    </w:p>
    <w:p w14:paraId="39F63E0F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Новое приложение создается командой </w:t>
      </w:r>
      <w:proofErr w:type="spellStart"/>
      <w:r>
        <w:rPr>
          <w:rStyle w:val="t286pc"/>
          <w:rFonts w:ascii="Arial" w:hAnsi="Arial" w:cs="Arial"/>
          <w:color w:val="0A0A0A"/>
        </w:rPr>
        <w:t>python</w:t>
      </w:r>
      <w:proofErr w:type="spellEnd"/>
      <w:r>
        <w:rPr>
          <w:rStyle w:val="t286pc"/>
          <w:rFonts w:ascii="Arial" w:hAnsi="Arial" w:cs="Arial"/>
          <w:color w:val="0A0A0A"/>
        </w:rPr>
        <w:t xml:space="preserve"> manage.py </w:t>
      </w:r>
      <w:proofErr w:type="spellStart"/>
      <w:r>
        <w:rPr>
          <w:rStyle w:val="t286pc"/>
          <w:rFonts w:ascii="Arial" w:hAnsi="Arial" w:cs="Arial"/>
          <w:color w:val="0A0A0A"/>
        </w:rPr>
        <w:t>startapp</w:t>
      </w:r>
      <w:proofErr w:type="spellEnd"/>
      <w:r>
        <w:rPr>
          <w:rStyle w:val="t286pc"/>
          <w:rFonts w:ascii="Arial" w:hAnsi="Arial" w:cs="Arial"/>
          <w:color w:val="0A0A0A"/>
        </w:rPr>
        <w:t xml:space="preserve"> </w:t>
      </w:r>
      <w:proofErr w:type="spellStart"/>
      <w:r>
        <w:rPr>
          <w:rStyle w:val="t286pc"/>
          <w:rFonts w:ascii="Arial" w:hAnsi="Arial" w:cs="Arial"/>
          <w:color w:val="0A0A0A"/>
        </w:rPr>
        <w:t>имя_приложения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36B78883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Список INSTALLED_APPS содержит перечень всех активных приложений, которые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должен учитывать при работе.</w:t>
      </w:r>
    </w:p>
    <w:p w14:paraId="39FCD2DF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Для регистрации приложения нужно добавить его название или путь к конфигурационному классу в список INSTALLED_APPS в settings.py.</w:t>
      </w:r>
    </w:p>
    <w:p w14:paraId="33328137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URL-маршрутизация — это механизм сопоставления путей в запросе браузера с конкретными функциями или классами обработки.</w:t>
      </w:r>
    </w:p>
    <w:p w14:paraId="3393EA68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Файл приложения подключается к основному urls.py с помощью функции </w:t>
      </w:r>
      <w:proofErr w:type="spellStart"/>
      <w:proofErr w:type="gramStart"/>
      <w:r>
        <w:rPr>
          <w:rStyle w:val="t286pc"/>
          <w:rFonts w:ascii="Arial" w:hAnsi="Arial" w:cs="Arial"/>
          <w:color w:val="0A0A0A"/>
        </w:rPr>
        <w:t>include</w:t>
      </w:r>
      <w:proofErr w:type="spellEnd"/>
      <w:r>
        <w:rPr>
          <w:rStyle w:val="t286pc"/>
          <w:rFonts w:ascii="Arial" w:hAnsi="Arial" w:cs="Arial"/>
          <w:color w:val="0A0A0A"/>
        </w:rPr>
        <w:t>(</w:t>
      </w:r>
      <w:proofErr w:type="gramEnd"/>
      <w:r>
        <w:rPr>
          <w:rStyle w:val="t286pc"/>
          <w:rFonts w:ascii="Arial" w:hAnsi="Arial" w:cs="Arial"/>
          <w:color w:val="0A0A0A"/>
        </w:rPr>
        <w:t>).</w:t>
      </w:r>
    </w:p>
    <w:p w14:paraId="4C945FF0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Корректность работы проверяется отсутствием ошибок в терминале и появлением приветственной страницы по адресу локального сервера.</w:t>
      </w:r>
    </w:p>
    <w:p w14:paraId="733150F4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lastRenderedPageBreak/>
        <w:t xml:space="preserve">Сервер разработки запускается командой </w:t>
      </w:r>
      <w:proofErr w:type="spellStart"/>
      <w:r>
        <w:rPr>
          <w:rStyle w:val="t286pc"/>
          <w:rFonts w:ascii="Arial" w:hAnsi="Arial" w:cs="Arial"/>
          <w:color w:val="0A0A0A"/>
        </w:rPr>
        <w:t>python</w:t>
      </w:r>
      <w:proofErr w:type="spellEnd"/>
      <w:r>
        <w:rPr>
          <w:rStyle w:val="t286pc"/>
          <w:rFonts w:ascii="Arial" w:hAnsi="Arial" w:cs="Arial"/>
          <w:color w:val="0A0A0A"/>
        </w:rPr>
        <w:t xml:space="preserve"> manage.py </w:t>
      </w:r>
      <w:proofErr w:type="spellStart"/>
      <w:r>
        <w:rPr>
          <w:rStyle w:val="t286pc"/>
          <w:rFonts w:ascii="Arial" w:hAnsi="Arial" w:cs="Arial"/>
          <w:color w:val="0A0A0A"/>
        </w:rPr>
        <w:t>runserver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45FB8784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Миграции — это способ синхронизации схемы базы данных с моделями проекта, которые применяются командой </w:t>
      </w:r>
      <w:proofErr w:type="spellStart"/>
      <w:r>
        <w:rPr>
          <w:rStyle w:val="t286pc"/>
          <w:rFonts w:ascii="Arial" w:hAnsi="Arial" w:cs="Arial"/>
          <w:color w:val="0A0A0A"/>
        </w:rPr>
        <w:t>python</w:t>
      </w:r>
      <w:proofErr w:type="spellEnd"/>
      <w:r>
        <w:rPr>
          <w:rStyle w:val="t286pc"/>
          <w:rFonts w:ascii="Arial" w:hAnsi="Arial" w:cs="Arial"/>
          <w:color w:val="0A0A0A"/>
        </w:rPr>
        <w:t xml:space="preserve"> manage.py </w:t>
      </w:r>
      <w:proofErr w:type="spellStart"/>
      <w:r>
        <w:rPr>
          <w:rStyle w:val="t286pc"/>
          <w:rFonts w:ascii="Arial" w:hAnsi="Arial" w:cs="Arial"/>
          <w:color w:val="0A0A0A"/>
        </w:rPr>
        <w:t>migrate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5D8ABBED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После запуска сервера нужно открыть в браузере адрес 127.0.0.</w:t>
      </w:r>
    </w:p>
    <w:p w14:paraId="2E585F4C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Если порт занят, следует завершить процесс, использующий этот порт, или запустить сервер на другом порту, указав его после команды </w:t>
      </w:r>
      <w:proofErr w:type="spellStart"/>
      <w:r>
        <w:rPr>
          <w:rStyle w:val="t286pc"/>
          <w:rFonts w:ascii="Arial" w:hAnsi="Arial" w:cs="Arial"/>
          <w:color w:val="0A0A0A"/>
        </w:rPr>
        <w:t>runserver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0F4CA52E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За маршруты в приложении отвечает файл urls.py.</w:t>
      </w:r>
    </w:p>
    <w:p w14:paraId="0A697C87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Функция </w:t>
      </w:r>
      <w:proofErr w:type="spellStart"/>
      <w:proofErr w:type="gramStart"/>
      <w:r>
        <w:rPr>
          <w:rStyle w:val="t286pc"/>
          <w:rFonts w:ascii="Arial" w:hAnsi="Arial" w:cs="Arial"/>
          <w:color w:val="0A0A0A"/>
        </w:rPr>
        <w:t>path</w:t>
      </w:r>
      <w:proofErr w:type="spellEnd"/>
      <w:r>
        <w:rPr>
          <w:rStyle w:val="t286pc"/>
          <w:rFonts w:ascii="Arial" w:hAnsi="Arial" w:cs="Arial"/>
          <w:color w:val="0A0A0A"/>
        </w:rPr>
        <w:t>(</w:t>
      </w:r>
      <w:proofErr w:type="gramEnd"/>
      <w:r>
        <w:rPr>
          <w:rStyle w:val="t286pc"/>
          <w:rFonts w:ascii="Arial" w:hAnsi="Arial" w:cs="Arial"/>
          <w:color w:val="0A0A0A"/>
        </w:rPr>
        <w:t>) используется для определения конкретного URL-адреса и связывания его с соответствующим представлением.</w:t>
      </w:r>
    </w:p>
    <w:p w14:paraId="0BDAFDF8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Язык интерфейса меняется путем редактирования переменной LANGUAGE_CODE в файле settings.py.</w:t>
      </w:r>
    </w:p>
    <w:p w14:paraId="6B4DCC09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Файл </w:t>
      </w:r>
      <w:r>
        <w:rPr>
          <w:rStyle w:val="a3"/>
          <w:rFonts w:ascii="Arial" w:hAnsi="Arial" w:cs="Arial"/>
          <w:color w:val="0A0A0A"/>
        </w:rPr>
        <w:t>init</w:t>
      </w:r>
      <w:r>
        <w:rPr>
          <w:rStyle w:val="t286pc"/>
          <w:rFonts w:ascii="Arial" w:hAnsi="Arial" w:cs="Arial"/>
          <w:color w:val="0A0A0A"/>
        </w:rPr>
        <w:t>.py указывает Python, что данная директория должна рассматриваться как пакет модулей.</w:t>
      </w:r>
    </w:p>
    <w:p w14:paraId="22997746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Версию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можно узнать командой </w:t>
      </w:r>
      <w:proofErr w:type="spellStart"/>
      <w:r>
        <w:rPr>
          <w:rStyle w:val="t286pc"/>
          <w:rFonts w:ascii="Arial" w:hAnsi="Arial" w:cs="Arial"/>
          <w:color w:val="0A0A0A"/>
        </w:rPr>
        <w:t>python</w:t>
      </w:r>
      <w:proofErr w:type="spellEnd"/>
      <w:r>
        <w:rPr>
          <w:rStyle w:val="t286pc"/>
          <w:rFonts w:ascii="Arial" w:hAnsi="Arial" w:cs="Arial"/>
          <w:color w:val="0A0A0A"/>
        </w:rPr>
        <w:t xml:space="preserve"> -m </w:t>
      </w:r>
      <w:proofErr w:type="spellStart"/>
      <w:r>
        <w:rPr>
          <w:rStyle w:val="t286pc"/>
          <w:rFonts w:ascii="Arial" w:hAnsi="Arial" w:cs="Arial"/>
          <w:color w:val="0A0A0A"/>
        </w:rPr>
        <w:t>django</w:t>
      </w:r>
      <w:proofErr w:type="spellEnd"/>
      <w:r>
        <w:rPr>
          <w:rStyle w:val="t286pc"/>
          <w:rFonts w:ascii="Arial" w:hAnsi="Arial" w:cs="Arial"/>
          <w:color w:val="0A0A0A"/>
        </w:rPr>
        <w:t xml:space="preserve"> --</w:t>
      </w:r>
      <w:proofErr w:type="spellStart"/>
      <w:r>
        <w:rPr>
          <w:rStyle w:val="t286pc"/>
          <w:rFonts w:ascii="Arial" w:hAnsi="Arial" w:cs="Arial"/>
          <w:color w:val="0A0A0A"/>
        </w:rPr>
        <w:t>version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74817199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Модульность означает разделение функционала проекта на независимые приложения, которые можно легко переносить или заменять.</w:t>
      </w:r>
    </w:p>
    <w:p w14:paraId="24EFEB20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Режим отладки отключается установкой DEBUG = </w:t>
      </w:r>
      <w:proofErr w:type="spellStart"/>
      <w:r>
        <w:rPr>
          <w:rStyle w:val="t286pc"/>
          <w:rFonts w:ascii="Arial" w:hAnsi="Arial" w:cs="Arial"/>
          <w:color w:val="0A0A0A"/>
        </w:rPr>
        <w:t>False</w:t>
      </w:r>
      <w:proofErr w:type="spellEnd"/>
      <w:r>
        <w:rPr>
          <w:rStyle w:val="t286pc"/>
          <w:rFonts w:ascii="Arial" w:hAnsi="Arial" w:cs="Arial"/>
          <w:color w:val="0A0A0A"/>
        </w:rPr>
        <w:t xml:space="preserve"> в settings.py для обеспечения безопасности и скрытия технических деталей ошибок на рабочем сервере.</w:t>
      </w:r>
    </w:p>
    <w:p w14:paraId="231BFDDF" w14:textId="77777777" w:rsidR="00D41896" w:rsidRDefault="00D41896" w:rsidP="00D4189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Для подготовки нужно описать классы в models.py, создать файлы миграций командой </w:t>
      </w:r>
      <w:proofErr w:type="spellStart"/>
      <w:r>
        <w:rPr>
          <w:rStyle w:val="t286pc"/>
          <w:rFonts w:ascii="Arial" w:hAnsi="Arial" w:cs="Arial"/>
          <w:color w:val="0A0A0A"/>
        </w:rPr>
        <w:t>makemigrations</w:t>
      </w:r>
      <w:proofErr w:type="spellEnd"/>
      <w:r>
        <w:rPr>
          <w:rStyle w:val="t286pc"/>
          <w:rFonts w:ascii="Arial" w:hAnsi="Arial" w:cs="Arial"/>
          <w:color w:val="0A0A0A"/>
        </w:rPr>
        <w:t xml:space="preserve"> и применить их командой </w:t>
      </w:r>
      <w:proofErr w:type="spellStart"/>
      <w:r>
        <w:rPr>
          <w:rStyle w:val="t286pc"/>
          <w:rFonts w:ascii="Arial" w:hAnsi="Arial" w:cs="Arial"/>
          <w:color w:val="0A0A0A"/>
        </w:rPr>
        <w:t>migrate</w:t>
      </w:r>
      <w:proofErr w:type="spellEnd"/>
      <w:r>
        <w:rPr>
          <w:rStyle w:val="t286pc"/>
          <w:rFonts w:ascii="Arial" w:hAnsi="Arial" w:cs="Arial"/>
          <w:color w:val="0A0A0A"/>
        </w:rPr>
        <w:t>.</w:t>
      </w:r>
    </w:p>
    <w:p w14:paraId="231AB50A" w14:textId="77777777" w:rsidR="00447949" w:rsidRDefault="00447949"/>
    <w:sectPr w:rsidR="00447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23522"/>
    <w:multiLevelType w:val="multilevel"/>
    <w:tmpl w:val="2D3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F9"/>
    <w:rsid w:val="00447949"/>
    <w:rsid w:val="005E1490"/>
    <w:rsid w:val="009F5DF9"/>
    <w:rsid w:val="00B17865"/>
    <w:rsid w:val="00D4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BE879-7431-4923-B2C6-E044E004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D4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D41896"/>
  </w:style>
  <w:style w:type="character" w:styleId="a3">
    <w:name w:val="Strong"/>
    <w:basedOn w:val="a0"/>
    <w:uiPriority w:val="22"/>
    <w:qFormat/>
    <w:rsid w:val="00D41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6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Колесник Алексей</dc:creator>
  <cp:keywords/>
  <dc:description/>
  <cp:lastModifiedBy>Колесник Алексей</cp:lastModifiedBy>
  <cp:revision>2</cp:revision>
  <dcterms:created xsi:type="dcterms:W3CDTF">2026-03-18T11:58:00Z</dcterms:created>
  <dcterms:modified xsi:type="dcterms:W3CDTF">2026-03-18T11:58:00Z</dcterms:modified>
</cp:coreProperties>
</file>