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Open Sans" w:cs="Open Sans" w:eastAsia="Open Sans" w:hAnsi="Open Sans"/>
          <w:color w:val="695d46"/>
          <w:sz w:val="24"/>
          <w:szCs w:val="24"/>
        </w:rPr>
      </w:pPr>
      <w:bookmarkStart w:colFirst="0" w:colLast="0" w:name="_423io29ixqnh" w:id="0"/>
      <w:bookmarkEnd w:id="0"/>
      <w:r w:rsidDel="00000000" w:rsidR="00000000" w:rsidRPr="00000000">
        <w:rPr>
          <w:rtl w:val="0"/>
        </w:rPr>
        <w:t xml:space="preserve">Internet das Coisas</w:t>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l2kqci4q8007" w:id="1"/>
      <w:bookmarkEnd w:id="1"/>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fcbkrrpnnuim" w:id="2"/>
      <w:bookmarkEnd w:id="2"/>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nha horizontal" id="3" name="image3.png"/>
            <a:graphic>
              <a:graphicData uri="http://schemas.openxmlformats.org/drawingml/2006/picture">
                <pic:pic>
                  <pic:nvPicPr>
                    <pic:cNvPr descr="linha horizontal"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pPr>
      <w:bookmarkStart w:colFirst="0" w:colLast="0" w:name="_2gazcsgmxkub" w:id="3"/>
      <w:bookmarkEnd w:id="3"/>
      <w:r w:rsidDel="00000000" w:rsidR="00000000" w:rsidRPr="00000000">
        <w:rPr>
          <w:rtl w:val="0"/>
        </w:rPr>
        <w:t xml:space="preserve">Relatório da aula prática</w:t>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pPr>
      <w:bookmarkStart w:colFirst="0" w:colLast="0" w:name="_vcm433f3cwp1" w:id="4"/>
      <w:bookmarkEnd w:id="4"/>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Vinícius Lima Medeiros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117097920</w:t>
      </w:r>
    </w:p>
    <w:p w:rsidR="00000000" w:rsidDel="00000000" w:rsidP="00000000" w:rsidRDefault="00000000" w:rsidRPr="00000000" w14:paraId="00000009">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Felipe Tomazelli Crespo </w:t>
      </w:r>
      <w:r w:rsidDel="00000000" w:rsidR="00000000" w:rsidRPr="00000000">
        <w:rPr>
          <w:rtl w:val="0"/>
        </w:rPr>
      </w:r>
    </w:p>
    <w:p w:rsidR="00000000" w:rsidDel="00000000" w:rsidP="00000000" w:rsidRDefault="00000000" w:rsidRPr="00000000" w14:paraId="0000000A">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113203901</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au51mny0sx6" w:id="5"/>
      <w:bookmarkEnd w:id="5"/>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tbbqmtil3ah" w:id="6"/>
      <w:bookmarkEnd w:id="6"/>
      <w:r w:rsidDel="00000000" w:rsidR="00000000" w:rsidRPr="00000000">
        <w:rPr>
          <w:rtl w:val="0"/>
        </w:rPr>
        <w:t xml:space="preserve">Visão geral</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Relatório da aula prática de IOT realizada no LCD com um circuito real, e logo após em casa fazer o design do sistema no programa fritzing.</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Objetivos</w:t>
      </w:r>
    </w:p>
    <w:p w:rsidR="00000000" w:rsidDel="00000000" w:rsidP="00000000" w:rsidRDefault="00000000" w:rsidRPr="00000000" w14:paraId="0000000F">
      <w:pPr>
        <w:rPr/>
      </w:pPr>
      <w:r w:rsidDel="00000000" w:rsidR="00000000" w:rsidRPr="00000000">
        <w:rPr>
          <w:rtl w:val="0"/>
        </w:rPr>
        <w:t xml:space="preserve">    Resolver as seguintes tarefas propostas, no circuito real e no fritzing:</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4p7xi5bvhxdr" w:id="8"/>
      <w:bookmarkEnd w:id="8"/>
      <w:r w:rsidDel="00000000" w:rsidR="00000000" w:rsidRPr="00000000">
        <w:rPr>
          <w:rtl w:val="0"/>
        </w:rPr>
        <w:t xml:space="preserve">Especificações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9"/>
      <w:bookmarkEnd w:id="9"/>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Digite seu texto aqui Digite seu texto aqui Digite seu texto aqui Digite seu texto aqui Digite seu texto aqui Digite seu texto aqui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yyrhu7ml5bea" w:id="10"/>
      <w:bookmarkEnd w:id="10"/>
      <w:r w:rsidDel="00000000" w:rsidR="00000000" w:rsidRPr="00000000">
        <w:rPr>
          <w:rtl w:val="0"/>
        </w:rPr>
        <w:t xml:space="preserve">Marcos</w:t>
      </w:r>
    </w:p>
    <w:p w:rsidR="00000000" w:rsidDel="00000000" w:rsidP="00000000" w:rsidRDefault="00000000" w:rsidRPr="00000000" w14:paraId="00000017">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1"/>
      <w:bookmarkEnd w:id="11"/>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Digite seu texto aqui Digite seu texto aqui Digite seu texto aqui Digite seu texto aqui Digite seu texto aqui Digite seu texto aqui Digite seu texto aqui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12"/>
      <w:bookmarkEnd w:id="12"/>
      <w:r w:rsidDel="00000000" w:rsidR="00000000" w:rsidRPr="00000000">
        <w:rPr>
          <w:rtl w:val="0"/>
        </w:rPr>
        <w:t xml:space="preserve">Digite seu texto aqui</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Digite seu texto aqui Digite seu texto aqui Digite seu texto aqui Digite seu texto aqui Digite seu texto aqui Digite seu texto aqui.</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3"/>
    <w:bookmarkEnd w:id="1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nha horizontal" id="2" name="image2.png"/>
          <a:graphic>
            <a:graphicData uri="http://schemas.openxmlformats.org/drawingml/2006/picture">
              <pic:pic>
                <pic:nvPicPr>
                  <pic:cNvPr descr="linh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pt_B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