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Internet das Coisas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Relatório da aula prática</w:t>
      </w:r>
    </w:p>
    <w:p w:rsidR="00000000" w:rsidDel="00000000" w:rsidP="00000000" w:rsidRDefault="00000000" w:rsidRPr="00000000" w14:paraId="00000006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Vinícius Lima Medeiros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117097920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Felipe Tomazelli Crespo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113203901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Victor Giudice Tavares da Cruz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114079525</w:t>
      </w:r>
    </w:p>
    <w:p w:rsidR="00000000" w:rsidDel="00000000" w:rsidP="00000000" w:rsidRDefault="00000000" w:rsidRPr="00000000" w14:paraId="0000000D">
      <w:pPr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Relatório da aula prática de IOT realizada no LCD com um circuito real e logo após em casa sendo feito o design do sistema no programa fritzing.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Resolver as seguintes tarefas propostas, no circuito real e no fritzing: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Realizar uma montagem com as seguintes especificações.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color w:val="373a3c"/>
          <w:rtl w:val="0"/>
        </w:rPr>
        <w:t xml:space="preserve">Implementar um servidor http no Node.js.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color w:val="373a3c"/>
          <w:rtl w:val="0"/>
        </w:rPr>
        <w:t xml:space="preserve">Conectar o Node.js a um módulo NodeMCU com uso do protocolo FirmataWiFi.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color w:val="373a3c"/>
          <w:rtl w:val="0"/>
        </w:rPr>
        <w:t xml:space="preserve">A página fornecida pelo servidor deve controlar a posição de um motor servo com o uso de um "slider".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color w:val="373a3c"/>
          <w:rtl w:val="0"/>
        </w:rPr>
        <w:t xml:space="preserve">Adicionalmente usar a entrada analógica do NodeMCU para ler o valor de intensidade de luz e apresentar o resultado na forma de um gráfico ao longo do tempo. Utilizar a rotina gráfica de sua preferência.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lineRule="auto"/>
        <w:ind w:left="720" w:hanging="360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color w:val="373a3c"/>
          <w:rtl w:val="0"/>
        </w:rPr>
        <w:t xml:space="preserve">As informações devem ser enviadas de/para o NodeMCU de/para o cliente com o uso de websockets.</w:t>
      </w:r>
    </w:p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Especificações: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dkaomz6lum5" w:id="9"/>
      <w:bookmarkEnd w:id="9"/>
      <w:r w:rsidDel="00000000" w:rsidR="00000000" w:rsidRPr="00000000">
        <w:rPr>
          <w:rtl w:val="0"/>
        </w:rPr>
        <w:t xml:space="preserve">Resolvendo a questão: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 início da atividade foi simples, já que já tínhamos o código da atividade passada com o firmata. Começamos procurando como fazer um slider em html, e em seguida como emitir um evento com ele. Tivemos problemas para fazer o servo se mexer, então pulamos essa parte. Ao final da atividade no laboratório, conseguimos plotar os dados do ldr na página web e tentamos resolver o problema do servo no sábado. A parte do ldr foi simples, mas não conseguimos utilizar o servo corretamente. No laboratório seguinte, tentamos com a ajuda do professor, mas sem sucesso.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uzl1etdxdty" w:id="10"/>
      <w:bookmarkEnd w:id="10"/>
      <w:r w:rsidDel="00000000" w:rsidR="00000000" w:rsidRPr="00000000">
        <w:rPr>
          <w:rtl w:val="0"/>
        </w:rPr>
        <w:t xml:space="preserve">Marcos</w:t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Dificuldade de utilizar o servo.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Não conseguimos fazer o servo se movimentar no laboratório, então tentamos de novo no sábado seguinte, ainda sem sucesso. Na quinta seguinte, tentamos com a ajuda do professor, mas ainda assim não conseguimos.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cqgy1n9ult0l" w:id="12"/>
      <w:bookmarkEnd w:id="12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Foi uma tarefa que encontramos problemas, como o do servo. Não conseguimos realizar também a comunicação com o nodeMCU utilizando o firmataWIFI. Concluímos que talvez teremos que utilizar a linguagem C para realizar o projeto final, ou resolver o problema do servo.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 Narrow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lnxbz9" w:id="13"/>
    <w:bookmarkEnd w:id="13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linha horizontal" id="2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3a3c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PTSansNarrow-regular.ttf"/><Relationship Id="rId6" Type="http://schemas.openxmlformats.org/officeDocument/2006/relationships/font" Target="fonts/PTSansNarrow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