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21/10/2024 20:00 to 21:00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Attendance:</w:t>
      </w:r>
      <w:r w:rsidDel="00000000" w:rsidR="00000000" w:rsidRPr="00000000">
        <w:rPr>
          <w:rtl w:val="0"/>
        </w:rPr>
        <w:t xml:space="preserve"> Phát, Đức, Huy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Phát, Đức re-evaluate the current ideas of the database and modified the database according to the new erd design that the TA suggested.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 the progress of the report along with the web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