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PocketBeagle (Main Controller)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Inputs: User button presses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Outputs: LED screen display, single-color LEDs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show the quotes.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 Module: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Contains buttons for users to select who they think said the quote.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LED Module: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Displays the result (e.g., green for correct and red for incorrect).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Quotes Repository: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storage (could be a simple text file or database) containing the quotes and the correct answers.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Classes (Software)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QuoteRepository Class: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Manages the list of lyrics and their respective authors.</w:t>
        <w:br w:type="textWrapping"/>
        <w:t xml:space="preserve">Functions:</w:t>
        <w:br w:type="textWrapping"/>
        <w:t xml:space="preserve">`loadQuotes()`: Load quotes from storage into memory.</w:t>
        <w:br w:type="textWrapping"/>
        <w:t xml:space="preserve">`getRandomQuote()`: Fetch a random quote for the game.</w:t>
        <w:br w:type="textWrapping"/>
        <w:t xml:space="preserve">`getAnswer(quote)`: Retrieve the author of the provided quote.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DisplayManager 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Manages the display module.</w:t>
        <w:br w:type="textWrapping"/>
        <w:t xml:space="preserve">Functions:</w:t>
        <w:br w:type="textWrapping"/>
        <w:t xml:space="preserve">`showQuote(quote)`: Display the given quote on the screen.</w:t>
        <w:br w:type="textWrapping"/>
        <w:t xml:space="preserve">`showResult(isCorrect)`: Display the result message (Correct/Incorrect).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InputManager Class: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Manages the user's inputs.</w:t>
        <w:br w:type="textWrapping"/>
        <w:t xml:space="preserve">Functions:</w:t>
        <w:br w:type="textWrapping"/>
        <w:t xml:space="preserve">`waitForButtonPress()`: Wait and detect which button (Shakespeare or Taylor Swift) is pressed by the user.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LEDManager 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Manages the LED outputs.</w:t>
        <w:br w:type="textWrapping"/>
        <w:t xml:space="preserve">Functions:</w:t>
        <w:br w:type="textWrapping"/>
        <w:t xml:space="preserve">`showCorrect()`: Illuminate the LED in green (or the chosen color for correct).</w:t>
        <w:br w:type="textWrapping"/>
        <w:t xml:space="preserve">`showIncorrect()`: Illuminate the LED in red (or the chosen color for incorrect).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GameManager 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This class oversees the game flow and utilizes all other classes within it.</w:t>
        <w:br w:type="textWrapping"/>
        <w:t xml:space="preserve">Functions:</w:t>
        <w:br w:type="textWrapping"/>
        <w:t xml:space="preserve">`startGame()`: Begins the game loop.</w:t>
        <w:br w:type="textWrapping"/>
        <w:t xml:space="preserve">`getNextQuote()`: Retrieves the next random quote.</w:t>
        <w:br w:type="textWrapping"/>
        <w:t xml:space="preserve">`getUserGuess()`: Gets user's guess through the button press.</w:t>
        <w:br w:type="textWrapping"/>
        <w:t xml:space="preserve">`checkRealAnswer()`: Compares the user's guess with the actual answer from repository.</w:t>
        <w:br w:type="textWrapping"/>
        <w:t xml:space="preserve">`showResult()`: Uses the LED to provide feedback on the user's guess. Green LED Signifies the guess is correct, red LED signifies it is incorrect</w:t>
        <w:br w:type="textWrapping"/>
        <w:t xml:space="preserve">`resetForNextQuestion()`: Reinitiates for the next question (clears display).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 of events: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`GameManager` initiates the game using `startGame()`.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`QuoteRepository` loads the quotes using `loadQuotes()`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game loop (repeated after every round/question):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`getNextQuote()` fetches a random quote.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`DisplayManager` displays this quote on the LED screen using `showQuote()`.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`getUserGuess()` waits for the user's input.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`checkRealAnswer()` checks if the user's guess matches the actual answer.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Depending on the result, `showResult()` displays the appropriate LED color.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`resetForNextQuestion()` clears the display and prepares for the next quote.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8796337" cy="21329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6337" cy="213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