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5D6" w:rsidRPr="00F875D6" w:rsidRDefault="00F875D6" w:rsidP="00F875D6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proofErr w:type="spellStart"/>
      <w:r w:rsidRPr="00F875D6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Ессе</w:t>
      </w:r>
      <w:proofErr w:type="spellEnd"/>
      <w:r w:rsidRPr="00F875D6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на тему</w:t>
      </w:r>
      <w:r w:rsidRPr="00F875D6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:</w:t>
      </w:r>
    </w:p>
    <w:p w:rsidR="00F875D6" w:rsidRPr="00F875D6" w:rsidRDefault="00F875D6" w:rsidP="00F875D6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 w:rsidRPr="00F875D6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«Нова Українська Школа. Переваги та недоліки»</w:t>
      </w:r>
    </w:p>
    <w:p w:rsidR="00F875D6" w:rsidRDefault="00F875D6" w:rsidP="00F875D6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Виконав с</w:t>
      </w:r>
      <w:r w:rsidRPr="00F875D6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тудент 11 </w:t>
      </w:r>
      <w:proofErr w:type="spellStart"/>
      <w:r w:rsidRPr="00F875D6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КНм</w:t>
      </w:r>
      <w:proofErr w:type="spellEnd"/>
      <w:r w:rsidRPr="00F875D6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 </w:t>
      </w:r>
    </w:p>
    <w:p w:rsidR="00F875D6" w:rsidRPr="00F875D6" w:rsidRDefault="00F875D6" w:rsidP="00F875D6">
      <w:pPr>
        <w:shd w:val="clear" w:color="auto" w:fill="FFFFFF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>Логвиненко Володимир Вікторович</w:t>
      </w:r>
    </w:p>
    <w:p w:rsidR="00F875D6" w:rsidRDefault="00F875D6" w:rsidP="00F875D6">
      <w:pPr>
        <w:shd w:val="clear" w:color="auto" w:fill="FFFFFF"/>
        <w:spacing w:after="0" w:line="360" w:lineRule="auto"/>
        <w:ind w:firstLine="709"/>
        <w:textAlignment w:val="baseline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875D6" w:rsidRDefault="00F875D6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F875D6">
        <w:rPr>
          <w:rFonts w:ascii="Times New Roman" w:hAnsi="Times New Roman" w:cs="Times New Roman"/>
          <w:sz w:val="24"/>
          <w:szCs w:val="24"/>
          <w:lang w:val="uk-UA"/>
        </w:rPr>
        <w:t>Який вигляд матиме 12-річна школа?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Так саме 12-річна після ухвалення закону про НУШ.</w:t>
      </w:r>
    </w:p>
    <w:p w:rsidR="00F875D6" w:rsidRDefault="00F875D6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F875D6">
        <w:rPr>
          <w:rFonts w:ascii="Times New Roman" w:hAnsi="Times New Roman" w:cs="Times New Roman"/>
          <w:sz w:val="24"/>
          <w:szCs w:val="24"/>
          <w:lang w:val="uk-UA"/>
        </w:rPr>
        <w:t xml:space="preserve"> Дитина приходить у перший клас у 6 років  і навчається 4 роки у початковій школі. У ній існуватиме 2 цикли – адаптаційний та ігровий. Потім – 5 років у середній (базовій). У ній немає жодної профілізації. Після 9 класу дитина складає ЗНО та профорієнтаційні тести. За їхніми результатами визначатимуть її майбутній шлях.</w:t>
      </w:r>
    </w:p>
    <w:p w:rsidR="00F875D6" w:rsidRDefault="00F875D6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F875D6">
        <w:rPr>
          <w:rFonts w:ascii="Times New Roman" w:hAnsi="Times New Roman" w:cs="Times New Roman"/>
          <w:sz w:val="24"/>
          <w:szCs w:val="24"/>
          <w:lang w:val="uk-UA"/>
        </w:rPr>
        <w:t xml:space="preserve">Серед варіантів – академічний ліцей, тобто профільна старша школа. Там навчання триватиме 3 роки і учня готуватимуть до вступу у виш. Важливим є те, що після 10 класу учень зможе змінити профіль навчання, якщо зрозуміє, що на обраному напрямку йому нудно. </w:t>
      </w:r>
    </w:p>
    <w:p w:rsidR="00F875D6" w:rsidRDefault="00F875D6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 w:rsidRPr="00F875D6">
        <w:rPr>
          <w:rFonts w:ascii="Times New Roman" w:hAnsi="Times New Roman" w:cs="Times New Roman"/>
          <w:sz w:val="24"/>
          <w:szCs w:val="24"/>
          <w:lang w:val="uk-UA"/>
        </w:rPr>
        <w:t>Інший варіант – заклади професійно-технічної освіти. Вони будуть двох типів. Перший – коледжі та технікуми. Там учитимуться 4 роки і виходитимуть із професією на руках та кваліфікацією «молодший бакалавр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F875D6" w:rsidRDefault="00F875D6" w:rsidP="00F875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75D6">
        <w:rPr>
          <w:rFonts w:ascii="Times New Roman" w:hAnsi="Times New Roman" w:cs="Times New Roman"/>
          <w:sz w:val="24"/>
          <w:szCs w:val="24"/>
          <w:lang w:val="uk-UA"/>
        </w:rPr>
        <w:t>Другий – професійний ліцей, у якому за 3 роки дадуть робітничу професійну кваліфікацію.</w:t>
      </w:r>
    </w:p>
    <w:p w:rsidR="00F875D6" w:rsidRPr="00F875D6" w:rsidRDefault="00F875D6" w:rsidP="00F875D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75D6">
        <w:rPr>
          <w:rFonts w:ascii="Times New Roman" w:hAnsi="Times New Roman" w:cs="Times New Roman"/>
          <w:sz w:val="24"/>
          <w:szCs w:val="24"/>
          <w:lang w:val="uk-UA"/>
        </w:rPr>
        <w:t>Переваги:</w:t>
      </w:r>
    </w:p>
    <w:p w:rsidR="00F875D6" w:rsidRPr="00F875D6" w:rsidRDefault="00F875D6" w:rsidP="00F875D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F875D6">
        <w:rPr>
          <w:rFonts w:ascii="Times New Roman" w:hAnsi="Times New Roman" w:cs="Times New Roman"/>
          <w:sz w:val="24"/>
          <w:szCs w:val="24"/>
          <w:lang w:val="uk-UA"/>
        </w:rPr>
        <w:t>балансують програми і розвантажать учнів. Зменшать кількість предметів, щоб інформація не дублювалася;</w:t>
      </w:r>
    </w:p>
    <w:p w:rsidR="00F875D6" w:rsidRPr="00F875D6" w:rsidRDefault="00F875D6" w:rsidP="00F875D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F875D6">
        <w:rPr>
          <w:rFonts w:ascii="Times New Roman" w:hAnsi="Times New Roman" w:cs="Times New Roman"/>
          <w:sz w:val="24"/>
          <w:szCs w:val="24"/>
          <w:lang w:val="uk-UA"/>
        </w:rPr>
        <w:t>ідповідність європейській практиці. На Заході шкільне навчання триває 12-14 років. Відтепер український атестат про загальну сер</w:t>
      </w:r>
      <w:r>
        <w:rPr>
          <w:rFonts w:ascii="Times New Roman" w:hAnsi="Times New Roman" w:cs="Times New Roman"/>
          <w:sz w:val="24"/>
          <w:szCs w:val="24"/>
          <w:lang w:val="uk-UA"/>
        </w:rPr>
        <w:t>едню освіту визнаватимуть у ЄС.</w:t>
      </w:r>
    </w:p>
    <w:p w:rsidR="00F875D6" w:rsidRPr="00F875D6" w:rsidRDefault="00F875D6" w:rsidP="00F875D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F875D6">
        <w:rPr>
          <w:rFonts w:ascii="Times New Roman" w:hAnsi="Times New Roman" w:cs="Times New Roman"/>
          <w:sz w:val="24"/>
          <w:szCs w:val="24"/>
          <w:lang w:val="uk-UA"/>
        </w:rPr>
        <w:t>ідвищиться рівень свідомості випускників. Вибір майбутньої професії та вишу зокрема відбуватиметься уже у дорослому віці;</w:t>
      </w:r>
    </w:p>
    <w:p w:rsidR="00F875D6" w:rsidRPr="00F875D6" w:rsidRDefault="00F875D6" w:rsidP="00F875D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</w:t>
      </w:r>
      <w:r w:rsidRPr="00F875D6">
        <w:rPr>
          <w:rFonts w:ascii="Times New Roman" w:hAnsi="Times New Roman" w:cs="Times New Roman"/>
          <w:sz w:val="24"/>
          <w:szCs w:val="24"/>
          <w:lang w:val="uk-UA"/>
        </w:rPr>
        <w:t>ища освіта більше не буде настільки затребуваною. 18-річні випускники багатьох спеціальностей зможуть працювати за профілем одразу після школи;</w:t>
      </w:r>
    </w:p>
    <w:p w:rsidR="00F875D6" w:rsidRPr="00F875D6" w:rsidRDefault="00F875D6" w:rsidP="00F875D6">
      <w:pPr>
        <w:pStyle w:val="a5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</w:t>
      </w:r>
      <w:r w:rsidRPr="00F875D6">
        <w:rPr>
          <w:rFonts w:ascii="Times New Roman" w:hAnsi="Times New Roman" w:cs="Times New Roman"/>
          <w:sz w:val="24"/>
          <w:szCs w:val="24"/>
          <w:lang w:val="uk-UA"/>
        </w:rPr>
        <w:t>апровадять нові предмети, які будуть корисними у сучасному світі – програмування, фінансова грамотність, психологія взаємин, підприємництво тощо;</w:t>
      </w:r>
    </w:p>
    <w:p w:rsidR="00056CF0" w:rsidRDefault="00056CF0">
      <w:pPr>
        <w:spacing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br w:type="page"/>
      </w:r>
    </w:p>
    <w:p w:rsidR="00F875D6" w:rsidRPr="00F875D6" w:rsidRDefault="00F875D6" w:rsidP="00F875D6">
      <w:pPr>
        <w:spacing w:line="259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F875D6">
        <w:rPr>
          <w:rFonts w:ascii="Times New Roman" w:hAnsi="Times New Roman" w:cs="Times New Roman"/>
          <w:sz w:val="24"/>
          <w:szCs w:val="24"/>
          <w:lang w:val="uk-UA"/>
        </w:rPr>
        <w:lastRenderedPageBreak/>
        <w:t>Недоліки:</w:t>
      </w:r>
    </w:p>
    <w:p w:rsidR="00F875D6" w:rsidRPr="00F875D6" w:rsidRDefault="00F875D6" w:rsidP="00F875D6">
      <w:pPr>
        <w:pStyle w:val="a5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едофінансування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освіти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. Проблема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дуже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гостра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. Буде складно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створити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матеріальну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базу для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профільної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школи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75D6" w:rsidRPr="00F875D6" w:rsidRDefault="00F875D6" w:rsidP="00F875D6">
      <w:pPr>
        <w:pStyle w:val="a5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Ш</w:t>
      </w:r>
      <w:r w:rsidRPr="00F875D6">
        <w:rPr>
          <w:rFonts w:ascii="Times New Roman" w:hAnsi="Times New Roman" w:cs="Times New Roman"/>
          <w:sz w:val="24"/>
          <w:szCs w:val="24"/>
        </w:rPr>
        <w:t xml:space="preserve">колу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закінчуватимуть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18-річні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дорослі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люди. Думками вони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будуть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дал</w:t>
      </w:r>
      <w:r>
        <w:rPr>
          <w:rFonts w:ascii="Times New Roman" w:hAnsi="Times New Roman" w:cs="Times New Roman"/>
          <w:sz w:val="24"/>
          <w:szCs w:val="24"/>
        </w:rPr>
        <w:t xml:space="preserve">еко за межами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випускного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класу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875D6" w:rsidRPr="00056CF0" w:rsidRDefault="00F875D6" w:rsidP="00056CF0">
      <w:pPr>
        <w:pStyle w:val="a5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авчання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повинно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розпочинатися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обов’язково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у 6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років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. Для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великої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кількості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дітей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це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стати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стресом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вони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неготові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йти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 xml:space="preserve"> до </w:t>
      </w:r>
      <w:proofErr w:type="spellStart"/>
      <w:r w:rsidRPr="00F875D6">
        <w:rPr>
          <w:rFonts w:ascii="Times New Roman" w:hAnsi="Times New Roman" w:cs="Times New Roman"/>
          <w:sz w:val="24"/>
          <w:szCs w:val="24"/>
        </w:rPr>
        <w:t>школи</w:t>
      </w:r>
      <w:proofErr w:type="spellEnd"/>
      <w:r w:rsidRPr="00F875D6">
        <w:rPr>
          <w:rFonts w:ascii="Times New Roman" w:hAnsi="Times New Roman" w:cs="Times New Roman"/>
          <w:sz w:val="24"/>
          <w:szCs w:val="24"/>
        </w:rPr>
        <w:t>;</w:t>
      </w:r>
    </w:p>
    <w:p w:rsidR="00056CF0" w:rsidRDefault="00056CF0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</w:p>
    <w:p w:rsidR="00F875D6" w:rsidRDefault="00056CF0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Який я можу зробити висновок, а такий що будь які зміни на краще, проте зміни в освіті це важливий крок до якого потрібно підходити з відповідальністю та з чіткою метою підняти рівень освіти в Україні.</w:t>
      </w:r>
    </w:p>
    <w:p w:rsidR="00056CF0" w:rsidRDefault="00056CF0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мою думку на даний момент рівень освіти в Україні занадто низький, діти вчать в школах предмети які їм в житті не знадобляться, а ті предмети що знадобляться не популяризовані, а причиною цьому є вік викладачів, для того щоб вести сучасні предмети які будуть корисні, потрібні молоді викладачі, які в свою чергу не поспішають іти працювати викладачем так-як заробітна плата їх не влаштовує.</w:t>
      </w:r>
    </w:p>
    <w:p w:rsidR="00056CF0" w:rsidRDefault="00056CF0" w:rsidP="00F875D6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І взагалі питання з фінансуванням це основна причина того що реформа навчання ще досі не впроваджена, проте ми всі повинні розуміти щоб наша держава була процвітаючою і багатою нам потрібні кваліфіковані працівники. Тому я б на місці керівництва нашої держави зменшив би розтрати на різні менш важливі речі, та інвестував їх в навчання тих хто принесе Україні в двічі більше коштів ніж буде вкладено в цю реформу.</w:t>
      </w:r>
      <w:bookmarkStart w:id="0" w:name="_GoBack"/>
      <w:bookmarkEnd w:id="0"/>
    </w:p>
    <w:p w:rsidR="002546CF" w:rsidRPr="00F875D6" w:rsidRDefault="00056CF0">
      <w:pPr>
        <w:rPr>
          <w:lang w:val="uk-UA"/>
        </w:rPr>
      </w:pPr>
    </w:p>
    <w:sectPr w:rsidR="002546CF" w:rsidRPr="00F875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7536E"/>
    <w:multiLevelType w:val="multilevel"/>
    <w:tmpl w:val="A1C2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302DB"/>
    <w:multiLevelType w:val="hybridMultilevel"/>
    <w:tmpl w:val="53DA3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45391"/>
    <w:multiLevelType w:val="hybridMultilevel"/>
    <w:tmpl w:val="2BA6C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25BCB"/>
    <w:multiLevelType w:val="hybridMultilevel"/>
    <w:tmpl w:val="ABEC2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25"/>
    <w:rsid w:val="00056CF0"/>
    <w:rsid w:val="00062853"/>
    <w:rsid w:val="00F77725"/>
    <w:rsid w:val="00F77BFE"/>
    <w:rsid w:val="00F8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E401"/>
  <w15:chartTrackingRefBased/>
  <w15:docId w15:val="{94884E8C-2867-4A60-B587-532E6ABA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5D6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75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875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875D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87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875D6"/>
    <w:pPr>
      <w:ind w:left="720"/>
      <w:contextualSpacing/>
    </w:pPr>
  </w:style>
  <w:style w:type="character" w:styleId="a6">
    <w:name w:val="Strong"/>
    <w:basedOn w:val="a0"/>
    <w:uiPriority w:val="22"/>
    <w:qFormat/>
    <w:rsid w:val="00F87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</dc:creator>
  <cp:keywords/>
  <dc:description/>
  <cp:lastModifiedBy>Vova</cp:lastModifiedBy>
  <cp:revision>3</cp:revision>
  <dcterms:created xsi:type="dcterms:W3CDTF">2019-12-18T01:38:00Z</dcterms:created>
  <dcterms:modified xsi:type="dcterms:W3CDTF">2019-12-18T01:57:00Z</dcterms:modified>
</cp:coreProperties>
</file>