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Mon titre en rouge</w:t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Voici le statut de l’entreprise : {status}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Nom : {name}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1</Pages>
  <Words>14</Words>
  <Characters>61</Characters>
  <CharactersWithSpaces>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2024-08-23T11:30:47Z</dcterms:created>
  <dc:creator/>
  <dc:description/>
  <dc:language>fr-FR</dc:language>
  <cp:lastModifiedBy/>
  <dcterms:modified xsi:type="dcterms:W3CDTF">2024-08-23T11:40:48Z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