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FEA5" w14:textId="7BB76080" w:rsidR="002524CD" w:rsidRPr="000D3721" w:rsidRDefault="000D3721" w:rsidP="000D3721">
      <w:pPr>
        <w:jc w:val="center"/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t>ASSIGNMENT 06</w:t>
      </w:r>
    </w:p>
    <w:p w14:paraId="5D7BF19C" w14:textId="506B0EBB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4"/>
          <w:szCs w:val="24"/>
        </w:rPr>
        <w:t>TCP Congestion Control – Complete Lab Task </w:t>
      </w:r>
    </w:p>
    <w:p w14:paraId="76F0C9E8" w14:textId="77777777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4"/>
          <w:szCs w:val="24"/>
        </w:rPr>
        <w:t>Q1. LAB TASK: TCP Congestion Control Simulation</w:t>
      </w:r>
    </w:p>
    <w:p w14:paraId="0E7EBA20" w14:textId="77777777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4"/>
          <w:szCs w:val="24"/>
        </w:rPr>
        <w:t>Question:</w:t>
      </w:r>
      <w:r w:rsidRPr="000D3721">
        <w:rPr>
          <w:sz w:val="24"/>
          <w:szCs w:val="24"/>
        </w:rPr>
        <w:br/>
        <w:t xml:space="preserve">Using a TCP congestion control simulator (Python or any tool of your choice), simulate and </w:t>
      </w:r>
      <w:proofErr w:type="spellStart"/>
      <w:r w:rsidRPr="000D3721">
        <w:rPr>
          <w:sz w:val="24"/>
          <w:szCs w:val="24"/>
        </w:rPr>
        <w:t>analyze</w:t>
      </w:r>
      <w:proofErr w:type="spellEnd"/>
      <w:r w:rsidRPr="000D3721">
        <w:rPr>
          <w:sz w:val="24"/>
          <w:szCs w:val="24"/>
        </w:rPr>
        <w:t xml:space="preserve"> TCP Reno under three different packet-loss conditions:</w:t>
      </w:r>
    </w:p>
    <w:p w14:paraId="2EB72662" w14:textId="77777777" w:rsidR="000D3721" w:rsidRPr="000D3721" w:rsidRDefault="000D3721" w:rsidP="000D3721">
      <w:pPr>
        <w:numPr>
          <w:ilvl w:val="0"/>
          <w:numId w:val="1"/>
        </w:numPr>
        <w:rPr>
          <w:sz w:val="24"/>
          <w:szCs w:val="24"/>
        </w:rPr>
      </w:pPr>
      <w:r w:rsidRPr="000D3721">
        <w:rPr>
          <w:sz w:val="24"/>
          <w:szCs w:val="24"/>
        </w:rPr>
        <w:t>0.1% loss</w:t>
      </w:r>
    </w:p>
    <w:p w14:paraId="43483F64" w14:textId="77777777" w:rsidR="000D3721" w:rsidRPr="000D3721" w:rsidRDefault="000D3721" w:rsidP="000D3721">
      <w:pPr>
        <w:numPr>
          <w:ilvl w:val="0"/>
          <w:numId w:val="1"/>
        </w:numPr>
        <w:rPr>
          <w:sz w:val="24"/>
          <w:szCs w:val="24"/>
        </w:rPr>
      </w:pPr>
      <w:r w:rsidRPr="000D3721">
        <w:rPr>
          <w:sz w:val="24"/>
          <w:szCs w:val="24"/>
        </w:rPr>
        <w:t>1% loss</w:t>
      </w:r>
    </w:p>
    <w:p w14:paraId="45B4A53C" w14:textId="77777777" w:rsidR="000D3721" w:rsidRPr="000D3721" w:rsidRDefault="000D3721" w:rsidP="000D3721">
      <w:pPr>
        <w:numPr>
          <w:ilvl w:val="0"/>
          <w:numId w:val="1"/>
        </w:numPr>
        <w:rPr>
          <w:sz w:val="24"/>
          <w:szCs w:val="24"/>
        </w:rPr>
      </w:pPr>
      <w:r w:rsidRPr="000D3721">
        <w:rPr>
          <w:sz w:val="24"/>
          <w:szCs w:val="24"/>
        </w:rPr>
        <w:t>2% loss</w:t>
      </w:r>
    </w:p>
    <w:p w14:paraId="3E33DAB2" w14:textId="77777777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4"/>
          <w:szCs w:val="24"/>
        </w:rPr>
        <w:t>For each case:</w:t>
      </w:r>
    </w:p>
    <w:p w14:paraId="6659A7B8" w14:textId="77777777" w:rsidR="000D3721" w:rsidRPr="000D3721" w:rsidRDefault="000D3721" w:rsidP="000D3721">
      <w:pPr>
        <w:numPr>
          <w:ilvl w:val="0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Plot the Congestion Window (</w:t>
      </w:r>
      <w:proofErr w:type="spellStart"/>
      <w:r w:rsidRPr="000D3721">
        <w:rPr>
          <w:sz w:val="24"/>
          <w:szCs w:val="24"/>
        </w:rPr>
        <w:t>cwnd</w:t>
      </w:r>
      <w:proofErr w:type="spellEnd"/>
      <w:r w:rsidRPr="000D3721">
        <w:rPr>
          <w:sz w:val="24"/>
          <w:szCs w:val="24"/>
        </w:rPr>
        <w:t>) vs Time for at least 20 seconds of simulation.</w:t>
      </w:r>
    </w:p>
    <w:p w14:paraId="18841B82" w14:textId="77777777" w:rsidR="000D3721" w:rsidRPr="000D3721" w:rsidRDefault="000D3721" w:rsidP="000D3721">
      <w:pPr>
        <w:numPr>
          <w:ilvl w:val="0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Compute the average throughput (in MSS/second or Mbps).</w:t>
      </w:r>
    </w:p>
    <w:p w14:paraId="1F1FFFA7" w14:textId="77777777" w:rsidR="000D3721" w:rsidRPr="000D3721" w:rsidRDefault="000D3721" w:rsidP="000D3721">
      <w:pPr>
        <w:numPr>
          <w:ilvl w:val="0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 xml:space="preserve">Explain how packet loss affects the </w:t>
      </w:r>
      <w:proofErr w:type="spellStart"/>
      <w:r w:rsidRPr="000D3721">
        <w:rPr>
          <w:sz w:val="24"/>
          <w:szCs w:val="24"/>
        </w:rPr>
        <w:t>behavior</w:t>
      </w:r>
      <w:proofErr w:type="spellEnd"/>
      <w:r w:rsidRPr="000D3721">
        <w:rPr>
          <w:sz w:val="24"/>
          <w:szCs w:val="24"/>
        </w:rPr>
        <w:t xml:space="preserve"> of TCP Reno, specifically discussing:</w:t>
      </w:r>
    </w:p>
    <w:p w14:paraId="299F70B4" w14:textId="77777777" w:rsidR="000D3721" w:rsidRPr="000D3721" w:rsidRDefault="000D3721" w:rsidP="000D3721">
      <w:pPr>
        <w:numPr>
          <w:ilvl w:val="1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Slow Start</w:t>
      </w:r>
    </w:p>
    <w:p w14:paraId="64B3645B" w14:textId="77777777" w:rsidR="000D3721" w:rsidRPr="000D3721" w:rsidRDefault="000D3721" w:rsidP="000D3721">
      <w:pPr>
        <w:numPr>
          <w:ilvl w:val="1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Congestion Avoidance</w:t>
      </w:r>
    </w:p>
    <w:p w14:paraId="511DF563" w14:textId="77777777" w:rsidR="000D3721" w:rsidRPr="000D3721" w:rsidRDefault="000D3721" w:rsidP="000D3721">
      <w:pPr>
        <w:numPr>
          <w:ilvl w:val="1"/>
          <w:numId w:val="2"/>
        </w:numPr>
        <w:rPr>
          <w:sz w:val="24"/>
          <w:szCs w:val="24"/>
        </w:rPr>
      </w:pPr>
      <w:r w:rsidRPr="000D3721">
        <w:rPr>
          <w:sz w:val="24"/>
          <w:szCs w:val="24"/>
        </w:rPr>
        <w:t>Multiplicative Decrease (</w:t>
      </w:r>
      <w:proofErr w:type="spellStart"/>
      <w:r w:rsidRPr="000D3721">
        <w:rPr>
          <w:sz w:val="24"/>
          <w:szCs w:val="24"/>
        </w:rPr>
        <w:t>cwnd</w:t>
      </w:r>
      <w:proofErr w:type="spellEnd"/>
      <w:r w:rsidRPr="000D3721">
        <w:rPr>
          <w:sz w:val="24"/>
          <w:szCs w:val="24"/>
        </w:rPr>
        <w:t xml:space="preserve"> halving)</w:t>
      </w:r>
    </w:p>
    <w:p w14:paraId="2E44821C" w14:textId="1C838EDB" w:rsidR="000D3721" w:rsidRPr="000D3721" w:rsidRDefault="000D3721" w:rsidP="000D3721">
      <w:pPr>
        <w:rPr>
          <w:sz w:val="24"/>
          <w:szCs w:val="24"/>
        </w:rPr>
      </w:pPr>
      <w:r w:rsidRPr="000D3721">
        <w:rPr>
          <w:sz w:val="28"/>
          <w:szCs w:val="28"/>
          <w:lang w:val="en-US"/>
        </w:rPr>
        <w:t xml:space="preserve">CODE: </w:t>
      </w:r>
      <w:r w:rsidRPr="000D3721">
        <w:rPr>
          <w:sz w:val="28"/>
          <w:szCs w:val="28"/>
          <w:lang w:val="en-US"/>
        </w:rPr>
        <w:drawing>
          <wp:inline distT="0" distB="0" distL="0" distR="0" wp14:anchorId="131D8391" wp14:editId="6AA7EF14">
            <wp:extent cx="5731510" cy="3859530"/>
            <wp:effectExtent l="0" t="0" r="2540" b="7620"/>
            <wp:docPr id="14244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7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9B10" w14:textId="257836B0" w:rsidR="000D3721" w:rsidRDefault="000D3721" w:rsidP="000D3721">
      <w:pPr>
        <w:rPr>
          <w:sz w:val="28"/>
          <w:szCs w:val="28"/>
          <w:lang w:val="en-US"/>
        </w:rPr>
      </w:pPr>
    </w:p>
    <w:p w14:paraId="0B29521E" w14:textId="690BCFFA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drawing>
          <wp:inline distT="0" distB="0" distL="0" distR="0" wp14:anchorId="0536A348" wp14:editId="77F9FEB8">
            <wp:extent cx="5731510" cy="4638040"/>
            <wp:effectExtent l="0" t="0" r="2540" b="0"/>
            <wp:docPr id="3169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97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CF4D" w14:textId="0A39B5E6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drawing>
          <wp:inline distT="0" distB="0" distL="0" distR="0" wp14:anchorId="6303EFED" wp14:editId="1F0D196F">
            <wp:extent cx="5731510" cy="3327400"/>
            <wp:effectExtent l="0" t="0" r="2540" b="6350"/>
            <wp:docPr id="60095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52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8BF5" w14:textId="76D5381F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lastRenderedPageBreak/>
        <w:drawing>
          <wp:inline distT="0" distB="0" distL="0" distR="0" wp14:anchorId="6CD70328" wp14:editId="08B304A3">
            <wp:extent cx="5731510" cy="3965575"/>
            <wp:effectExtent l="0" t="0" r="2540" b="0"/>
            <wp:docPr id="210997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75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0A62" w14:textId="62C46E71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drawing>
          <wp:inline distT="0" distB="0" distL="0" distR="0" wp14:anchorId="24CDC33D" wp14:editId="122E0667">
            <wp:extent cx="5731510" cy="4671060"/>
            <wp:effectExtent l="0" t="0" r="2540" b="0"/>
            <wp:docPr id="97755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1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9A11" w14:textId="77777777" w:rsidR="000D3721" w:rsidRDefault="000D3721" w:rsidP="000D3721">
      <w:pPr>
        <w:rPr>
          <w:sz w:val="28"/>
          <w:szCs w:val="28"/>
          <w:lang w:val="en-US"/>
        </w:rPr>
      </w:pPr>
    </w:p>
    <w:p w14:paraId="5ADF000E" w14:textId="55561724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drawing>
          <wp:inline distT="0" distB="0" distL="0" distR="0" wp14:anchorId="3BF074A9" wp14:editId="18DF9B50">
            <wp:extent cx="5731510" cy="4529455"/>
            <wp:effectExtent l="0" t="0" r="2540" b="4445"/>
            <wp:docPr id="5827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1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B92A" w14:textId="6E89F5F3" w:rsidR="000D3721" w:rsidRDefault="000D3721" w:rsidP="000D3721">
      <w:pPr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drawing>
          <wp:inline distT="0" distB="0" distL="0" distR="0" wp14:anchorId="3DAD4D5C" wp14:editId="707C90DA">
            <wp:extent cx="5731510" cy="2510155"/>
            <wp:effectExtent l="0" t="0" r="2540" b="4445"/>
            <wp:docPr id="143632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1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FE2F" w14:textId="77777777" w:rsidR="000D3721" w:rsidRDefault="000D3721" w:rsidP="000D3721">
      <w:pPr>
        <w:rPr>
          <w:sz w:val="28"/>
          <w:szCs w:val="28"/>
          <w:lang w:val="en-US"/>
        </w:rPr>
      </w:pPr>
    </w:p>
    <w:p w14:paraId="657C80C2" w14:textId="77777777" w:rsidR="000D3721" w:rsidRDefault="000D3721" w:rsidP="000D3721">
      <w:pPr>
        <w:rPr>
          <w:sz w:val="28"/>
          <w:szCs w:val="28"/>
          <w:lang w:val="en-US"/>
        </w:rPr>
      </w:pPr>
    </w:p>
    <w:p w14:paraId="500B9E03" w14:textId="77777777" w:rsidR="000D3721" w:rsidRDefault="000D3721" w:rsidP="000D3721">
      <w:pPr>
        <w:rPr>
          <w:sz w:val="28"/>
          <w:szCs w:val="28"/>
          <w:lang w:val="en-US"/>
        </w:rPr>
      </w:pPr>
    </w:p>
    <w:p w14:paraId="3A484125" w14:textId="77777777" w:rsidR="000D3721" w:rsidRDefault="000D3721" w:rsidP="000D3721">
      <w:pPr>
        <w:rPr>
          <w:sz w:val="28"/>
          <w:szCs w:val="28"/>
          <w:lang w:val="en-US"/>
        </w:rPr>
      </w:pPr>
    </w:p>
    <w:p w14:paraId="06D54D9E" w14:textId="68B9C85B" w:rsidR="000D3721" w:rsidRDefault="000D3721" w:rsidP="000D37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2AECC1C2" w14:textId="6DED24BA" w:rsidR="000D3721" w:rsidRPr="000D3721" w:rsidRDefault="000D3721" w:rsidP="000D3721">
      <w:pPr>
        <w:rPr>
          <w:sz w:val="28"/>
          <w:szCs w:val="28"/>
          <w:lang w:val="en-US"/>
        </w:rPr>
      </w:pPr>
      <w:r w:rsidRPr="000D3721">
        <w:rPr>
          <w:sz w:val="28"/>
          <w:szCs w:val="28"/>
          <w:lang w:val="en-US"/>
        </w:rPr>
        <w:drawing>
          <wp:inline distT="0" distB="0" distL="0" distR="0" wp14:anchorId="3DA6D727" wp14:editId="008E0C6C">
            <wp:extent cx="5731510" cy="2633345"/>
            <wp:effectExtent l="0" t="0" r="2540" b="0"/>
            <wp:docPr id="11555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5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721" w:rsidRPr="000D3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B24C2"/>
    <w:multiLevelType w:val="multilevel"/>
    <w:tmpl w:val="B33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66548"/>
    <w:multiLevelType w:val="multilevel"/>
    <w:tmpl w:val="9F68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057810">
    <w:abstractNumId w:val="0"/>
  </w:num>
  <w:num w:numId="2" w16cid:durableId="667175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1"/>
    <w:rsid w:val="000956CB"/>
    <w:rsid w:val="000D3721"/>
    <w:rsid w:val="002524CD"/>
    <w:rsid w:val="004D149E"/>
    <w:rsid w:val="0080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F1DA"/>
  <w15:chartTrackingRefBased/>
  <w15:docId w15:val="{18218F64-39CA-4834-A789-966013D4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Banda</dc:creator>
  <cp:keywords/>
  <dc:description/>
  <cp:lastModifiedBy>Ruchitha Banda</cp:lastModifiedBy>
  <cp:revision>1</cp:revision>
  <dcterms:created xsi:type="dcterms:W3CDTF">2025-11-25T06:47:00Z</dcterms:created>
  <dcterms:modified xsi:type="dcterms:W3CDTF">2025-11-25T06:57:00Z</dcterms:modified>
</cp:coreProperties>
</file>