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DA291C"/>
          <w:sz w:val="72"/>
          <w:szCs w:val="72"/>
        </w:rPr>
        <w:t xml:space="preserve">CRISP NG-SOC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Roteiro Completo de Apresentação</w:t>
      </w:r>
    </w:p>
    <w:p>
      <w:pPr>
        <w:pBdr>
          <w:bottom w:val="single" w:color="DA291C" w:sz="6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Apresentação para Representantes Fortinet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 (Apresentador)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 (Técnico)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Pessoa 3 (Negócios)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>
</w:t>
      </w:r>
    </w:p>
    <w:p>
      <w:pPr>
        <w:shd w:fill="1A1A2E" w:val="clear"/>
        <w:spacing w:after="240" w:before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VÍDEO 1 — DEMONSTRAÇÃO TÉCNICA  |  10 MINUTOS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Estrutura de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0:00–1:30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Abertura: o problema e apresentação do CRISP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1:30–3:30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Arquitetura técnica: como o pipeline funciona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3:30–6:00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 ao vivo: dashboard + FortiGate +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6:00–8:00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 ao vivo: cenário de ataque (Ransomware)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8:00–9:30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Diferenciais e stack de 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Pessoa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9:30–10:00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Encerramento e chamada para o 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1 — Abertura  (0:00 – 1:30)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Câmera ligada. Dashboard CRISP aberto no navegador em segundo plano. Todos os três aparecem brevemente.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Abertura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0:00 – 1:30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Olá! Somos o grupo CRISP, e nos próximos 10 minutos vamos mostrar uma plataforma de SOC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 próxima geração que construímos do zero — integrando FortiGate, Wazuh, Zeek, CrowdStrike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Falcon e Inteligência Artificial local com Ollama.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problema que resolvemos é simples de explicar: as empresas têm dados de segurança em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dezenas de ferramentas diferentes — e ninguém consegue ver o panorama completo em tempo real.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CRISP muda isso. É um painel único que une todos os dados, analisa com IA e recomenda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ações em segundos. Vou passar para a [Pessoa 2] explicar como isso funciona por dentro.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2 — Arquitetura Técnica  (1:30 – 3:30)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Pessoa 2 compartilha tela com um diagrama simples ou aponta para o flow bar do dashboard.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Arquitetura</w:t>
            </w:r>
          </w:p>
        </w:tc>
        <w:tc>
          <w:tcPr>
            <w:tcW w:type="dxa" w:w="48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1:30 – 3:30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pipeline do CRISP tem cinco camadas: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Primeiro, o FortiGate — nosso firewall de borda. Ele captura sessões, políticas e tráfego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tempo real via API REST. Nos conectamos a ele usando um token de autenticação seguro.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Segundo, o Zeek — nosso sistema de detecção de intrusão de rede. Ele analisa o tráfego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gera logs estruturados de conexões, DNS, HTTP e SSH.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Terceiro, o Wazuh SIEM — que correlaciona alertas do FortiGate, Zeek e dos agentes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instalados nos endpoints Windows. Temos regras customizadas para ameaças específicas.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Quarto, o Ollama com modelo LLaMA 3.1 — nossa IA local. Ela recebe os eventos, analisa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responde com prioridade, técnica MITRE ATT&amp;CK e ação recomendada. Tudo na empresa,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sem enviar dados para a nuvem — o que é fundamental para conformidade com a LGPD.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quinto: o dashboard CRISP, que une tudo isso visualmente. Passo de volta pro Marco.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3 — Demo ao Vivo: Dashboard + FortiGate  (3:30 – 6:00)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Marco compartilha tela com o dashboard aberto. Chip FortiGate verde, chip AI verde.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Demo Dashboard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3:30 – 6:00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Aqui está o dashboard CRISP rodando ao vivo. Reparem que os dois chips no topo estão verdes: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FortiGate Proxy e AI Pipeline — ambos conectados e respondendo.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card FortiGate]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Esses dados são reais: estamos vendo o tráfego da VM FortiGate 7.6.6 em tempo real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IP 192.168.174.129, bytes recebidos e enviados, throughput calculado a cada 15 segundos.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feed de eventos]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feed de eventos central agrega tudo — FortiGate, Wazuh, Zeek e Falcon — em ordem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cronológica. Qualquer analista abre isso e sabe exatamente o que está acontecendo.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[clica no botão 'API FortiGate']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Aqui forçamos uma atualização manual. O sistema sincroniza automaticamente a cada 15 segundos,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mas em um incidente o analista pode atualizar na hora.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Agora vou mostrar o que acontece quando um ataque real é simulado.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4 — Demo ao Vivo: Cenário Ransomware  (6:00 – 8:00)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Marco clica no botão 'Ransomware' no demo bar e narra enquanto o sistema responde.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Demo Ataque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6:00 – 8:00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[clica no botão 'Ransomware']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Estamos simulando uma infecção por ransomware na máquina WS-004.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Vejam o feed: o FortiGate detecta tráfego anômalo, o Wazuh correlaciona mudanças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massa de extensões de arquivo — 847 arquivos alterados em 23 segundos.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banner vermelho que aparece]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banner de incidente ativo dispara automaticamente. O timer começa a contar.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painel de IA]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IA está analisando... ela recebe os eventos reais do Wazuh, monta o prompt,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envia para o Ollama localmente e retorna a análise.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[quando a IA responder — badge 'OLLAMA REAL']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Vejam o badge: OLLAMA REAL. Não é simulação — é o modelo LLaMA rodando aqui.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Ele identificou LockBit 3.0, técnica T1486, confiança alta, e recomenda isolamento imediato.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playbook]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Enquanto isso, o playbook automatizado executa: detectar, alertar, analisar com IA,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isolar via FortiNAC, bloquear C2 no FortiGate e salvar o relatório.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Tudo isso em menos de 30 segundos após a detecção.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5 — Diferenciais e Stack  (8:00 – 9:30)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Pessoa 3 fala diretamente para câmera. Dashboard visível em segundo plano.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45309" w:sz="2"/>
              <w:left w:val="single" w:color="B45309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Pessoa 3 — Diferenciais</w:t>
            </w:r>
          </w:p>
        </w:tc>
        <w:tc>
          <w:tcPr>
            <w:tcW w:type="dxa" w:w="4860"/>
            <w:tcBorders>
              <w:top w:val="single" w:color="B45309" w:sz="2"/>
              <w:left w:val="none" w:color="FFFFFF" w:sz="0"/>
              <w:bottom w:val="none" w:color="FFFFFF" w:sz="0"/>
              <w:right w:val="single" w:color="B45309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8:00 – 9:30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que diferencia o CRISP de outras soluções no mercado são três pontos principais: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Primeiro: IA local com Ollama. Os dados de segurança da empresa nunca saem da empresa.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Isso é conformidade com LGPD e reduz risco de exposição de informações sensíveis.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Segundo: integração nativa com o ecossistema Fortinet. FortiGate, FortiNAC, FortiSIEM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CRISP foi construído para falar a língua da Fortinet via API REST.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Terceiro: custo zero em licenças de software. Todo o stack é open source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Wazuh, Zeek, Ollama, PostgreSQL — exceto o FortiGate, que a empresa já possui.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investimento é em integração e conhecimento, não em licenças caras.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resultado: uma empresa de médio porte pode ter um SOC profissional por uma fração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single" w:color="B45309" w:sz="2"/>
              <w:right w:val="single" w:color="B45309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custo de soluções como Splunk ou Microsoft Sentinel. Volto pro Marco para fechar.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6 — Encerramento  (9:30 – 10:00)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Encerramento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9:30 – 10:00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10 minutos vocês viram: FortiGate integrado via API, Wazuh correlacionando alertas,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Zeek monitorando a rede, IA local analisando ameaças e um playbook executando respostas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automatizadas — tudo em um dashboard unificado.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próximo vídeo vamos apresentar como a Fortinet pode se beneficiar dessa solução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o que estamos propondo. Obrigado.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>
</w:t>
      </w:r>
    </w:p>
    <w:p>
      <w:pPr>
        <w:shd w:fill="DA291C" w:val="clear"/>
        <w:spacing w:after="240" w:before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VÍDEO 2 — PITCH COMERCIAL  |  5 MINUTOS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Estrutura de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A291C" w:sz="1"/>
              <w:left w:val="single" w:color="DA291C" w:sz="1"/>
              <w:bottom w:val="single" w:color="DA291C" w:sz="1"/>
              <w:right w:val="single" w:color="DA291C" w:sz="1"/>
            </w:tcBorders>
            <w:shd w:fill="DA2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760"/>
            <w:tcBorders>
              <w:top w:val="single" w:color="DA291C" w:sz="1"/>
              <w:left w:val="single" w:color="DA291C" w:sz="1"/>
              <w:bottom w:val="single" w:color="DA291C" w:sz="1"/>
              <w:right w:val="single" w:color="DA291C" w:sz="1"/>
            </w:tcBorders>
            <w:shd w:fill="DA2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DA291C" w:sz="1"/>
              <w:left w:val="single" w:color="DA291C" w:sz="1"/>
              <w:bottom w:val="single" w:color="DA291C" w:sz="1"/>
              <w:right w:val="single" w:color="DA291C" w:sz="1"/>
            </w:tcBorders>
            <w:shd w:fill="DA2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0:00–1:00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problema: mercado de cibersegurança para PMEs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Pessoa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1:00–2:30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solução: CRISP + Fortinet = SOC acessível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2:30–3:30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Proposta para a Fortinet: parceria e oportunidade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3:30–4:30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Modelo de negócio e próximos passos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Pessoa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4:30–5:00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Chamada final e contato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BLOCO 1 — O Problema 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Pessoa 3 fala para câmera, confiante. Tom executivo, não técnico.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45309" w:sz="2"/>
              <w:left w:val="single" w:color="B45309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Pessoa 3 — O Problema</w:t>
            </w:r>
          </w:p>
        </w:tc>
        <w:tc>
          <w:tcPr>
            <w:tcW w:type="dxa" w:w="4860"/>
            <w:tcBorders>
              <w:top w:val="single" w:color="B45309" w:sz="2"/>
              <w:left w:val="none" w:color="FFFFFF" w:sz="0"/>
              <w:bottom w:val="none" w:color="FFFFFF" w:sz="0"/>
              <w:right w:val="single" w:color="B45309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0:00 – 1:00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70% das empresas de médio porte no Brasil não possuem um SOC — Centro de Operações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 Segurança. Não porque não querem, mas porque custa caro demais.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Soluções como Splunk e Microsoft Sentinel custam dezenas de milhares de reais por ano.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mercado deixou essas empresas desprotegidas.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Ao mesmo tempo, os ataques estão crescendo: ransomware, movimento lateral, exfiltração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 dados — ameaças que antes eram problema de grandes corporações agora atingem todo mundo.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single" w:color="B45309" w:sz="2"/>
              <w:right w:val="single" w:color="B45309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Existe uma janela de oportunidade enorme aqui. E o CRISP é a resposta.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BLOCO 2 — A Solução  (1:00 – 2:30)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Marco apresenta com entusiasmo. Pode mostrar brevemente o dashboard no fundo.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A Solução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1:00 – 2:30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CRISP é uma plataforma de SOC de próxima geração — construída sobre o ecossistema Fortinet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tecnologias open source, que entrega capacidade de detecção e resposta de nível enterprise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um custo que PMEs conseguem pagar.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coração do sistema é a integração entre FortiGate e Inteligência Artificial local.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Cada evento de segurança — seja do FortiGate, Wazuh ou CrowdStrike Falcon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é automaticamente analisado por um modelo de IA rodando dentro da empresa.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segundos, o analista recebe: a técnica MITRE ATT&amp;CK identificada, o nível de risco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a ação recomendada. O playbook executa automaticamente.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Já vimos isso funcionando ao vivo. Detecção de ransomware em 28 segundos,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alerta ao isolamento completo do host comprometido.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BLOCO 3 — Proposta para a Fortinet  (2:30 – 3:30)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Proposta</w:t>
            </w:r>
          </w:p>
        </w:tc>
        <w:tc>
          <w:tcPr>
            <w:tcW w:type="dxa" w:w="48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2:30 – 3:30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Nossa proposta para a Fortinet é clara: o CRISP amplia o valor dos produtos Fortinet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para um mercado que hoje não consegue usufruir do ecossistema completo.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Tecnicamente, o CRISP já consome a API REST do FortiGate para dados de sessões,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interfaces e políticas em tempo real. A integração está funcionando com FortiGate 7.6.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que propomos é uma parceria em três níveis: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Primeiro: suporte técnico da Fortinet para expandir as integrações — FortiAnalyzer,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FortiManager, FortiNAC — diretamente via API oficial.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Segundo: colocar o CRISP como solução de referência para o programa Fortinet MSSP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provedores de serviços gerenciados que atendem PMEs.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Terceiro: co-desenvolvimento — a Fortinet ganha uma plataforma de SOC com IA local,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alinhada à LGPD e ao mercado brasileiro.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BLOCO 4 — Modelo de Negócio  (3:30 – 4:30)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45309" w:sz="2"/>
              <w:left w:val="single" w:color="B45309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Pessoa 3 — Modelo de Negócio</w:t>
            </w:r>
          </w:p>
        </w:tc>
        <w:tc>
          <w:tcPr>
            <w:tcW w:type="dxa" w:w="4860"/>
            <w:tcBorders>
              <w:top w:val="single" w:color="B45309" w:sz="2"/>
              <w:left w:val="none" w:color="FFFFFF" w:sz="0"/>
              <w:bottom w:val="none" w:color="FFFFFF" w:sz="0"/>
              <w:right w:val="single" w:color="B45309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3:30 – 4:30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modelo de negócio é baseado em recorrência mensal por cliente: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Implantação e customização: R$ 15.000 a R$ 50.000 por projeto,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dependendo da complexidade do ambiente do cliente.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Monitoramento gerenciado mensal: R$ 3.000 a R$ 15.000 por empresa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que chamamos de SOC as a Service.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 10 clientes ativos, o modelo já gera receita recorrente suficiente para sustentar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uma operação profissional com equipe dedicada.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custo de licenças de software é praticamente zero — o stack open source elimina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dependência de fornecedores caros e permite margens saudáveis.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none" w:color="FFFFFF" w:sz="0"/>
              <w:right w:val="single" w:color="B45309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Fortinet se beneficia diretamente: mais empresas comprando e usando FortiGate,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B45309" w:sz="2"/>
              <w:bottom w:val="single" w:color="B45309" w:sz="2"/>
              <w:right w:val="single" w:color="B45309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 um caso de uso de alto valor agregado para o ecossistema.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BLOCO 5 — Chamada Final  (4:30 – 5:00)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Encerramento do Pitch</w:t>
            </w:r>
          </w:p>
        </w:tc>
        <w:tc>
          <w:tcPr>
            <w:tcW w:type="dxa" w:w="48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4:30 – 5:00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Construímos o CRISP do zero. O pipeline está rodando, os dados são reais,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IA está integrada e o FortiGate está conectado.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Não estamos vendendo uma ideia — estamos mostrando um produto funcionando.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pergunta que deixamos para vocês da Fortinet é: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quantas PMEs brasileiras poderiam ter um SOC profissional amanhã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 tivessem acesso a uma solução como essa?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Estamos prontos para conversar. Obrigado.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>
</w:t>
      </w:r>
    </w:p>
    <w:p>
      <w:pPr>
        <w:shd w:fill="1E3A5F" w:val="clear"/>
        <w:spacing w:after="24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DICAS DE GRAVAÇÃO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Vídeo 1 —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Grave com o stack completo rodando: FortiGate, proxy, FastAPI, Wazuh e Zeek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Mostre os chips do header verdes antes de começar a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'Ransomware' e aguarde a resposta real da IA — não corte esse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Fundo: dashboard visível em tela cheia. Use resolução 1920x1080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Vídeo 2 —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executivo: confiante, direto, sem jargão técnico excessivo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pessoa fala direto para câmera — não para o 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Fundo limpo e profissional — preferencialmente fundo neutro ou com o dashboard desfocado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Ensaiem juntos pelo menos 2 vezes antes de gravar — os números precisam ser fluentes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Coloquem seus nomes reais no lugar de Marco / Pessoa 2 / Pessoa 3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4"/>
      </w:pBdr>
      <w:jc w:val="left"/>
    </w:pPr>
    <w:r>
      <w:rPr>
        <w:rFonts w:ascii="Arial" w:cs="Arial" w:eastAsia="Arial" w:hAnsi="Arial"/>
        <w:b/>
        <w:bCs/>
        <w:color w:val="DA291C"/>
        <w:sz w:val="18"/>
        <w:szCs w:val="18"/>
      </w:rPr>
      <w:t xml:space="preserve">CRISP NG-SOC Platform  |  </w:t>
    </w:r>
    <w:r>
      <w:rPr>
        <w:rFonts w:ascii="Arial" w:cs="Arial" w:eastAsia="Arial" w:hAnsi="Arial"/>
        <w:color w:val="6B7280"/>
        <w:sz w:val="18"/>
        <w:szCs w:val="18"/>
      </w:rPr>
      <w:t xml:space="preserve">Roteiro de Apresentação  |  Fortinet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2026-05-21T20:39:52.232Z</dcterms:created>
  <dcterms:modified xsi:type="dcterms:W3CDTF">2026-05-21T20:39:52.234Z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