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astertabel4-Accent5"/>
        <w:tblpPr w:leftFromText="141" w:rightFromText="141" w:vertAnchor="page" w:horzAnchor="margin" w:tblpY="8656"/>
        <w:tblW w:w="0" w:type="auto"/>
        <w:tblLook w:val="04A0" w:firstRow="1" w:lastRow="0" w:firstColumn="1" w:lastColumn="0" w:noHBand="0" w:noVBand="1"/>
      </w:tblPr>
      <w:tblGrid>
        <w:gridCol w:w="3020"/>
        <w:gridCol w:w="3021"/>
        <w:gridCol w:w="3021"/>
      </w:tblGrid>
      <w:tr w:rsidR="00215DB1" w14:paraId="0309B195" w14:textId="77777777" w:rsidTr="00215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A61DFC" w14:textId="77777777" w:rsidR="00215DB1" w:rsidRDefault="00215DB1" w:rsidP="00215DB1">
            <w:proofErr w:type="spellStart"/>
            <w:r>
              <w:t>Number</w:t>
            </w:r>
            <w:proofErr w:type="spellEnd"/>
            <w:r>
              <w:t xml:space="preserve"> of </w:t>
            </w:r>
            <w:proofErr w:type="spellStart"/>
            <w:r>
              <w:t>processes</w:t>
            </w:r>
            <w:proofErr w:type="spellEnd"/>
            <w:r>
              <w:t>:</w:t>
            </w:r>
          </w:p>
        </w:tc>
        <w:tc>
          <w:tcPr>
            <w:tcW w:w="3021" w:type="dxa"/>
          </w:tcPr>
          <w:p w14:paraId="1FD90DBD" w14:textId="77777777" w:rsidR="00215DB1" w:rsidRDefault="00215DB1" w:rsidP="00215DB1">
            <w:pPr>
              <w:cnfStyle w:val="100000000000" w:firstRow="1" w:lastRow="0" w:firstColumn="0" w:lastColumn="0" w:oddVBand="0" w:evenVBand="0" w:oddHBand="0" w:evenHBand="0" w:firstRowFirstColumn="0" w:firstRowLastColumn="0" w:lastRowFirstColumn="0" w:lastRowLastColumn="0"/>
            </w:pPr>
            <w:r>
              <w:t xml:space="preserve">Runtime in </w:t>
            </w:r>
            <w:proofErr w:type="spellStart"/>
            <w:r>
              <w:t>seconds</w:t>
            </w:r>
            <w:proofErr w:type="spellEnd"/>
            <w:r>
              <w:t>:</w:t>
            </w:r>
          </w:p>
        </w:tc>
        <w:tc>
          <w:tcPr>
            <w:tcW w:w="3021" w:type="dxa"/>
          </w:tcPr>
          <w:p w14:paraId="64F0C02F" w14:textId="77777777" w:rsidR="00215DB1" w:rsidRDefault="00215DB1" w:rsidP="00215DB1">
            <w:pPr>
              <w:cnfStyle w:val="100000000000" w:firstRow="1" w:lastRow="0" w:firstColumn="0" w:lastColumn="0" w:oddVBand="0" w:evenVBand="0" w:oddHBand="0" w:evenHBand="0" w:firstRowFirstColumn="0" w:firstRowLastColumn="0" w:lastRowFirstColumn="0" w:lastRowLastColumn="0"/>
            </w:pPr>
            <w:proofErr w:type="spellStart"/>
            <w:r>
              <w:t>Number</w:t>
            </w:r>
            <w:proofErr w:type="spellEnd"/>
            <w:r>
              <w:t xml:space="preserve"> of </w:t>
            </w:r>
            <w:proofErr w:type="spellStart"/>
            <w:r>
              <w:t>solutions</w:t>
            </w:r>
            <w:proofErr w:type="spellEnd"/>
            <w:r>
              <w:t>:</w:t>
            </w:r>
          </w:p>
        </w:tc>
      </w:tr>
      <w:tr w:rsidR="00215DB1" w14:paraId="626EBD64" w14:textId="77777777" w:rsidTr="0021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EE40D3" w14:textId="77777777" w:rsidR="00215DB1" w:rsidRPr="0090670A" w:rsidRDefault="00215DB1" w:rsidP="00215DB1">
            <w:pPr>
              <w:rPr>
                <w:b w:val="0"/>
                <w:bCs w:val="0"/>
              </w:rPr>
            </w:pPr>
            <w:r>
              <w:rPr>
                <w:b w:val="0"/>
                <w:bCs w:val="0"/>
              </w:rPr>
              <w:t>1</w:t>
            </w:r>
          </w:p>
        </w:tc>
        <w:tc>
          <w:tcPr>
            <w:tcW w:w="3021" w:type="dxa"/>
          </w:tcPr>
          <w:p w14:paraId="4039B220"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rsidRPr="003E6E4A">
              <w:t>501.755280</w:t>
            </w:r>
          </w:p>
        </w:tc>
        <w:tc>
          <w:tcPr>
            <w:tcW w:w="3021" w:type="dxa"/>
          </w:tcPr>
          <w:p w14:paraId="00734D72"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t>81</w:t>
            </w:r>
          </w:p>
        </w:tc>
      </w:tr>
      <w:tr w:rsidR="00215DB1" w14:paraId="75A624F8" w14:textId="77777777" w:rsidTr="00215DB1">
        <w:tc>
          <w:tcPr>
            <w:cnfStyle w:val="001000000000" w:firstRow="0" w:lastRow="0" w:firstColumn="1" w:lastColumn="0" w:oddVBand="0" w:evenVBand="0" w:oddHBand="0" w:evenHBand="0" w:firstRowFirstColumn="0" w:firstRowLastColumn="0" w:lastRowFirstColumn="0" w:lastRowLastColumn="0"/>
            <w:tcW w:w="3020" w:type="dxa"/>
          </w:tcPr>
          <w:p w14:paraId="4D64A143" w14:textId="77777777" w:rsidR="00215DB1" w:rsidRPr="00480DDA" w:rsidRDefault="00215DB1" w:rsidP="00215DB1">
            <w:pPr>
              <w:rPr>
                <w:b w:val="0"/>
                <w:bCs w:val="0"/>
              </w:rPr>
            </w:pPr>
            <w:r w:rsidRPr="00480DDA">
              <w:rPr>
                <w:b w:val="0"/>
                <w:bCs w:val="0"/>
              </w:rPr>
              <w:t>2</w:t>
            </w:r>
          </w:p>
        </w:tc>
        <w:tc>
          <w:tcPr>
            <w:tcW w:w="3021" w:type="dxa"/>
          </w:tcPr>
          <w:p w14:paraId="288B56EA" w14:textId="77777777" w:rsidR="00215DB1" w:rsidRDefault="00215DB1" w:rsidP="00215DB1">
            <w:pPr>
              <w:cnfStyle w:val="000000000000" w:firstRow="0" w:lastRow="0" w:firstColumn="0" w:lastColumn="0" w:oddVBand="0" w:evenVBand="0" w:oddHBand="0" w:evenHBand="0" w:firstRowFirstColumn="0" w:firstRowLastColumn="0" w:lastRowFirstColumn="0" w:lastRowLastColumn="0"/>
            </w:pPr>
            <w:r>
              <w:t>3</w:t>
            </w:r>
            <w:r w:rsidRPr="006E03C4">
              <w:t>03.369553</w:t>
            </w:r>
          </w:p>
        </w:tc>
        <w:tc>
          <w:tcPr>
            <w:tcW w:w="3021" w:type="dxa"/>
          </w:tcPr>
          <w:p w14:paraId="0492251B" w14:textId="77777777" w:rsidR="00215DB1" w:rsidRDefault="00215DB1" w:rsidP="00215DB1">
            <w:pPr>
              <w:cnfStyle w:val="000000000000" w:firstRow="0" w:lastRow="0" w:firstColumn="0" w:lastColumn="0" w:oddVBand="0" w:evenVBand="0" w:oddHBand="0" w:evenHBand="0" w:firstRowFirstColumn="0" w:firstRowLastColumn="0" w:lastRowFirstColumn="0" w:lastRowLastColumn="0"/>
            </w:pPr>
            <w:r>
              <w:t>81</w:t>
            </w:r>
          </w:p>
        </w:tc>
      </w:tr>
      <w:tr w:rsidR="00215DB1" w14:paraId="15769179" w14:textId="77777777" w:rsidTr="0021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1E525B9" w14:textId="77777777" w:rsidR="00215DB1" w:rsidRPr="00480DDA" w:rsidRDefault="00215DB1" w:rsidP="00215DB1">
            <w:pPr>
              <w:rPr>
                <w:b w:val="0"/>
                <w:bCs w:val="0"/>
              </w:rPr>
            </w:pPr>
            <w:r w:rsidRPr="00480DDA">
              <w:rPr>
                <w:b w:val="0"/>
                <w:bCs w:val="0"/>
              </w:rPr>
              <w:t>4</w:t>
            </w:r>
          </w:p>
        </w:tc>
        <w:tc>
          <w:tcPr>
            <w:tcW w:w="3021" w:type="dxa"/>
          </w:tcPr>
          <w:p w14:paraId="4EE4E5C6"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rsidRPr="0048246B">
              <w:t>203.861919</w:t>
            </w:r>
          </w:p>
        </w:tc>
        <w:tc>
          <w:tcPr>
            <w:tcW w:w="3021" w:type="dxa"/>
          </w:tcPr>
          <w:p w14:paraId="3E4FC648"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t>81</w:t>
            </w:r>
          </w:p>
        </w:tc>
      </w:tr>
      <w:tr w:rsidR="00215DB1" w14:paraId="53D940CD" w14:textId="77777777" w:rsidTr="00215DB1">
        <w:tc>
          <w:tcPr>
            <w:cnfStyle w:val="001000000000" w:firstRow="0" w:lastRow="0" w:firstColumn="1" w:lastColumn="0" w:oddVBand="0" w:evenVBand="0" w:oddHBand="0" w:evenHBand="0" w:firstRowFirstColumn="0" w:firstRowLastColumn="0" w:lastRowFirstColumn="0" w:lastRowLastColumn="0"/>
            <w:tcW w:w="3020" w:type="dxa"/>
          </w:tcPr>
          <w:p w14:paraId="00B79638" w14:textId="77777777" w:rsidR="00215DB1" w:rsidRPr="00480DDA" w:rsidRDefault="00215DB1" w:rsidP="00215DB1">
            <w:pPr>
              <w:rPr>
                <w:b w:val="0"/>
                <w:bCs w:val="0"/>
              </w:rPr>
            </w:pPr>
            <w:r>
              <w:rPr>
                <w:b w:val="0"/>
                <w:bCs w:val="0"/>
              </w:rPr>
              <w:t>8</w:t>
            </w:r>
          </w:p>
        </w:tc>
        <w:tc>
          <w:tcPr>
            <w:tcW w:w="3021" w:type="dxa"/>
          </w:tcPr>
          <w:p w14:paraId="1E0A8BDB" w14:textId="77777777" w:rsidR="00215DB1" w:rsidRPr="00480DDA" w:rsidRDefault="00215DB1" w:rsidP="00215DB1">
            <w:pPr>
              <w:cnfStyle w:val="000000000000" w:firstRow="0" w:lastRow="0" w:firstColumn="0" w:lastColumn="0" w:oddVBand="0" w:evenVBand="0" w:oddHBand="0" w:evenHBand="0" w:firstRowFirstColumn="0" w:firstRowLastColumn="0" w:lastRowFirstColumn="0" w:lastRowLastColumn="0"/>
            </w:pPr>
            <w:r w:rsidRPr="0048246B">
              <w:t>196.863818</w:t>
            </w:r>
          </w:p>
        </w:tc>
        <w:tc>
          <w:tcPr>
            <w:tcW w:w="3021" w:type="dxa"/>
          </w:tcPr>
          <w:p w14:paraId="15A41C2A" w14:textId="77777777" w:rsidR="00215DB1" w:rsidRDefault="00215DB1" w:rsidP="00215DB1">
            <w:pPr>
              <w:cnfStyle w:val="000000000000" w:firstRow="0" w:lastRow="0" w:firstColumn="0" w:lastColumn="0" w:oddVBand="0" w:evenVBand="0" w:oddHBand="0" w:evenHBand="0" w:firstRowFirstColumn="0" w:firstRowLastColumn="0" w:lastRowFirstColumn="0" w:lastRowLastColumn="0"/>
            </w:pPr>
            <w:r>
              <w:t>81</w:t>
            </w:r>
          </w:p>
        </w:tc>
      </w:tr>
      <w:tr w:rsidR="00215DB1" w14:paraId="217CCD4D" w14:textId="77777777" w:rsidTr="0021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097C9E2" w14:textId="77777777" w:rsidR="00215DB1" w:rsidRDefault="00215DB1" w:rsidP="00215DB1">
            <w:pPr>
              <w:rPr>
                <w:b w:val="0"/>
                <w:bCs w:val="0"/>
              </w:rPr>
            </w:pPr>
            <w:r>
              <w:rPr>
                <w:b w:val="0"/>
                <w:bCs w:val="0"/>
              </w:rPr>
              <w:t>16</w:t>
            </w:r>
          </w:p>
        </w:tc>
        <w:tc>
          <w:tcPr>
            <w:tcW w:w="3021" w:type="dxa"/>
          </w:tcPr>
          <w:p w14:paraId="6A28B752" w14:textId="77777777" w:rsidR="00215DB1" w:rsidRPr="00712753" w:rsidRDefault="00215DB1" w:rsidP="00215DB1">
            <w:pPr>
              <w:cnfStyle w:val="000000100000" w:firstRow="0" w:lastRow="0" w:firstColumn="0" w:lastColumn="0" w:oddVBand="0" w:evenVBand="0" w:oddHBand="1" w:evenHBand="0" w:firstRowFirstColumn="0" w:firstRowLastColumn="0" w:lastRowFirstColumn="0" w:lastRowLastColumn="0"/>
            </w:pPr>
            <w:r w:rsidRPr="00450EB3">
              <w:t>195.822393</w:t>
            </w:r>
          </w:p>
        </w:tc>
        <w:tc>
          <w:tcPr>
            <w:tcW w:w="3021" w:type="dxa"/>
          </w:tcPr>
          <w:p w14:paraId="370DA4EC"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t>81</w:t>
            </w:r>
          </w:p>
        </w:tc>
      </w:tr>
      <w:tr w:rsidR="00215DB1" w14:paraId="49720045" w14:textId="77777777" w:rsidTr="00215DB1">
        <w:tc>
          <w:tcPr>
            <w:cnfStyle w:val="001000000000" w:firstRow="0" w:lastRow="0" w:firstColumn="1" w:lastColumn="0" w:oddVBand="0" w:evenVBand="0" w:oddHBand="0" w:evenHBand="0" w:firstRowFirstColumn="0" w:firstRowLastColumn="0" w:lastRowFirstColumn="0" w:lastRowLastColumn="0"/>
            <w:tcW w:w="3020" w:type="dxa"/>
          </w:tcPr>
          <w:p w14:paraId="4BDCB519" w14:textId="77777777" w:rsidR="00215DB1" w:rsidRDefault="00215DB1" w:rsidP="00215DB1">
            <w:pPr>
              <w:rPr>
                <w:b w:val="0"/>
                <w:bCs w:val="0"/>
              </w:rPr>
            </w:pPr>
            <w:r>
              <w:rPr>
                <w:b w:val="0"/>
                <w:bCs w:val="0"/>
              </w:rPr>
              <w:t>32</w:t>
            </w:r>
          </w:p>
        </w:tc>
        <w:tc>
          <w:tcPr>
            <w:tcW w:w="3021" w:type="dxa"/>
          </w:tcPr>
          <w:p w14:paraId="6D1C6DC6" w14:textId="77777777" w:rsidR="00215DB1" w:rsidRPr="00712753" w:rsidRDefault="00215DB1" w:rsidP="00215DB1">
            <w:pPr>
              <w:cnfStyle w:val="000000000000" w:firstRow="0" w:lastRow="0" w:firstColumn="0" w:lastColumn="0" w:oddVBand="0" w:evenVBand="0" w:oddHBand="0" w:evenHBand="0" w:firstRowFirstColumn="0" w:firstRowLastColumn="0" w:lastRowFirstColumn="0" w:lastRowLastColumn="0"/>
            </w:pPr>
            <w:r w:rsidRPr="00450EB3">
              <w:t>193.720058</w:t>
            </w:r>
          </w:p>
        </w:tc>
        <w:tc>
          <w:tcPr>
            <w:tcW w:w="3021" w:type="dxa"/>
          </w:tcPr>
          <w:p w14:paraId="76AC4222" w14:textId="77777777" w:rsidR="00215DB1" w:rsidRDefault="00215DB1" w:rsidP="00215DB1">
            <w:pPr>
              <w:cnfStyle w:val="000000000000" w:firstRow="0" w:lastRow="0" w:firstColumn="0" w:lastColumn="0" w:oddVBand="0" w:evenVBand="0" w:oddHBand="0" w:evenHBand="0" w:firstRowFirstColumn="0" w:firstRowLastColumn="0" w:lastRowFirstColumn="0" w:lastRowLastColumn="0"/>
            </w:pPr>
            <w:r>
              <w:t>81</w:t>
            </w:r>
          </w:p>
        </w:tc>
      </w:tr>
      <w:tr w:rsidR="00215DB1" w14:paraId="16ABA0CC" w14:textId="77777777" w:rsidTr="0021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58142E4" w14:textId="77777777" w:rsidR="00215DB1" w:rsidRDefault="00215DB1" w:rsidP="00215DB1">
            <w:pPr>
              <w:rPr>
                <w:b w:val="0"/>
                <w:bCs w:val="0"/>
              </w:rPr>
            </w:pPr>
            <w:r>
              <w:rPr>
                <w:b w:val="0"/>
                <w:bCs w:val="0"/>
              </w:rPr>
              <w:t>64</w:t>
            </w:r>
          </w:p>
        </w:tc>
        <w:tc>
          <w:tcPr>
            <w:tcW w:w="3021" w:type="dxa"/>
          </w:tcPr>
          <w:p w14:paraId="3AEFE6EA" w14:textId="77777777" w:rsidR="00215DB1" w:rsidRPr="00712753" w:rsidRDefault="00215DB1" w:rsidP="00215DB1">
            <w:pPr>
              <w:cnfStyle w:val="000000100000" w:firstRow="0" w:lastRow="0" w:firstColumn="0" w:lastColumn="0" w:oddVBand="0" w:evenVBand="0" w:oddHBand="1" w:evenHBand="0" w:firstRowFirstColumn="0" w:firstRowLastColumn="0" w:lastRowFirstColumn="0" w:lastRowLastColumn="0"/>
            </w:pPr>
            <w:r w:rsidRPr="004F5D01">
              <w:t>194.065160</w:t>
            </w:r>
          </w:p>
        </w:tc>
        <w:tc>
          <w:tcPr>
            <w:tcW w:w="3021" w:type="dxa"/>
          </w:tcPr>
          <w:p w14:paraId="207A80CB"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t>81</w:t>
            </w:r>
          </w:p>
        </w:tc>
      </w:tr>
      <w:tr w:rsidR="00215DB1" w14:paraId="1652E5FC" w14:textId="77777777" w:rsidTr="00215DB1">
        <w:tc>
          <w:tcPr>
            <w:cnfStyle w:val="001000000000" w:firstRow="0" w:lastRow="0" w:firstColumn="1" w:lastColumn="0" w:oddVBand="0" w:evenVBand="0" w:oddHBand="0" w:evenHBand="0" w:firstRowFirstColumn="0" w:firstRowLastColumn="0" w:lastRowFirstColumn="0" w:lastRowLastColumn="0"/>
            <w:tcW w:w="3020" w:type="dxa"/>
          </w:tcPr>
          <w:p w14:paraId="51447CAA" w14:textId="77777777" w:rsidR="00215DB1" w:rsidRDefault="00215DB1" w:rsidP="00215DB1">
            <w:pPr>
              <w:rPr>
                <w:b w:val="0"/>
                <w:bCs w:val="0"/>
              </w:rPr>
            </w:pPr>
            <w:r>
              <w:rPr>
                <w:b w:val="0"/>
                <w:bCs w:val="0"/>
              </w:rPr>
              <w:t>128</w:t>
            </w:r>
          </w:p>
        </w:tc>
        <w:tc>
          <w:tcPr>
            <w:tcW w:w="3021" w:type="dxa"/>
          </w:tcPr>
          <w:p w14:paraId="4B6F5555" w14:textId="77777777" w:rsidR="00215DB1" w:rsidRPr="00712753" w:rsidRDefault="00215DB1" w:rsidP="00215DB1">
            <w:pPr>
              <w:cnfStyle w:val="000000000000" w:firstRow="0" w:lastRow="0" w:firstColumn="0" w:lastColumn="0" w:oddVBand="0" w:evenVBand="0" w:oddHBand="0" w:evenHBand="0" w:firstRowFirstColumn="0" w:firstRowLastColumn="0" w:lastRowFirstColumn="0" w:lastRowLastColumn="0"/>
            </w:pPr>
            <w:r w:rsidRPr="00DD4FF1">
              <w:t>193.691350</w:t>
            </w:r>
          </w:p>
        </w:tc>
        <w:tc>
          <w:tcPr>
            <w:tcW w:w="3021" w:type="dxa"/>
          </w:tcPr>
          <w:p w14:paraId="092973FA" w14:textId="77777777" w:rsidR="00215DB1" w:rsidRDefault="00215DB1" w:rsidP="00215DB1">
            <w:pPr>
              <w:cnfStyle w:val="000000000000" w:firstRow="0" w:lastRow="0" w:firstColumn="0" w:lastColumn="0" w:oddVBand="0" w:evenVBand="0" w:oddHBand="0" w:evenHBand="0" w:firstRowFirstColumn="0" w:firstRowLastColumn="0" w:lastRowFirstColumn="0" w:lastRowLastColumn="0"/>
            </w:pPr>
            <w:r>
              <w:t>81</w:t>
            </w:r>
          </w:p>
        </w:tc>
      </w:tr>
      <w:tr w:rsidR="00215DB1" w14:paraId="3FC1D907" w14:textId="77777777" w:rsidTr="0021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4DB5D0" w14:textId="77777777" w:rsidR="00215DB1" w:rsidRDefault="00215DB1" w:rsidP="00215DB1">
            <w:pPr>
              <w:rPr>
                <w:b w:val="0"/>
                <w:bCs w:val="0"/>
              </w:rPr>
            </w:pPr>
            <w:r>
              <w:rPr>
                <w:b w:val="0"/>
                <w:bCs w:val="0"/>
              </w:rPr>
              <w:t>256</w:t>
            </w:r>
          </w:p>
        </w:tc>
        <w:tc>
          <w:tcPr>
            <w:tcW w:w="3021" w:type="dxa"/>
          </w:tcPr>
          <w:p w14:paraId="1144A80F" w14:textId="77777777" w:rsidR="00215DB1" w:rsidRPr="00712753" w:rsidRDefault="00215DB1" w:rsidP="00215DB1">
            <w:pPr>
              <w:cnfStyle w:val="000000100000" w:firstRow="0" w:lastRow="0" w:firstColumn="0" w:lastColumn="0" w:oddVBand="0" w:evenVBand="0" w:oddHBand="1" w:evenHBand="0" w:firstRowFirstColumn="0" w:firstRowLastColumn="0" w:lastRowFirstColumn="0" w:lastRowLastColumn="0"/>
            </w:pPr>
            <w:r>
              <w:t>ERROR</w:t>
            </w:r>
          </w:p>
        </w:tc>
        <w:tc>
          <w:tcPr>
            <w:tcW w:w="3021" w:type="dxa"/>
          </w:tcPr>
          <w:p w14:paraId="11F00378"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t>ERROR</w:t>
            </w:r>
          </w:p>
        </w:tc>
      </w:tr>
    </w:tbl>
    <w:p w14:paraId="030EF89F" w14:textId="1A161B50" w:rsidR="00521625" w:rsidRDefault="00215DB1">
      <w:r>
        <w:rPr>
          <w:noProof/>
        </w:rPr>
        <w:drawing>
          <wp:anchor distT="0" distB="0" distL="114300" distR="114300" simplePos="0" relativeHeight="251658240" behindDoc="0" locked="0" layoutInCell="1" allowOverlap="1" wp14:anchorId="70DF0D86" wp14:editId="1828DFC5">
            <wp:simplePos x="0" y="0"/>
            <wp:positionH relativeFrom="margin">
              <wp:align>right</wp:align>
            </wp:positionH>
            <wp:positionV relativeFrom="paragraph">
              <wp:posOffset>0</wp:posOffset>
            </wp:positionV>
            <wp:extent cx="5760720" cy="432498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24985"/>
                    </a:xfrm>
                    <a:prstGeom prst="rect">
                      <a:avLst/>
                    </a:prstGeom>
                    <a:noFill/>
                    <a:ln>
                      <a:noFill/>
                    </a:ln>
                  </pic:spPr>
                </pic:pic>
              </a:graphicData>
            </a:graphic>
          </wp:anchor>
        </w:drawing>
      </w:r>
    </w:p>
    <w:p w14:paraId="3293BFFC" w14:textId="6938E9C1" w:rsidR="00215DB1" w:rsidRDefault="00215DB1"/>
    <w:p w14:paraId="476C8EB1" w14:textId="64E29978" w:rsidR="00215DB1" w:rsidRDefault="00215DB1">
      <w:r>
        <w:t xml:space="preserve">Ik heb het verdelen van </w:t>
      </w:r>
      <w:proofErr w:type="spellStart"/>
      <w:r>
        <w:t>processes</w:t>
      </w:r>
      <w:proofErr w:type="spellEnd"/>
      <w:r>
        <w:t xml:space="preserve"> gedaan aan de hand van de ‘</w:t>
      </w:r>
      <w:proofErr w:type="spellStart"/>
      <w:r>
        <w:t>stripes</w:t>
      </w:r>
      <w:proofErr w:type="spellEnd"/>
      <w:r>
        <w:t xml:space="preserve">’ methode. Zoals in de bovenstaande grafiek en tabel te zien is, neemt de </w:t>
      </w:r>
      <w:proofErr w:type="spellStart"/>
      <w:r>
        <w:t>runtime</w:t>
      </w:r>
      <w:proofErr w:type="spellEnd"/>
      <w:r>
        <w:t xml:space="preserve"> af als het aantal gebruikte processoren/processen toeneemt. Dit is ook wat we verwachten, aangezien we het werk opsplitsen in parallelle taken. Alleen is de </w:t>
      </w:r>
      <w:proofErr w:type="spellStart"/>
      <w:r>
        <w:t>runtime</w:t>
      </w:r>
      <w:proofErr w:type="spellEnd"/>
      <w:r>
        <w:t xml:space="preserve"> niet onbeperkt te verlagen. Vanaf het moment dat er meer processen worden ingezet dan de computer processoren aan boord heeft, wordt er geen echte tijdwinst meer behaald. Op mijn computer met Ubuntu subsysteem, kon ik 256 processen tegelijk niet eens draaien.</w:t>
      </w:r>
      <w:bookmarkStart w:id="0" w:name="_GoBack"/>
      <w:bookmarkEnd w:id="0"/>
    </w:p>
    <w:p w14:paraId="2DFCDD39" w14:textId="77777777" w:rsidR="00BC47E5" w:rsidRDefault="00BC47E5">
      <w:r>
        <w:t xml:space="preserve">Het viel mij wel op hoe verschillend de resultaten kunnen zijn bij opnieuw draaien of bij draaien op een andere computer. Daarom heb ik verschillende keren de code gedraaid per aantal processen om er zeker van te zijn dat er geen uitschieters </w:t>
      </w:r>
      <w:proofErr w:type="spellStart"/>
      <w:r>
        <w:t>zijn.</w:t>
      </w:r>
      <w:proofErr w:type="spellEnd"/>
    </w:p>
    <w:p w14:paraId="67894547" w14:textId="1DA2DB25" w:rsidR="00BC47E5" w:rsidRDefault="00BC47E5">
      <w:r>
        <w:lastRenderedPageBreak/>
        <w:t xml:space="preserve">Bij verschillende personen uit de klas bleef de </w:t>
      </w:r>
      <w:proofErr w:type="spellStart"/>
      <w:r>
        <w:t>runtime</w:t>
      </w:r>
      <w:proofErr w:type="spellEnd"/>
      <w:r>
        <w:t xml:space="preserve"> relatief gelijk aan het aantal processen. Dus van 1 naar 2 processen werd de </w:t>
      </w:r>
      <w:proofErr w:type="spellStart"/>
      <w:r>
        <w:t>runtime</w:t>
      </w:r>
      <w:proofErr w:type="spellEnd"/>
      <w:r>
        <w:t xml:space="preserve"> gehalveerd. Bij mijn computer loopt de </w:t>
      </w:r>
      <w:proofErr w:type="spellStart"/>
      <w:r>
        <w:t>runtime</w:t>
      </w:r>
      <w:proofErr w:type="spellEnd"/>
      <w:r>
        <w:t xml:space="preserve"> niet relatief gelijk aan het aantal processen. Er is amper een verband te vinden, en ik merkte dat andere draaiende processen of geen oplader veel invloed heeft op de </w:t>
      </w:r>
      <w:proofErr w:type="spellStart"/>
      <w:r>
        <w:t>runtimes</w:t>
      </w:r>
      <w:proofErr w:type="spellEnd"/>
      <w:r>
        <w:t>. Ik heb een redelijk oude laptop dus het is niet gek dat ik veel hogere tijden haal. Mogelijk heeft ook de architectuur van de computer invloed hierop.</w:t>
      </w:r>
    </w:p>
    <w:p w14:paraId="10968371" w14:textId="754BBC9F" w:rsidR="00BC47E5" w:rsidRDefault="00BC47E5">
      <w:r>
        <w:t xml:space="preserve">Al met al kunnen we in ieder geval zeggen dat de </w:t>
      </w:r>
      <w:proofErr w:type="spellStart"/>
      <w:r>
        <w:t>runtime</w:t>
      </w:r>
      <w:proofErr w:type="spellEnd"/>
      <w:r>
        <w:t xml:space="preserve"> afneemt als het aantal parallelle processen toeneemt, tot het limiet van aantal processen is bereikt (in mijn geval i.i.g.).</w:t>
      </w:r>
    </w:p>
    <w:p w14:paraId="2D2A8C7A" w14:textId="77777777" w:rsidR="002D1A0A" w:rsidRDefault="002D1A0A"/>
    <w:sectPr w:rsidR="002D1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0A"/>
    <w:rsid w:val="00215DB1"/>
    <w:rsid w:val="002D1A0A"/>
    <w:rsid w:val="003E6E4A"/>
    <w:rsid w:val="00450EB3"/>
    <w:rsid w:val="00480DDA"/>
    <w:rsid w:val="0048246B"/>
    <w:rsid w:val="004F5D01"/>
    <w:rsid w:val="00521625"/>
    <w:rsid w:val="006E03C4"/>
    <w:rsid w:val="007003C4"/>
    <w:rsid w:val="00712753"/>
    <w:rsid w:val="008610F1"/>
    <w:rsid w:val="0090670A"/>
    <w:rsid w:val="00BB00AB"/>
    <w:rsid w:val="00BC47E5"/>
    <w:rsid w:val="00CF2676"/>
    <w:rsid w:val="00DD4FF1"/>
    <w:rsid w:val="00FF5A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47D6"/>
  <w15:chartTrackingRefBased/>
  <w15:docId w15:val="{FCA78AC1-3AE0-4FEA-B949-B8A1F13F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0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5">
    <w:name w:val="Grid Table 2 Accent 5"/>
    <w:basedOn w:val="Standaardtabel"/>
    <w:uiPriority w:val="47"/>
    <w:rsid w:val="0090670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1">
    <w:name w:val="Grid Table 4 Accent 1"/>
    <w:basedOn w:val="Standaardtabel"/>
    <w:uiPriority w:val="49"/>
    <w:rsid w:val="007127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7127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5">
    <w:name w:val="List Table 3 Accent 5"/>
    <w:basedOn w:val="Standaardtabel"/>
    <w:uiPriority w:val="48"/>
    <w:rsid w:val="0071275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Rastertabel4-Accent5">
    <w:name w:val="Grid Table 4 Accent 5"/>
    <w:basedOn w:val="Standaardtabel"/>
    <w:uiPriority w:val="49"/>
    <w:rsid w:val="007127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2</Pages>
  <Words>268</Words>
  <Characters>1479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Reinier van Leeuwen</dc:creator>
  <cp:keywords/>
  <dc:description/>
  <cp:lastModifiedBy>Reinier van Leeuwen</cp:lastModifiedBy>
  <cp:revision>10</cp:revision>
  <dcterms:created xsi:type="dcterms:W3CDTF">2020-03-10T16:30:00Z</dcterms:created>
  <dcterms:modified xsi:type="dcterms:W3CDTF">2020-03-11T19:12:00Z</dcterms:modified>
</cp:coreProperties>
</file>