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Сбор и регистрация -&gt; Передача -&gt; Прием -&gt; Обработка данных -&gt; Передача -&gt; Прием -&gt; Анализ и принятие решений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Классификация средств вычислительной техники: 1) аналоговые (АВМ) 2) цифровые (ЦВМ) 3) гибридные (ГВМ)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Основные характеристики ЭВМ: 1) </w:t>
      </w:r>
      <w:r w:rsidDel="00000000" w:rsidR="00000000" w:rsidRPr="00000000">
        <w:rPr>
          <w:b w:val="1"/>
          <w:rtl w:val="0"/>
        </w:rPr>
        <w:t xml:space="preserve">Быстродействие</w:t>
      </w:r>
      <w:r w:rsidDel="00000000" w:rsidR="00000000" w:rsidRPr="00000000">
        <w:rPr>
          <w:rtl w:val="0"/>
        </w:rPr>
        <w:t xml:space="preserve"> (кол-во команд определенного типа, выполняемых ЭВМ в единицу времени) 2) </w:t>
      </w:r>
      <w:r w:rsidDel="00000000" w:rsidR="00000000" w:rsidRPr="00000000">
        <w:rPr>
          <w:b w:val="1"/>
          <w:rtl w:val="0"/>
        </w:rPr>
        <w:t xml:space="preserve">Емкость запоминающих устройств</w:t>
      </w:r>
      <w:r w:rsidDel="00000000" w:rsidR="00000000" w:rsidRPr="00000000">
        <w:rPr>
          <w:rtl w:val="0"/>
        </w:rPr>
        <w:t xml:space="preserve"> 3) </w:t>
      </w:r>
      <w:r w:rsidDel="00000000" w:rsidR="00000000" w:rsidRPr="00000000">
        <w:rPr>
          <w:b w:val="1"/>
          <w:rtl w:val="0"/>
        </w:rPr>
        <w:t xml:space="preserve">Производительность</w:t>
      </w:r>
      <w:r w:rsidDel="00000000" w:rsidR="00000000" w:rsidRPr="00000000">
        <w:rPr>
          <w:rtl w:val="0"/>
        </w:rPr>
        <w:t xml:space="preserve"> (объем работ, выполняемых ЭВМ за единицу времени) 4) </w:t>
      </w:r>
      <w:r w:rsidDel="00000000" w:rsidR="00000000" w:rsidRPr="00000000">
        <w:rPr>
          <w:b w:val="1"/>
          <w:rtl w:val="0"/>
        </w:rPr>
        <w:t xml:space="preserve">Надежность</w:t>
      </w:r>
      <w:r w:rsidDel="00000000" w:rsidR="00000000" w:rsidRPr="00000000">
        <w:rPr>
          <w:rtl w:val="0"/>
        </w:rPr>
        <w:t xml:space="preserve"> (при определенных условиях выполнять требуемые задачи в течение заданного отрезка времени) 5) </w:t>
      </w:r>
      <w:r w:rsidDel="00000000" w:rsidR="00000000" w:rsidRPr="00000000">
        <w:rPr>
          <w:b w:val="1"/>
          <w:rtl w:val="0"/>
        </w:rPr>
        <w:t xml:space="preserve">Точность</w:t>
      </w:r>
      <w:r w:rsidDel="00000000" w:rsidR="00000000" w:rsidRPr="00000000">
        <w:rPr>
          <w:rtl w:val="0"/>
        </w:rPr>
        <w:t xml:space="preserve"> (возможность различать почти равные значения) 6) </w:t>
      </w:r>
      <w:r w:rsidDel="00000000" w:rsidR="00000000" w:rsidRPr="00000000">
        <w:rPr>
          <w:b w:val="1"/>
          <w:rtl w:val="0"/>
        </w:rPr>
        <w:t xml:space="preserve">Достоверность</w:t>
      </w:r>
      <w:r w:rsidDel="00000000" w:rsidR="00000000" w:rsidRPr="00000000">
        <w:rPr>
          <w:rtl w:val="0"/>
        </w:rPr>
        <w:t xml:space="preserve"> (свойство информации быть правильно воспринятой)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способу представления информации вычислительные машины разделяет на: 1) </w:t>
      </w:r>
      <w:r w:rsidDel="00000000" w:rsidR="00000000" w:rsidRPr="00000000">
        <w:rPr>
          <w:b w:val="1"/>
          <w:rtl w:val="0"/>
        </w:rPr>
        <w:t xml:space="preserve">аналоговые </w:t>
      </w:r>
      <w:r w:rsidDel="00000000" w:rsidR="00000000" w:rsidRPr="00000000">
        <w:rPr>
          <w:rtl w:val="0"/>
        </w:rPr>
        <w:t xml:space="preserve">(вычислительные машины, которые работает с информацией, представленной в непрерывной форме, в виде непрерывного потока значений какой-либо физической величины, например, электрического напряжения) 2) </w:t>
      </w:r>
      <w:r w:rsidDel="00000000" w:rsidR="00000000" w:rsidRPr="00000000">
        <w:rPr>
          <w:b w:val="1"/>
          <w:rtl w:val="0"/>
        </w:rPr>
        <w:t xml:space="preserve">цифровые</w:t>
      </w:r>
      <w:r w:rsidDel="00000000" w:rsidR="00000000" w:rsidRPr="00000000">
        <w:rPr>
          <w:rtl w:val="0"/>
        </w:rPr>
        <w:t xml:space="preserve"> (вычислительные машины, которые работают с информацией, представленной в дискретной, цифровой форме)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b w:val="1"/>
          <w:rtl w:val="0"/>
        </w:rPr>
        <w:t xml:space="preserve">Первое поколение ЭВМ</w:t>
      </w:r>
      <w:r w:rsidDel="00000000" w:rsidR="00000000" w:rsidRPr="00000000">
        <w:rPr>
          <w:rtl w:val="0"/>
        </w:rPr>
        <w:t xml:space="preserve"> (1950-1960 годы. Логические схемы создавались на дискретных радиодеталях и электронных вакуумных лампах) 2)</w:t>
      </w:r>
      <w:r w:rsidDel="00000000" w:rsidR="00000000" w:rsidRPr="00000000">
        <w:rPr>
          <w:b w:val="1"/>
          <w:rtl w:val="0"/>
        </w:rPr>
        <w:t xml:space="preserve"> Второе поколение ЭВМ</w:t>
      </w:r>
      <w:r w:rsidDel="00000000" w:rsidR="00000000" w:rsidRPr="00000000">
        <w:rPr>
          <w:rtl w:val="0"/>
        </w:rPr>
        <w:t xml:space="preserve"> (1960-1970 годы. Логические схемы строились на дискретных полупроводниковых и магнитных элементах (диоды, биполярные транзисторы и другие). Стали применять внешние накопители на жестких магнитных дисках. Появился первый монитор.) 3) </w:t>
      </w:r>
      <w:r w:rsidDel="00000000" w:rsidR="00000000" w:rsidRPr="00000000">
        <w:rPr>
          <w:b w:val="1"/>
          <w:rtl w:val="0"/>
        </w:rPr>
        <w:t xml:space="preserve">Третье поколение ЭВМ</w:t>
      </w:r>
      <w:r w:rsidDel="00000000" w:rsidR="00000000" w:rsidRPr="00000000">
        <w:rPr>
          <w:rtl w:val="0"/>
        </w:rPr>
        <w:t xml:space="preserve"> (1970-1975 годы. Появление ЭВМ на интегральных схемах (ИС). Открытие закона Мура о увеличении кол-во транзисторов в одной микросхеме через каждые 1,5 года в два раза.) 4) </w:t>
      </w:r>
      <w:r w:rsidDel="00000000" w:rsidR="00000000" w:rsidRPr="00000000">
        <w:rPr>
          <w:b w:val="1"/>
          <w:rtl w:val="0"/>
        </w:rPr>
        <w:t xml:space="preserve">Четвертое поколение ЭВМ</w:t>
      </w:r>
      <w:r w:rsidDel="00000000" w:rsidR="00000000" w:rsidRPr="00000000">
        <w:rPr>
          <w:rtl w:val="0"/>
        </w:rPr>
        <w:t xml:space="preserve"> (1975 - наши дни. Появление больших и сверхбольших интегральных схем (БИС и СБИС). Появление первых ПК). 5) </w:t>
      </w:r>
      <w:r w:rsidDel="00000000" w:rsidR="00000000" w:rsidRPr="00000000">
        <w:rPr>
          <w:b w:val="1"/>
          <w:rtl w:val="0"/>
        </w:rPr>
        <w:t xml:space="preserve">Пятое поколение ЭВМ</w:t>
      </w:r>
      <w:r w:rsidDel="00000000" w:rsidR="00000000" w:rsidRPr="00000000">
        <w:rPr>
          <w:rtl w:val="0"/>
        </w:rPr>
        <w:t xml:space="preserve"> (неудачная попытка японских ученых по созданию принципиально новых компьютеров, основанных на искусственном интеллекте)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Вычислительная система - комплекс технических средств, имеющих общее управление, предназначенный для автоматической обработки информации по определенной программе.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Основные области использования ЭВМ: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Информационные технологии (разработка нового ПО, модернизация старого ПО  и другое)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Наука (моделирование сложных процессов, выполнение расчетов, анализ больших данных)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Развлечение (компьютерные игры, любой мультимедийный контент и другое)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Экономика (обработка больших массивов финансовых данных, защита информации, прогнозирование, анализ рынка, бухгалтерский учет и другое)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Информатизация - </w:t>
      </w:r>
      <w:r w:rsidDel="00000000" w:rsidR="00000000" w:rsidRPr="00000000">
        <w:rPr>
          <w:rtl w:val="0"/>
        </w:rPr>
        <w:t xml:space="preserve">процесс создания условий для удовлетворения информационных потребностей людей за счёт применения соответствующих технологий.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Цифровизация - внедрение цифровых технологий в различные сферы жизни и производства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Инфраструктура информатизации и цифровизации: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Автоматизация сбора, хранения и обработки информации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Цифровые товары и услуги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Компьютерная и сетевая инфраструктура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Цифровая коммуникация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Процессы обработки данных предоставляют огромное количество информации и ее анализ, что очень сильно помогает для принятия верных решений и, особенно, планирования будущего.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ЭВМ - устройство, предназначенное для автоматической обработки информации и различных вычислений, с помощью электронных элементов.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Особенности информационных технологий, реализуемых на принципах баз данных и баз знаний: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Хранение и организация больших объемов данных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Структурирование данных и их связь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Удобное редактирование и управление данными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Безопасность данных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1) Машинное обучение и ИИ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2) Анализ больших данных (Data Science)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3) Разработка веб-приложений и сервисов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4) Кибербезопасноть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5) Виртуальная реальность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6) Автоматизация любого бизнеса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