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4456" w14:textId="77777777" w:rsidR="000F7090" w:rsidRDefault="000F7090" w:rsidP="000F7090">
      <w:pPr>
        <w:jc w:val="center"/>
        <w:rPr>
          <w:b/>
          <w:bCs/>
          <w:sz w:val="36"/>
          <w:szCs w:val="36"/>
        </w:rPr>
      </w:pPr>
      <w:r>
        <w:rPr>
          <w:b/>
          <w:bCs/>
          <w:sz w:val="36"/>
          <w:szCs w:val="36"/>
        </w:rPr>
        <w:t>FAKULTET ELEKTROTEHNIKE, STROJARSTVA I BRODOGRADNJE</w:t>
      </w:r>
    </w:p>
    <w:p w14:paraId="2C2B396A" w14:textId="127F838F" w:rsidR="00770AC9" w:rsidRDefault="00770AC9"/>
    <w:p w14:paraId="40E6AEE9" w14:textId="6CD0EFB1" w:rsidR="000F7090" w:rsidRDefault="000F7090"/>
    <w:p w14:paraId="26884B58" w14:textId="5D459E61" w:rsidR="000F7090" w:rsidRDefault="000F7090" w:rsidP="000F7090">
      <w:pPr>
        <w:jc w:val="center"/>
        <w:rPr>
          <w:b/>
          <w:bCs/>
          <w:sz w:val="56"/>
          <w:szCs w:val="56"/>
        </w:rPr>
      </w:pPr>
      <w:r w:rsidRPr="000F7090">
        <w:rPr>
          <w:b/>
          <w:bCs/>
          <w:sz w:val="56"/>
          <w:szCs w:val="56"/>
        </w:rPr>
        <w:t>OKVIR ZA MODELIRANJE</w:t>
      </w:r>
    </w:p>
    <w:p w14:paraId="52D9DA03" w14:textId="0A8D78B7" w:rsidR="000F7090" w:rsidRDefault="000F7090" w:rsidP="000F7090">
      <w:pPr>
        <w:jc w:val="center"/>
        <w:rPr>
          <w:b/>
          <w:bCs/>
          <w:sz w:val="56"/>
          <w:szCs w:val="56"/>
        </w:rPr>
      </w:pPr>
    </w:p>
    <w:p w14:paraId="4A86A592" w14:textId="77777777" w:rsidR="000F7090" w:rsidRDefault="000F7090" w:rsidP="000F7090">
      <w:pPr>
        <w:jc w:val="center"/>
        <w:rPr>
          <w:rFonts w:cstheme="minorHAnsi"/>
          <w:color w:val="FFD966" w:themeColor="accent4" w:themeTint="99"/>
          <w:sz w:val="52"/>
          <w:szCs w:val="52"/>
        </w:rPr>
      </w:pPr>
      <w:r>
        <w:rPr>
          <w:rFonts w:cstheme="minorHAnsi"/>
          <w:color w:val="2F5496" w:themeColor="accent1" w:themeShade="BF"/>
          <w:sz w:val="52"/>
          <w:szCs w:val="52"/>
        </w:rPr>
        <w:t>SPLIT</w:t>
      </w:r>
      <w:r>
        <w:rPr>
          <w:rFonts w:cstheme="minorHAnsi"/>
          <w:color w:val="FFD966" w:themeColor="accent4" w:themeTint="99"/>
          <w:sz w:val="52"/>
          <w:szCs w:val="52"/>
        </w:rPr>
        <w:t>GO</w:t>
      </w:r>
    </w:p>
    <w:p w14:paraId="705CACDD" w14:textId="2A8A9D1E" w:rsidR="000F7090" w:rsidRDefault="000F7090" w:rsidP="000F7090">
      <w:pPr>
        <w:jc w:val="center"/>
        <w:rPr>
          <w:b/>
          <w:bCs/>
          <w:sz w:val="56"/>
          <w:szCs w:val="56"/>
        </w:rPr>
      </w:pPr>
    </w:p>
    <w:p w14:paraId="1EFBB732" w14:textId="77777777" w:rsidR="000F7090" w:rsidRPr="002B2640" w:rsidRDefault="000F7090" w:rsidP="000F7090">
      <w:r w:rsidRPr="002B2640">
        <w:t>Verzija: 1.0</w:t>
      </w:r>
    </w:p>
    <w:p w14:paraId="39AFB555" w14:textId="77777777" w:rsidR="000F7090" w:rsidRDefault="000F7090" w:rsidP="000F7090"/>
    <w:p w14:paraId="24CC5240" w14:textId="77777777" w:rsidR="000F7090" w:rsidRPr="002B2640" w:rsidRDefault="000F7090" w:rsidP="000F7090">
      <w:r w:rsidRPr="002B2640">
        <w:t>Izradili:</w:t>
      </w:r>
    </w:p>
    <w:p w14:paraId="4D7C28F5" w14:textId="77777777" w:rsidR="000F7090" w:rsidRPr="002B2640" w:rsidRDefault="000F7090" w:rsidP="000F7090">
      <w:pPr>
        <w:pStyle w:val="ListParagraph"/>
        <w:numPr>
          <w:ilvl w:val="0"/>
          <w:numId w:val="1"/>
        </w:numPr>
      </w:pPr>
      <w:r w:rsidRPr="002B2640">
        <w:t>Vedran Lunić</w:t>
      </w:r>
    </w:p>
    <w:p w14:paraId="2F3C1253" w14:textId="77777777" w:rsidR="000F7090" w:rsidRPr="002B2640" w:rsidRDefault="000F7090" w:rsidP="000F7090">
      <w:pPr>
        <w:pStyle w:val="ListParagraph"/>
        <w:numPr>
          <w:ilvl w:val="0"/>
          <w:numId w:val="1"/>
        </w:numPr>
      </w:pPr>
      <w:r>
        <w:t>Martina Žderić</w:t>
      </w:r>
    </w:p>
    <w:p w14:paraId="2E97D365" w14:textId="77777777" w:rsidR="000F7090" w:rsidRPr="002B2640" w:rsidRDefault="000F7090" w:rsidP="000F7090">
      <w:pPr>
        <w:pStyle w:val="ListParagraph"/>
        <w:numPr>
          <w:ilvl w:val="0"/>
          <w:numId w:val="1"/>
        </w:numPr>
      </w:pPr>
      <w:r w:rsidRPr="002B2640">
        <w:t>Petra Pažanin</w:t>
      </w:r>
    </w:p>
    <w:p w14:paraId="119589FC" w14:textId="77777777" w:rsidR="000F7090" w:rsidRPr="002B2640" w:rsidRDefault="000F7090" w:rsidP="000F7090">
      <w:pPr>
        <w:pStyle w:val="ListParagraph"/>
        <w:numPr>
          <w:ilvl w:val="0"/>
          <w:numId w:val="1"/>
        </w:numPr>
      </w:pPr>
      <w:r w:rsidRPr="002B2640">
        <w:t>Mario Pijuk</w:t>
      </w:r>
    </w:p>
    <w:p w14:paraId="30DB362E" w14:textId="77777777" w:rsidR="000F7090" w:rsidRPr="002B2640" w:rsidRDefault="000F7090" w:rsidP="000F7090">
      <w:pPr>
        <w:pStyle w:val="ListParagraph"/>
        <w:numPr>
          <w:ilvl w:val="0"/>
          <w:numId w:val="1"/>
        </w:numPr>
      </w:pPr>
      <w:r w:rsidRPr="002B2640">
        <w:t>Duje Radman Livaja</w:t>
      </w:r>
    </w:p>
    <w:p w14:paraId="64BA4DF0" w14:textId="77777777" w:rsidR="000F7090" w:rsidRPr="002B2640" w:rsidRDefault="000F7090" w:rsidP="000F7090">
      <w:pPr>
        <w:pStyle w:val="ListParagraph"/>
        <w:numPr>
          <w:ilvl w:val="0"/>
          <w:numId w:val="1"/>
        </w:numPr>
      </w:pPr>
      <w:r w:rsidRPr="002B2640">
        <w:t>Karmen Županović</w:t>
      </w:r>
    </w:p>
    <w:p w14:paraId="22BA61E4" w14:textId="5D39B426" w:rsidR="00F86EDA" w:rsidRDefault="00F86EDA" w:rsidP="000F7090"/>
    <w:p w14:paraId="09C0EE39" w14:textId="77777777" w:rsidR="00F86EDA" w:rsidRDefault="00F86EDA">
      <w:r>
        <w:br w:type="page"/>
      </w:r>
    </w:p>
    <w:sdt>
      <w:sdtPr>
        <w:rPr>
          <w:rFonts w:ascii="Times New Roman" w:eastAsiaTheme="minorHAnsi" w:hAnsi="Times New Roman" w:cs="Times New Roman"/>
          <w:b w:val="0"/>
          <w:bCs w:val="0"/>
          <w:color w:val="auto"/>
          <w:lang w:val="hr-HR" w:eastAsia="en-US"/>
        </w:rPr>
        <w:id w:val="55522498"/>
        <w:docPartObj>
          <w:docPartGallery w:val="Table of Contents"/>
          <w:docPartUnique/>
        </w:docPartObj>
      </w:sdtPr>
      <w:sdtEndPr>
        <w:rPr>
          <w:noProof/>
        </w:rPr>
      </w:sdtEndPr>
      <w:sdtContent>
        <w:p w14:paraId="2C9FB98C" w14:textId="4EE16114" w:rsidR="00F86EDA" w:rsidRDefault="00F86EDA">
          <w:pPr>
            <w:pStyle w:val="TOCHeading"/>
          </w:pPr>
          <w:proofErr w:type="spellStart"/>
          <w:r>
            <w:t>Sadržaj</w:t>
          </w:r>
          <w:proofErr w:type="spellEnd"/>
        </w:p>
        <w:p w14:paraId="0F587085" w14:textId="77777777" w:rsidR="00F86EDA" w:rsidRPr="00F86EDA" w:rsidRDefault="00F86EDA" w:rsidP="00F86EDA">
          <w:pPr>
            <w:rPr>
              <w:lang w:val="en-US" w:eastAsia="ja-JP"/>
            </w:rPr>
          </w:pPr>
        </w:p>
        <w:p w14:paraId="737D21A7" w14:textId="214CC5CC" w:rsidR="004E46AF" w:rsidRDefault="00F86EDA">
          <w:pPr>
            <w:pStyle w:val="TOC1"/>
            <w:tabs>
              <w:tab w:val="left" w:pos="44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88032444" w:history="1">
            <w:r w:rsidR="004E46AF" w:rsidRPr="00526D6A">
              <w:rPr>
                <w:rStyle w:val="Hyperlink"/>
                <w:b/>
                <w:bCs/>
                <w:noProof/>
              </w:rPr>
              <w:t>1</w:t>
            </w:r>
            <w:r w:rsidR="004E46AF">
              <w:rPr>
                <w:rFonts w:asciiTheme="minorHAnsi" w:eastAsiaTheme="minorEastAsia" w:hAnsiTheme="minorHAnsi" w:cstheme="minorBidi"/>
                <w:noProof/>
                <w:sz w:val="24"/>
                <w:szCs w:val="24"/>
              </w:rPr>
              <w:tab/>
            </w:r>
            <w:r w:rsidR="004E46AF" w:rsidRPr="00526D6A">
              <w:rPr>
                <w:rStyle w:val="Hyperlink"/>
                <w:b/>
                <w:bCs/>
                <w:noProof/>
              </w:rPr>
              <w:t>Uvod</w:t>
            </w:r>
            <w:r w:rsidR="004E46AF">
              <w:rPr>
                <w:noProof/>
                <w:webHidden/>
              </w:rPr>
              <w:tab/>
            </w:r>
            <w:r w:rsidR="004E46AF">
              <w:rPr>
                <w:noProof/>
                <w:webHidden/>
              </w:rPr>
              <w:fldChar w:fldCharType="begin"/>
            </w:r>
            <w:r w:rsidR="004E46AF">
              <w:rPr>
                <w:noProof/>
                <w:webHidden/>
              </w:rPr>
              <w:instrText xml:space="preserve"> PAGEREF _Toc88032444 \h </w:instrText>
            </w:r>
            <w:r w:rsidR="004E46AF">
              <w:rPr>
                <w:noProof/>
                <w:webHidden/>
              </w:rPr>
            </w:r>
            <w:r w:rsidR="004E46AF">
              <w:rPr>
                <w:noProof/>
                <w:webHidden/>
              </w:rPr>
              <w:fldChar w:fldCharType="separate"/>
            </w:r>
            <w:r w:rsidR="004E46AF">
              <w:rPr>
                <w:noProof/>
                <w:webHidden/>
              </w:rPr>
              <w:t>3</w:t>
            </w:r>
            <w:r w:rsidR="004E46AF">
              <w:rPr>
                <w:noProof/>
                <w:webHidden/>
              </w:rPr>
              <w:fldChar w:fldCharType="end"/>
            </w:r>
          </w:hyperlink>
        </w:p>
        <w:p w14:paraId="2280EA66" w14:textId="064BACCA" w:rsidR="004E46AF" w:rsidRDefault="00E53764">
          <w:pPr>
            <w:pStyle w:val="TOC2"/>
            <w:tabs>
              <w:tab w:val="left" w:pos="960"/>
              <w:tab w:val="right" w:leader="dot" w:pos="9350"/>
            </w:tabs>
            <w:rPr>
              <w:rFonts w:asciiTheme="minorHAnsi" w:eastAsiaTheme="minorEastAsia" w:hAnsiTheme="minorHAnsi" w:cstheme="minorBidi"/>
              <w:noProof/>
              <w:sz w:val="24"/>
              <w:szCs w:val="24"/>
            </w:rPr>
          </w:pPr>
          <w:hyperlink w:anchor="_Toc88032445" w:history="1">
            <w:r w:rsidR="004E46AF" w:rsidRPr="00526D6A">
              <w:rPr>
                <w:rStyle w:val="Hyperlink"/>
                <w:noProof/>
              </w:rPr>
              <w:t>1.1</w:t>
            </w:r>
            <w:r w:rsidR="004E46AF">
              <w:rPr>
                <w:rFonts w:asciiTheme="minorHAnsi" w:eastAsiaTheme="minorEastAsia" w:hAnsiTheme="minorHAnsi" w:cstheme="minorBidi"/>
                <w:noProof/>
                <w:sz w:val="24"/>
                <w:szCs w:val="24"/>
              </w:rPr>
              <w:tab/>
            </w:r>
            <w:r w:rsidR="004E46AF" w:rsidRPr="00526D6A">
              <w:rPr>
                <w:rStyle w:val="Hyperlink"/>
                <w:noProof/>
              </w:rPr>
              <w:t>Namjena i korištenje</w:t>
            </w:r>
            <w:r w:rsidR="004E46AF">
              <w:rPr>
                <w:noProof/>
                <w:webHidden/>
              </w:rPr>
              <w:tab/>
            </w:r>
            <w:r w:rsidR="004E46AF">
              <w:rPr>
                <w:noProof/>
                <w:webHidden/>
              </w:rPr>
              <w:fldChar w:fldCharType="begin"/>
            </w:r>
            <w:r w:rsidR="004E46AF">
              <w:rPr>
                <w:noProof/>
                <w:webHidden/>
              </w:rPr>
              <w:instrText xml:space="preserve"> PAGEREF _Toc88032445 \h </w:instrText>
            </w:r>
            <w:r w:rsidR="004E46AF">
              <w:rPr>
                <w:noProof/>
                <w:webHidden/>
              </w:rPr>
            </w:r>
            <w:r w:rsidR="004E46AF">
              <w:rPr>
                <w:noProof/>
                <w:webHidden/>
              </w:rPr>
              <w:fldChar w:fldCharType="separate"/>
            </w:r>
            <w:r w:rsidR="004E46AF">
              <w:rPr>
                <w:noProof/>
                <w:webHidden/>
              </w:rPr>
              <w:t>3</w:t>
            </w:r>
            <w:r w:rsidR="004E46AF">
              <w:rPr>
                <w:noProof/>
                <w:webHidden/>
              </w:rPr>
              <w:fldChar w:fldCharType="end"/>
            </w:r>
          </w:hyperlink>
        </w:p>
        <w:p w14:paraId="46ACFFBB" w14:textId="5744573F" w:rsidR="004E46AF" w:rsidRDefault="00E53764">
          <w:pPr>
            <w:pStyle w:val="TOC1"/>
            <w:tabs>
              <w:tab w:val="left" w:pos="440"/>
              <w:tab w:val="right" w:leader="dot" w:pos="9350"/>
            </w:tabs>
            <w:rPr>
              <w:rFonts w:asciiTheme="minorHAnsi" w:eastAsiaTheme="minorEastAsia" w:hAnsiTheme="minorHAnsi" w:cstheme="minorBidi"/>
              <w:noProof/>
              <w:sz w:val="24"/>
              <w:szCs w:val="24"/>
            </w:rPr>
          </w:pPr>
          <w:hyperlink w:anchor="_Toc88032446" w:history="1">
            <w:r w:rsidR="004E46AF" w:rsidRPr="00526D6A">
              <w:rPr>
                <w:rStyle w:val="Hyperlink"/>
                <w:b/>
                <w:bCs/>
                <w:noProof/>
              </w:rPr>
              <w:t>2</w:t>
            </w:r>
            <w:r w:rsidR="004E46AF">
              <w:rPr>
                <w:rFonts w:asciiTheme="minorHAnsi" w:eastAsiaTheme="minorEastAsia" w:hAnsiTheme="minorHAnsi" w:cstheme="minorBidi"/>
                <w:noProof/>
                <w:sz w:val="24"/>
                <w:szCs w:val="24"/>
              </w:rPr>
              <w:tab/>
            </w:r>
            <w:r w:rsidR="004E46AF" w:rsidRPr="00526D6A">
              <w:rPr>
                <w:rStyle w:val="Hyperlink"/>
                <w:b/>
                <w:bCs/>
                <w:noProof/>
              </w:rPr>
              <w:t>Opis projekta</w:t>
            </w:r>
            <w:r w:rsidR="004E46AF">
              <w:rPr>
                <w:noProof/>
                <w:webHidden/>
              </w:rPr>
              <w:tab/>
            </w:r>
            <w:r w:rsidR="004E46AF">
              <w:rPr>
                <w:noProof/>
                <w:webHidden/>
              </w:rPr>
              <w:fldChar w:fldCharType="begin"/>
            </w:r>
            <w:r w:rsidR="004E46AF">
              <w:rPr>
                <w:noProof/>
                <w:webHidden/>
              </w:rPr>
              <w:instrText xml:space="preserve"> PAGEREF _Toc88032446 \h </w:instrText>
            </w:r>
            <w:r w:rsidR="004E46AF">
              <w:rPr>
                <w:noProof/>
                <w:webHidden/>
              </w:rPr>
            </w:r>
            <w:r w:rsidR="004E46AF">
              <w:rPr>
                <w:noProof/>
                <w:webHidden/>
              </w:rPr>
              <w:fldChar w:fldCharType="separate"/>
            </w:r>
            <w:r w:rsidR="004E46AF">
              <w:rPr>
                <w:noProof/>
                <w:webHidden/>
              </w:rPr>
              <w:t>4</w:t>
            </w:r>
            <w:r w:rsidR="004E46AF">
              <w:rPr>
                <w:noProof/>
                <w:webHidden/>
              </w:rPr>
              <w:fldChar w:fldCharType="end"/>
            </w:r>
          </w:hyperlink>
        </w:p>
        <w:p w14:paraId="75DB7702" w14:textId="0074BAAB" w:rsidR="004E46AF" w:rsidRDefault="00E53764">
          <w:pPr>
            <w:pStyle w:val="TOC1"/>
            <w:tabs>
              <w:tab w:val="left" w:pos="440"/>
              <w:tab w:val="right" w:leader="dot" w:pos="9350"/>
            </w:tabs>
            <w:rPr>
              <w:rFonts w:asciiTheme="minorHAnsi" w:eastAsiaTheme="minorEastAsia" w:hAnsiTheme="minorHAnsi" w:cstheme="minorBidi"/>
              <w:noProof/>
              <w:sz w:val="24"/>
              <w:szCs w:val="24"/>
            </w:rPr>
          </w:pPr>
          <w:hyperlink w:anchor="_Toc88032447" w:history="1">
            <w:r w:rsidR="004E46AF" w:rsidRPr="00526D6A">
              <w:rPr>
                <w:rStyle w:val="Hyperlink"/>
                <w:b/>
                <w:bCs/>
                <w:noProof/>
              </w:rPr>
              <w:t>3</w:t>
            </w:r>
            <w:r w:rsidR="004E46AF">
              <w:rPr>
                <w:rFonts w:asciiTheme="minorHAnsi" w:eastAsiaTheme="minorEastAsia" w:hAnsiTheme="minorHAnsi" w:cstheme="minorBidi"/>
                <w:noProof/>
                <w:sz w:val="24"/>
                <w:szCs w:val="24"/>
              </w:rPr>
              <w:tab/>
            </w:r>
            <w:r w:rsidR="004E46AF" w:rsidRPr="00526D6A">
              <w:rPr>
                <w:rStyle w:val="Hyperlink"/>
                <w:b/>
                <w:bCs/>
                <w:noProof/>
              </w:rPr>
              <w:t>Predloženi model</w:t>
            </w:r>
            <w:r w:rsidR="004E46AF">
              <w:rPr>
                <w:noProof/>
                <w:webHidden/>
              </w:rPr>
              <w:tab/>
            </w:r>
            <w:r w:rsidR="004E46AF">
              <w:rPr>
                <w:noProof/>
                <w:webHidden/>
              </w:rPr>
              <w:fldChar w:fldCharType="begin"/>
            </w:r>
            <w:r w:rsidR="004E46AF">
              <w:rPr>
                <w:noProof/>
                <w:webHidden/>
              </w:rPr>
              <w:instrText xml:space="preserve"> PAGEREF _Toc88032447 \h </w:instrText>
            </w:r>
            <w:r w:rsidR="004E46AF">
              <w:rPr>
                <w:noProof/>
                <w:webHidden/>
              </w:rPr>
            </w:r>
            <w:r w:rsidR="004E46AF">
              <w:rPr>
                <w:noProof/>
                <w:webHidden/>
              </w:rPr>
              <w:fldChar w:fldCharType="separate"/>
            </w:r>
            <w:r w:rsidR="004E46AF">
              <w:rPr>
                <w:noProof/>
                <w:webHidden/>
              </w:rPr>
              <w:t>5</w:t>
            </w:r>
            <w:r w:rsidR="004E46AF">
              <w:rPr>
                <w:noProof/>
                <w:webHidden/>
              </w:rPr>
              <w:fldChar w:fldCharType="end"/>
            </w:r>
          </w:hyperlink>
        </w:p>
        <w:p w14:paraId="7F716BE7" w14:textId="51E10970" w:rsidR="004E46AF" w:rsidRDefault="00E53764">
          <w:pPr>
            <w:pStyle w:val="TOC2"/>
            <w:tabs>
              <w:tab w:val="left" w:pos="960"/>
              <w:tab w:val="right" w:leader="dot" w:pos="9350"/>
            </w:tabs>
            <w:rPr>
              <w:rFonts w:asciiTheme="minorHAnsi" w:eastAsiaTheme="minorEastAsia" w:hAnsiTheme="minorHAnsi" w:cstheme="minorBidi"/>
              <w:noProof/>
              <w:sz w:val="24"/>
              <w:szCs w:val="24"/>
            </w:rPr>
          </w:pPr>
          <w:hyperlink w:anchor="_Toc88032448" w:history="1">
            <w:r w:rsidR="004E46AF" w:rsidRPr="00526D6A">
              <w:rPr>
                <w:rStyle w:val="Hyperlink"/>
                <w:noProof/>
              </w:rPr>
              <w:t>3.1</w:t>
            </w:r>
            <w:r w:rsidR="004E46AF">
              <w:rPr>
                <w:rFonts w:asciiTheme="minorHAnsi" w:eastAsiaTheme="minorEastAsia" w:hAnsiTheme="minorHAnsi" w:cstheme="minorBidi"/>
                <w:noProof/>
                <w:sz w:val="24"/>
                <w:szCs w:val="24"/>
              </w:rPr>
              <w:tab/>
            </w:r>
            <w:r w:rsidR="004E46AF" w:rsidRPr="00526D6A">
              <w:rPr>
                <w:rStyle w:val="Hyperlink"/>
                <w:noProof/>
              </w:rPr>
              <w:t>Pregled</w:t>
            </w:r>
            <w:r w:rsidR="004E46AF">
              <w:rPr>
                <w:noProof/>
                <w:webHidden/>
              </w:rPr>
              <w:tab/>
            </w:r>
            <w:r w:rsidR="004E46AF">
              <w:rPr>
                <w:noProof/>
                <w:webHidden/>
              </w:rPr>
              <w:fldChar w:fldCharType="begin"/>
            </w:r>
            <w:r w:rsidR="004E46AF">
              <w:rPr>
                <w:noProof/>
                <w:webHidden/>
              </w:rPr>
              <w:instrText xml:space="preserve"> PAGEREF _Toc88032448 \h </w:instrText>
            </w:r>
            <w:r w:rsidR="004E46AF">
              <w:rPr>
                <w:noProof/>
                <w:webHidden/>
              </w:rPr>
            </w:r>
            <w:r w:rsidR="004E46AF">
              <w:rPr>
                <w:noProof/>
                <w:webHidden/>
              </w:rPr>
              <w:fldChar w:fldCharType="separate"/>
            </w:r>
            <w:r w:rsidR="004E46AF">
              <w:rPr>
                <w:noProof/>
                <w:webHidden/>
              </w:rPr>
              <w:t>5</w:t>
            </w:r>
            <w:r w:rsidR="004E46AF">
              <w:rPr>
                <w:noProof/>
                <w:webHidden/>
              </w:rPr>
              <w:fldChar w:fldCharType="end"/>
            </w:r>
          </w:hyperlink>
        </w:p>
        <w:p w14:paraId="3D457793" w14:textId="6F38330F" w:rsidR="004E46AF" w:rsidRDefault="00E53764">
          <w:pPr>
            <w:pStyle w:val="TOC2"/>
            <w:tabs>
              <w:tab w:val="left" w:pos="960"/>
              <w:tab w:val="right" w:leader="dot" w:pos="9350"/>
            </w:tabs>
            <w:rPr>
              <w:rFonts w:asciiTheme="minorHAnsi" w:eastAsiaTheme="minorEastAsia" w:hAnsiTheme="minorHAnsi" w:cstheme="minorBidi"/>
              <w:noProof/>
              <w:sz w:val="24"/>
              <w:szCs w:val="24"/>
            </w:rPr>
          </w:pPr>
          <w:hyperlink w:anchor="_Toc88032449" w:history="1">
            <w:r w:rsidR="004E46AF" w:rsidRPr="00526D6A">
              <w:rPr>
                <w:rStyle w:val="Hyperlink"/>
                <w:noProof/>
              </w:rPr>
              <w:t>3.2</w:t>
            </w:r>
            <w:r w:rsidR="004E46AF">
              <w:rPr>
                <w:rFonts w:asciiTheme="minorHAnsi" w:eastAsiaTheme="minorEastAsia" w:hAnsiTheme="minorHAnsi" w:cstheme="minorBidi"/>
                <w:noProof/>
                <w:sz w:val="24"/>
                <w:szCs w:val="24"/>
              </w:rPr>
              <w:tab/>
            </w:r>
            <w:r w:rsidR="004E46AF" w:rsidRPr="00526D6A">
              <w:rPr>
                <w:rStyle w:val="Hyperlink"/>
                <w:noProof/>
              </w:rPr>
              <w:t>Modeliranje podataka</w:t>
            </w:r>
            <w:r w:rsidR="004E46AF">
              <w:rPr>
                <w:noProof/>
                <w:webHidden/>
              </w:rPr>
              <w:tab/>
            </w:r>
            <w:r w:rsidR="004E46AF">
              <w:rPr>
                <w:noProof/>
                <w:webHidden/>
              </w:rPr>
              <w:fldChar w:fldCharType="begin"/>
            </w:r>
            <w:r w:rsidR="004E46AF">
              <w:rPr>
                <w:noProof/>
                <w:webHidden/>
              </w:rPr>
              <w:instrText xml:space="preserve"> PAGEREF _Toc88032449 \h </w:instrText>
            </w:r>
            <w:r w:rsidR="004E46AF">
              <w:rPr>
                <w:noProof/>
                <w:webHidden/>
              </w:rPr>
            </w:r>
            <w:r w:rsidR="004E46AF">
              <w:rPr>
                <w:noProof/>
                <w:webHidden/>
              </w:rPr>
              <w:fldChar w:fldCharType="separate"/>
            </w:r>
            <w:r w:rsidR="004E46AF">
              <w:rPr>
                <w:noProof/>
                <w:webHidden/>
              </w:rPr>
              <w:t>7</w:t>
            </w:r>
            <w:r w:rsidR="004E46AF">
              <w:rPr>
                <w:noProof/>
                <w:webHidden/>
              </w:rPr>
              <w:fldChar w:fldCharType="end"/>
            </w:r>
          </w:hyperlink>
        </w:p>
        <w:p w14:paraId="2D092995" w14:textId="4591FF9F" w:rsidR="004E46AF" w:rsidRDefault="00E53764">
          <w:pPr>
            <w:pStyle w:val="TOC2"/>
            <w:tabs>
              <w:tab w:val="left" w:pos="960"/>
              <w:tab w:val="right" w:leader="dot" w:pos="9350"/>
            </w:tabs>
            <w:rPr>
              <w:rFonts w:asciiTheme="minorHAnsi" w:eastAsiaTheme="minorEastAsia" w:hAnsiTheme="minorHAnsi" w:cstheme="minorBidi"/>
              <w:noProof/>
              <w:sz w:val="24"/>
              <w:szCs w:val="24"/>
            </w:rPr>
          </w:pPr>
          <w:hyperlink w:anchor="_Toc88032450" w:history="1">
            <w:r w:rsidR="004E46AF" w:rsidRPr="00526D6A">
              <w:rPr>
                <w:rStyle w:val="Hyperlink"/>
                <w:noProof/>
              </w:rPr>
              <w:t>3.3</w:t>
            </w:r>
            <w:r w:rsidR="004E46AF">
              <w:rPr>
                <w:rFonts w:asciiTheme="minorHAnsi" w:eastAsiaTheme="minorEastAsia" w:hAnsiTheme="minorHAnsi" w:cstheme="minorBidi"/>
                <w:noProof/>
                <w:sz w:val="24"/>
                <w:szCs w:val="24"/>
              </w:rPr>
              <w:tab/>
            </w:r>
            <w:r w:rsidR="004E46AF" w:rsidRPr="00526D6A">
              <w:rPr>
                <w:rStyle w:val="Hyperlink"/>
                <w:noProof/>
              </w:rPr>
              <w:t>Upravljanje komunikacijom</w:t>
            </w:r>
            <w:r w:rsidR="004E46AF">
              <w:rPr>
                <w:noProof/>
                <w:webHidden/>
              </w:rPr>
              <w:tab/>
            </w:r>
            <w:r w:rsidR="004E46AF">
              <w:rPr>
                <w:noProof/>
                <w:webHidden/>
              </w:rPr>
              <w:fldChar w:fldCharType="begin"/>
            </w:r>
            <w:r w:rsidR="004E46AF">
              <w:rPr>
                <w:noProof/>
                <w:webHidden/>
              </w:rPr>
              <w:instrText xml:space="preserve"> PAGEREF _Toc88032450 \h </w:instrText>
            </w:r>
            <w:r w:rsidR="004E46AF">
              <w:rPr>
                <w:noProof/>
                <w:webHidden/>
              </w:rPr>
            </w:r>
            <w:r w:rsidR="004E46AF">
              <w:rPr>
                <w:noProof/>
                <w:webHidden/>
              </w:rPr>
              <w:fldChar w:fldCharType="separate"/>
            </w:r>
            <w:r w:rsidR="004E46AF">
              <w:rPr>
                <w:noProof/>
                <w:webHidden/>
              </w:rPr>
              <w:t>8</w:t>
            </w:r>
            <w:r w:rsidR="004E46AF">
              <w:rPr>
                <w:noProof/>
                <w:webHidden/>
              </w:rPr>
              <w:fldChar w:fldCharType="end"/>
            </w:r>
          </w:hyperlink>
        </w:p>
        <w:p w14:paraId="67AD4FDE" w14:textId="538CF12D" w:rsidR="004916B1" w:rsidRDefault="00F86EDA">
          <w:pPr>
            <w:rPr>
              <w:b/>
              <w:bCs/>
              <w:noProof/>
            </w:rPr>
            <w:sectPr w:rsidR="004916B1" w:rsidSect="00A4193C">
              <w:footerReference w:type="even" r:id="rId8"/>
              <w:footerReference w:type="default" r:id="rId9"/>
              <w:pgSz w:w="12240" w:h="15840"/>
              <w:pgMar w:top="1440" w:right="1440" w:bottom="1440" w:left="1440" w:header="720" w:footer="720" w:gutter="0"/>
              <w:cols w:space="720"/>
              <w:docGrid w:linePitch="360"/>
            </w:sectPr>
          </w:pPr>
          <w:r>
            <w:rPr>
              <w:b/>
              <w:bCs/>
              <w:noProof/>
            </w:rPr>
            <w:fldChar w:fldCharType="end"/>
          </w:r>
        </w:p>
        <w:p w14:paraId="069E0B93" w14:textId="7987BEBD" w:rsidR="00F86EDA" w:rsidRDefault="00E53764"/>
      </w:sdtContent>
    </w:sdt>
    <w:p w14:paraId="6690D49F" w14:textId="447FDDF8" w:rsidR="00F86EDA" w:rsidRDefault="00F86EDA" w:rsidP="000F7090"/>
    <w:p w14:paraId="33E2F93F" w14:textId="2580C858" w:rsidR="00F86EDA" w:rsidRDefault="00F86EDA" w:rsidP="000F7090">
      <w:r>
        <w:br w:type="page"/>
      </w:r>
    </w:p>
    <w:p w14:paraId="5C887E69" w14:textId="3638732E" w:rsidR="001650CF" w:rsidRPr="001650CF" w:rsidRDefault="000F7090" w:rsidP="001650CF">
      <w:pPr>
        <w:pStyle w:val="Heading1"/>
        <w:spacing w:after="240"/>
        <w:rPr>
          <w:rFonts w:ascii="Times New Roman" w:hAnsi="Times New Roman" w:cs="Times New Roman"/>
          <w:b/>
          <w:bCs/>
          <w:sz w:val="44"/>
          <w:szCs w:val="44"/>
        </w:rPr>
      </w:pPr>
      <w:bookmarkStart w:id="0" w:name="_Toc88032444"/>
      <w:r w:rsidRPr="002317EB">
        <w:rPr>
          <w:rFonts w:ascii="Times New Roman" w:hAnsi="Times New Roman" w:cs="Times New Roman"/>
          <w:b/>
          <w:bCs/>
          <w:sz w:val="44"/>
          <w:szCs w:val="44"/>
        </w:rPr>
        <w:lastRenderedPageBreak/>
        <w:t>Uvod</w:t>
      </w:r>
      <w:bookmarkEnd w:id="0"/>
    </w:p>
    <w:p w14:paraId="515AF251" w14:textId="6DB0A1AB" w:rsidR="000F7090" w:rsidRDefault="000F7090" w:rsidP="000F7090">
      <w:r>
        <w:t xml:space="preserve">U ovom dokumentu </w:t>
      </w:r>
      <w:r w:rsidR="00426A56">
        <w:t>opisan je projekt  aplikacije „</w:t>
      </w:r>
      <w:proofErr w:type="spellStart"/>
      <w:r w:rsidR="00426A56">
        <w:t>S</w:t>
      </w:r>
      <w:r w:rsidR="002317EB">
        <w:t>plit</w:t>
      </w:r>
      <w:r w:rsidR="00426A56">
        <w:t>G</w:t>
      </w:r>
      <w:r w:rsidR="008437A7">
        <w:t>o</w:t>
      </w:r>
      <w:proofErr w:type="spellEnd"/>
      <w:r w:rsidR="00426A56">
        <w:t xml:space="preserve">“ te su priloženi modeli sustava i podataka. </w:t>
      </w:r>
    </w:p>
    <w:p w14:paraId="7C1643D6" w14:textId="77777777" w:rsidR="002317EB" w:rsidRDefault="002317EB" w:rsidP="000F7090"/>
    <w:p w14:paraId="5B91C786" w14:textId="0A5DA315" w:rsidR="001650CF" w:rsidRPr="001650CF" w:rsidRDefault="00426A56" w:rsidP="001650CF">
      <w:pPr>
        <w:pStyle w:val="Heading2"/>
        <w:spacing w:after="120"/>
        <w:rPr>
          <w:sz w:val="36"/>
          <w:szCs w:val="36"/>
        </w:rPr>
      </w:pPr>
      <w:bookmarkStart w:id="1" w:name="_Toc88032445"/>
      <w:r w:rsidRPr="002317EB">
        <w:rPr>
          <w:sz w:val="36"/>
          <w:szCs w:val="36"/>
        </w:rPr>
        <w:t>Namjena i korištenje</w:t>
      </w:r>
      <w:bookmarkEnd w:id="1"/>
    </w:p>
    <w:p w14:paraId="1B850E39" w14:textId="59614B6A" w:rsidR="000619CB" w:rsidRDefault="000619CB" w:rsidP="000619CB">
      <w:r>
        <w:t>Projekt ''</w:t>
      </w:r>
      <w:proofErr w:type="spellStart"/>
      <w:r>
        <w:t>SplitG</w:t>
      </w:r>
      <w:r w:rsidR="008437A7">
        <w:t>o</w:t>
      </w:r>
      <w:proofErr w:type="spellEnd"/>
      <w:r>
        <w:t xml:space="preserve">'' bazira se na razvoju istoimene mobilne i desktop aplikacije čija je primarna svrha korisnicima javnog prijevoza omogućiti praćenje trenutačne lokacije autobusa, planiranje optimalne rute javnim prijevozom, te olakšati kupnju karata za javni prijevoz na području Splita. </w:t>
      </w:r>
    </w:p>
    <w:p w14:paraId="555C02CC" w14:textId="77777777" w:rsidR="000619CB" w:rsidRDefault="000619CB" w:rsidP="000619CB"/>
    <w:p w14:paraId="1FBF97F5" w14:textId="091FA4F6" w:rsidR="001650CF" w:rsidRPr="001650CF" w:rsidRDefault="000619CB" w:rsidP="001650CF">
      <w:pPr>
        <w:pStyle w:val="Heading1"/>
        <w:spacing w:after="240"/>
        <w:rPr>
          <w:rFonts w:ascii="Times New Roman" w:hAnsi="Times New Roman" w:cs="Times New Roman"/>
          <w:b/>
          <w:bCs/>
          <w:sz w:val="44"/>
          <w:szCs w:val="44"/>
        </w:rPr>
      </w:pPr>
      <w:bookmarkStart w:id="2" w:name="_Toc88032446"/>
      <w:r w:rsidRPr="002317EB">
        <w:rPr>
          <w:rFonts w:ascii="Times New Roman" w:hAnsi="Times New Roman" w:cs="Times New Roman"/>
          <w:b/>
          <w:bCs/>
          <w:sz w:val="44"/>
          <w:szCs w:val="44"/>
        </w:rPr>
        <w:lastRenderedPageBreak/>
        <w:t>Opis projekta</w:t>
      </w:r>
      <w:bookmarkEnd w:id="2"/>
    </w:p>
    <w:p w14:paraId="63E128D2" w14:textId="55FC6619" w:rsidR="000619CB" w:rsidRDefault="000619CB" w:rsidP="000619CB">
      <w:r>
        <w:t xml:space="preserve">Aplikacija će biti razvijena u 3 razine, za putnike, vozače i administratore, a pristup ovlastima svake razine biti će vezan uz korisnički profil. Administratori imaju pristup desktop verziji aplikacije u kojoj će moći raditi izmjene unutar voznog reda, ruta i cijena karata, te će morati </w:t>
      </w:r>
      <w:proofErr w:type="spellStart"/>
      <w:r w:rsidRPr="00C22DE3">
        <w:t>autentificirati</w:t>
      </w:r>
      <w:proofErr w:type="spellEnd"/>
      <w:r>
        <w:t xml:space="preserve"> vozače i buduće administratore pri registraciji. Putnici i vozači imaju pristup mobilnoj verziji aplikacije. Vozači će pomoću svoje lokacije označavati lokaciju autobusa, te će imati mogućnost prijave kvara. Putnici će imati mogućnost praćenja trenutačne lokacije autobusa, planiranja optimalne rute javnim prijevozom, te kupnje karata za javni prijevoz. Aplikacija će primarno biti izrađena za Android i Windows operativne sustave, no u budućim izdanjima planirano je proširenje na </w:t>
      </w:r>
      <w:proofErr w:type="spellStart"/>
      <w:r>
        <w:t>iOS</w:t>
      </w:r>
      <w:proofErr w:type="spellEnd"/>
      <w:r>
        <w:t>.</w:t>
      </w:r>
    </w:p>
    <w:p w14:paraId="4EE5A26D" w14:textId="05974049" w:rsidR="00E91925" w:rsidRDefault="00E91925" w:rsidP="000619CB">
      <w:r>
        <w:fldChar w:fldCharType="begin"/>
      </w:r>
      <w:r>
        <w:instrText xml:space="preserve"> REF _Ref88169618 \h </w:instrText>
      </w:r>
      <w:r>
        <w:fldChar w:fldCharType="separate"/>
      </w:r>
      <w:r>
        <w:t xml:space="preserve">Slika </w:t>
      </w:r>
      <w:r>
        <w:rPr>
          <w:noProof/>
        </w:rPr>
        <w:t>2</w:t>
      </w:r>
      <w:r>
        <w:t>.</w:t>
      </w:r>
      <w:r>
        <w:rPr>
          <w:noProof/>
        </w:rPr>
        <w:t>1</w:t>
      </w:r>
      <w:r>
        <w:fldChar w:fldCharType="end"/>
      </w:r>
      <w:r>
        <w:t xml:space="preserve"> prikazuje osnovnu interakciju korisnika sa aplikacijom.</w:t>
      </w:r>
    </w:p>
    <w:p w14:paraId="5A4A3C63" w14:textId="4A19855B" w:rsidR="00E91925" w:rsidRDefault="00E91925" w:rsidP="00E91925">
      <w:pPr>
        <w:keepNext/>
      </w:pPr>
    </w:p>
    <w:p w14:paraId="19FC63B7" w14:textId="09ADC92C" w:rsidR="00A4193C" w:rsidRDefault="00E91925" w:rsidP="008E357D">
      <w:pPr>
        <w:pStyle w:val="Caption"/>
        <w:jc w:val="center"/>
      </w:pPr>
      <w:r>
        <w:rPr>
          <w:noProof/>
        </w:rPr>
        <mc:AlternateContent>
          <mc:Choice Requires="wps">
            <w:drawing>
              <wp:anchor distT="0" distB="0" distL="114300" distR="114300" simplePos="0" relativeHeight="251660288" behindDoc="0" locked="0" layoutInCell="1" allowOverlap="1" wp14:anchorId="6B0B5DF2" wp14:editId="7154BB3B">
                <wp:simplePos x="0" y="0"/>
                <wp:positionH relativeFrom="column">
                  <wp:posOffset>7620</wp:posOffset>
                </wp:positionH>
                <wp:positionV relativeFrom="paragraph">
                  <wp:posOffset>2988310</wp:posOffset>
                </wp:positionV>
                <wp:extent cx="594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26C12D" w14:textId="7FA7B82C" w:rsidR="00E91925" w:rsidRPr="00B34546" w:rsidRDefault="00E91925" w:rsidP="00E91925">
                            <w:pPr>
                              <w:pStyle w:val="Caption"/>
                              <w:jc w:val="center"/>
                              <w:rPr>
                                <w:noProof/>
                                <w:lang w:eastAsia="hr-HR"/>
                              </w:rPr>
                            </w:pPr>
                            <w:bookmarkStart w:id="3" w:name="_Ref88169618"/>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B5DF2" id="_x0000_t202" coordsize="21600,21600" o:spt="202" path="m,l,21600r21600,l21600,xe">
                <v:stroke joinstyle="miter"/>
                <v:path gradientshapeok="t" o:connecttype="rect"/>
              </v:shapetype>
              <v:shape id="Text Box 2" o:spid="_x0000_s1026" type="#_x0000_t202" style="position:absolute;left:0;text-align:left;margin-left:.6pt;margin-top:235.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" stroked="f">
                <v:textbox style="mso-fit-shape-to-text:t" inset="0,0,0,0">
                  <w:txbxContent>
                    <w:p w14:paraId="1C26C12D" w14:textId="7FA7B82C" w:rsidR="00E91925" w:rsidRPr="00B34546" w:rsidRDefault="00E91925" w:rsidP="00E91925">
                      <w:pPr>
                        <w:pStyle w:val="Caption"/>
                        <w:jc w:val="center"/>
                        <w:rPr>
                          <w:noProof/>
                          <w:lang w:eastAsia="hr-HR"/>
                        </w:rPr>
                      </w:pPr>
                      <w:bookmarkStart w:id="4" w:name="_Ref88169618"/>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bookmarkEnd w:id="4"/>
                    </w:p>
                  </w:txbxContent>
                </v:textbox>
                <w10:wrap type="through"/>
              </v:shape>
            </w:pict>
          </mc:Fallback>
        </mc:AlternateContent>
      </w:r>
      <w:r>
        <w:rPr>
          <w:noProof/>
          <w:lang w:eastAsia="hr-HR"/>
        </w:rPr>
        <w:drawing>
          <wp:anchor distT="0" distB="0" distL="114300" distR="114300" simplePos="0" relativeHeight="251658240" behindDoc="0" locked="0" layoutInCell="1" allowOverlap="1" wp14:anchorId="4EC951D9" wp14:editId="70CFA7D0">
            <wp:simplePos x="0" y="0"/>
            <wp:positionH relativeFrom="column">
              <wp:posOffset>7620</wp:posOffset>
            </wp:positionH>
            <wp:positionV relativeFrom="paragraph">
              <wp:posOffset>241300</wp:posOffset>
            </wp:positionV>
            <wp:extent cx="5943600" cy="2689860"/>
            <wp:effectExtent l="0" t="0" r="0" b="0"/>
            <wp:wrapThrough wrapText="bothSides">
              <wp:wrapPolygon edited="0">
                <wp:start x="19038" y="0"/>
                <wp:lineTo x="18692" y="2448"/>
                <wp:lineTo x="16546" y="2601"/>
                <wp:lineTo x="8031" y="4589"/>
                <wp:lineTo x="3254" y="6578"/>
                <wp:lineTo x="1731" y="7037"/>
                <wp:lineTo x="1385" y="9790"/>
                <wp:lineTo x="1385" y="11626"/>
                <wp:lineTo x="3115" y="12238"/>
                <wp:lineTo x="69" y="12238"/>
                <wp:lineTo x="138" y="14227"/>
                <wp:lineTo x="16131" y="14686"/>
                <wp:lineTo x="16131" y="17133"/>
                <wp:lineTo x="17723" y="19581"/>
                <wp:lineTo x="17585" y="20958"/>
                <wp:lineTo x="21046" y="20958"/>
                <wp:lineTo x="21185" y="20193"/>
                <wp:lineTo x="21046" y="19734"/>
                <wp:lineTo x="20631" y="19581"/>
                <wp:lineTo x="20146" y="17133"/>
                <wp:lineTo x="19938" y="14380"/>
                <wp:lineTo x="16477" y="12238"/>
                <wp:lineTo x="16615" y="11473"/>
                <wp:lineTo x="16062" y="11014"/>
                <wp:lineTo x="13985" y="9790"/>
                <wp:lineTo x="15438" y="9790"/>
                <wp:lineTo x="16546" y="8720"/>
                <wp:lineTo x="16477" y="7343"/>
                <wp:lineTo x="21392" y="6731"/>
                <wp:lineTo x="21392" y="5048"/>
                <wp:lineTo x="20215" y="4283"/>
                <wp:lineTo x="20146" y="2448"/>
                <wp:lineTo x="19731" y="0"/>
                <wp:lineTo x="19038"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14:sizeRelH relativeFrom="page">
              <wp14:pctWidth>0</wp14:pctWidth>
            </wp14:sizeRelH>
            <wp14:sizeRelV relativeFrom="page">
              <wp14:pctHeight>0</wp14:pctHeight>
            </wp14:sizeRelV>
          </wp:anchor>
        </w:drawing>
      </w:r>
    </w:p>
    <w:p w14:paraId="015C2406" w14:textId="5E3CE53D" w:rsidR="002317EB" w:rsidRPr="001650CF" w:rsidRDefault="00C21FE7" w:rsidP="001650CF">
      <w:pPr>
        <w:pStyle w:val="Heading1"/>
        <w:spacing w:after="240"/>
        <w:rPr>
          <w:rFonts w:ascii="Times New Roman" w:hAnsi="Times New Roman" w:cs="Times New Roman"/>
          <w:b/>
          <w:bCs/>
          <w:sz w:val="44"/>
          <w:szCs w:val="44"/>
        </w:rPr>
      </w:pPr>
      <w:bookmarkStart w:id="5" w:name="_Toc88032447"/>
      <w:r w:rsidRPr="002317EB">
        <w:rPr>
          <w:rFonts w:ascii="Times New Roman" w:hAnsi="Times New Roman" w:cs="Times New Roman"/>
          <w:b/>
          <w:bCs/>
          <w:sz w:val="44"/>
          <w:szCs w:val="44"/>
        </w:rPr>
        <w:lastRenderedPageBreak/>
        <w:t>Predloženi model</w:t>
      </w:r>
      <w:bookmarkEnd w:id="5"/>
    </w:p>
    <w:p w14:paraId="668265AB" w14:textId="65679596" w:rsidR="002317EB" w:rsidRPr="001650CF" w:rsidRDefault="00C21FE7" w:rsidP="001650CF">
      <w:pPr>
        <w:pStyle w:val="Heading2"/>
        <w:spacing w:after="120"/>
        <w:rPr>
          <w:sz w:val="36"/>
          <w:szCs w:val="36"/>
        </w:rPr>
      </w:pPr>
      <w:bookmarkStart w:id="6" w:name="_Toc88032448"/>
      <w:r w:rsidRPr="002317EB">
        <w:rPr>
          <w:sz w:val="36"/>
          <w:szCs w:val="36"/>
        </w:rPr>
        <w:t>Pregled</w:t>
      </w:r>
      <w:bookmarkEnd w:id="6"/>
    </w:p>
    <w:p w14:paraId="4941C8F3" w14:textId="2FA88C4D" w:rsidR="00C21FE7" w:rsidRDefault="00C21FE7" w:rsidP="000619CB">
      <w:r w:rsidRPr="002317EB">
        <w:rPr>
          <w:b/>
          <w:bCs/>
        </w:rPr>
        <w:t>Putnik</w:t>
      </w:r>
      <w:r>
        <w:t xml:space="preserve"> je korisn</w:t>
      </w:r>
      <w:r w:rsidR="00C936CA">
        <w:t>i</w:t>
      </w:r>
      <w:r>
        <w:t>k mobilne aplikacije koji ima opciju prijave i opciju nastavi bez prijave. Ukoliko odabere opciju bez prijave</w:t>
      </w:r>
      <w:r w:rsidR="00287F66">
        <w:t>,</w:t>
      </w:r>
      <w:r>
        <w:t xml:space="preserve"> putnik ima mogućnost odabira željene autobusne linije nakon čega mu se prikaže trenutna lokacija autobusa iste.</w:t>
      </w:r>
      <w:r w:rsidR="00287F66">
        <w:t xml:space="preserve"> Također, on ima opcije pregleda optimalne rute kao i pregleda procijenjenog vremena dolaska odabranog autobusa. Pored </w:t>
      </w:r>
      <w:r w:rsidR="002317EB">
        <w:t>navedenih</w:t>
      </w:r>
      <w:r w:rsidR="00287F66">
        <w:t xml:space="preserve"> glavnih funkcionalnosti</w:t>
      </w:r>
      <w:r w:rsidR="002317EB">
        <w:t>,</w:t>
      </w:r>
      <w:r w:rsidR="00287F66">
        <w:t xml:space="preserve"> putnik uz pomoć padajućeg izbornika ima uvid u cjenik, vozne redove linija i novosti. Oni koji odaberu opciju prijave u aplikaciju imaju i </w:t>
      </w:r>
      <w:r w:rsidR="00233829">
        <w:t>dodatne opcije u vidu pregleda osobnih podataka, pregleda</w:t>
      </w:r>
      <w:r w:rsidR="00735385">
        <w:t xml:space="preserve"> valjanosti </w:t>
      </w:r>
      <w:r w:rsidR="00185023">
        <w:t xml:space="preserve">pokaza </w:t>
      </w:r>
      <w:r w:rsidR="00233829">
        <w:t>te izmjene trenutne lozinke.</w:t>
      </w:r>
    </w:p>
    <w:p w14:paraId="55098FAA" w14:textId="1F75B92E" w:rsidR="00233829" w:rsidRDefault="00233829" w:rsidP="000619CB">
      <w:r w:rsidRPr="002317EB">
        <w:rPr>
          <w:b/>
          <w:bCs/>
        </w:rPr>
        <w:t>Vozač</w:t>
      </w:r>
      <w:r>
        <w:t xml:space="preserve"> je korisnik mobilne aplikacije koji ima opciju prijave u aplikaciju. Nakon uspješne prijave on je dužan odabrati autobusnu liniju koju će voziti i podijeliti trenutnu lokaciju. Još jedna bitna njegova opcija je prijava kvara</w:t>
      </w:r>
      <w:r w:rsidR="006628C7">
        <w:t>,</w:t>
      </w:r>
      <w:r>
        <w:t xml:space="preserve"> kako bi korisnici u svakom trenutku mogli promijeniti odabranu autobusnu liniju. Kao i putnik, vozač ima mogućnost</w:t>
      </w:r>
      <w:r w:rsidR="00505463">
        <w:t>i</w:t>
      </w:r>
      <w:r>
        <w:t xml:space="preserve"> </w:t>
      </w:r>
      <w:r w:rsidR="00505463">
        <w:t>pregleda osobnih podataka i izmjene lozinke svog profila.</w:t>
      </w:r>
    </w:p>
    <w:p w14:paraId="0568E770" w14:textId="722B2774" w:rsidR="00C50321" w:rsidRDefault="00505463" w:rsidP="000619CB">
      <w:r w:rsidRPr="002317EB">
        <w:rPr>
          <w:b/>
          <w:bCs/>
        </w:rPr>
        <w:t>Administrator</w:t>
      </w:r>
      <w:r>
        <w:t xml:space="preserve"> aplikacije ima pristup desktop verziji aplikacije i neometano komunicira sa bazom podataka odnosno ima pune ovlasti i privilegije nad sustavom i njegovim podacima. </w:t>
      </w:r>
      <w:r w:rsidR="00BC0D65">
        <w:t>Omogućuje mu se</w:t>
      </w:r>
      <w:r>
        <w:t xml:space="preserve"> pristup profilu korisnika i autentifikacij</w:t>
      </w:r>
      <w:r w:rsidR="00BC0D65">
        <w:t>a</w:t>
      </w:r>
      <w:r>
        <w:t xml:space="preserve"> zaposlenika. Administrator ima puno pravo na </w:t>
      </w:r>
      <w:r w:rsidR="00BC0D65">
        <w:t>promjenu</w:t>
      </w:r>
      <w:r>
        <w:t xml:space="preserve"> </w:t>
      </w:r>
      <w:r w:rsidR="00BC0D65">
        <w:t>voznog reda,</w:t>
      </w:r>
      <w:r w:rsidR="00C936CA">
        <w:t xml:space="preserve"> </w:t>
      </w:r>
      <w:r w:rsidR="00BC0D65">
        <w:t>njegove rute,</w:t>
      </w:r>
      <w:r w:rsidR="00C936CA">
        <w:t xml:space="preserve"> </w:t>
      </w:r>
      <w:r w:rsidR="00BC0D65">
        <w:t>stanice i cjenika. Također, brine o prijavljenim kvarovima i objavljivanju novosti.</w:t>
      </w:r>
    </w:p>
    <w:p w14:paraId="25A3C441" w14:textId="0573AE1D" w:rsidR="00C50321" w:rsidRDefault="00E91925" w:rsidP="000619CB">
      <w:r>
        <w:fldChar w:fldCharType="begin"/>
      </w:r>
      <w:r>
        <w:instrText xml:space="preserve"> REF _Ref88169704 \h </w:instrText>
      </w:r>
      <w:r>
        <w:fldChar w:fldCharType="separate"/>
      </w:r>
      <w:r>
        <w:t xml:space="preserve">Slika </w:t>
      </w:r>
      <w:r>
        <w:rPr>
          <w:noProof/>
        </w:rPr>
        <w:t>3</w:t>
      </w:r>
      <w:r>
        <w:t>.</w:t>
      </w:r>
      <w:r>
        <w:rPr>
          <w:noProof/>
        </w:rPr>
        <w:t>1</w:t>
      </w:r>
      <w:r>
        <w:fldChar w:fldCharType="end"/>
      </w:r>
      <w:r>
        <w:t xml:space="preserve"> prikazuje module baze podataka koje će aplikacija ''</w:t>
      </w:r>
      <w:proofErr w:type="spellStart"/>
      <w:r>
        <w:t>SplitGo</w:t>
      </w:r>
      <w:proofErr w:type="spellEnd"/>
      <w:r>
        <w:t>'' koristiti.</w:t>
      </w:r>
    </w:p>
    <w:p w14:paraId="3AD63E5A" w14:textId="33834D0E" w:rsidR="00C50321" w:rsidRDefault="00DC18E4" w:rsidP="000619CB">
      <w:r>
        <w:rPr>
          <w:noProof/>
          <w:lang w:eastAsia="hr-HR"/>
        </w:rPr>
        <w:lastRenderedPageBreak/>
        <w:drawing>
          <wp:inline distT="0" distB="0" distL="0" distR="0" wp14:anchorId="1B5123E9" wp14:editId="47DC12EA">
            <wp:extent cx="5943600" cy="3608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40F79DF9" w14:textId="60CE6436" w:rsidR="00C50321" w:rsidRDefault="00C50321" w:rsidP="000619CB"/>
    <w:p w14:paraId="3AEA84B2" w14:textId="1A5F52E9" w:rsidR="008E357D" w:rsidRDefault="008E357D" w:rsidP="008E357D">
      <w:pPr>
        <w:pStyle w:val="Caption"/>
        <w:jc w:val="center"/>
      </w:pPr>
      <w:bookmarkStart w:id="7" w:name="_Ref88169704"/>
      <w:r>
        <w:t xml:space="preserve">Slika </w:t>
      </w:r>
      <w:r w:rsidR="00E91925">
        <w:fldChar w:fldCharType="begin"/>
      </w:r>
      <w:r w:rsidR="00E91925">
        <w:instrText xml:space="preserve"> STYLEREF 1 \s </w:instrText>
      </w:r>
      <w:r w:rsidR="00E91925">
        <w:fldChar w:fldCharType="separate"/>
      </w:r>
      <w:r w:rsidR="00E91925">
        <w:rPr>
          <w:noProof/>
        </w:rPr>
        <w:t>3</w:t>
      </w:r>
      <w:r w:rsidR="00E91925">
        <w:fldChar w:fldCharType="end"/>
      </w:r>
      <w:r w:rsidR="00E91925">
        <w:t>.</w:t>
      </w:r>
      <w:r w:rsidR="00E91925">
        <w:fldChar w:fldCharType="begin"/>
      </w:r>
      <w:r w:rsidR="00E91925">
        <w:instrText xml:space="preserve"> SEQ Slika \* ARABIC \s 1 </w:instrText>
      </w:r>
      <w:r w:rsidR="00E91925">
        <w:fldChar w:fldCharType="separate"/>
      </w:r>
      <w:r w:rsidR="00E91925">
        <w:rPr>
          <w:noProof/>
        </w:rPr>
        <w:t>1</w:t>
      </w:r>
      <w:r w:rsidR="00E91925">
        <w:fldChar w:fldCharType="end"/>
      </w:r>
      <w:bookmarkEnd w:id="7"/>
    </w:p>
    <w:p w14:paraId="6378A6A2" w14:textId="238424E9" w:rsidR="00C936CA" w:rsidRPr="00C936CA" w:rsidRDefault="00E91925" w:rsidP="00C936CA">
      <w:r>
        <w:fldChar w:fldCharType="begin"/>
      </w:r>
      <w:r>
        <w:instrText xml:space="preserve"> REF _Ref88169801 \h </w:instrText>
      </w:r>
      <w:r>
        <w:fldChar w:fldCharType="separate"/>
      </w:r>
      <w:r>
        <w:t xml:space="preserve">Tablica </w:t>
      </w:r>
      <w:r>
        <w:rPr>
          <w:noProof/>
        </w:rPr>
        <w:t>3</w:t>
      </w:r>
      <w:r>
        <w:t>.</w:t>
      </w:r>
      <w:r>
        <w:rPr>
          <w:noProof/>
        </w:rPr>
        <w:t>1</w:t>
      </w:r>
      <w:r>
        <w:fldChar w:fldCharType="end"/>
      </w:r>
      <w:r>
        <w:t xml:space="preserve"> objašnjava funkciju svakog modula.</w:t>
      </w:r>
    </w:p>
    <w:p w14:paraId="68E75736" w14:textId="41EB386C" w:rsidR="002317EB" w:rsidRDefault="002317EB" w:rsidP="00E91925">
      <w:pPr>
        <w:pStyle w:val="Caption"/>
        <w:jc w:val="center"/>
      </w:pPr>
    </w:p>
    <w:p w14:paraId="526B98DC" w14:textId="00EE890D" w:rsidR="00E91925" w:rsidRDefault="00E91925" w:rsidP="00E91925">
      <w:pPr>
        <w:pStyle w:val="Caption"/>
        <w:keepNext/>
        <w:jc w:val="center"/>
      </w:pPr>
      <w:bookmarkStart w:id="8" w:name="_Ref88169801"/>
      <w:r>
        <w:t xml:space="preserve">Tablica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Tablica \* ARABIC \s 1 </w:instrText>
      </w:r>
      <w:r>
        <w:fldChar w:fldCharType="separate"/>
      </w:r>
      <w:r>
        <w:rPr>
          <w:noProof/>
        </w:rPr>
        <w:t>1</w:t>
      </w:r>
      <w:r>
        <w:fldChar w:fldCharType="end"/>
      </w:r>
      <w:bookmarkEnd w:id="8"/>
    </w:p>
    <w:tbl>
      <w:tblPr>
        <w:tblStyle w:val="TableGrid"/>
        <w:tblW w:w="0" w:type="auto"/>
        <w:tblLook w:val="04A0" w:firstRow="1" w:lastRow="0" w:firstColumn="1" w:lastColumn="0" w:noHBand="0" w:noVBand="1"/>
      </w:tblPr>
      <w:tblGrid>
        <w:gridCol w:w="4525"/>
        <w:gridCol w:w="4525"/>
      </w:tblGrid>
      <w:tr w:rsidR="00C50321" w14:paraId="3C764670" w14:textId="77777777" w:rsidTr="00DD6637">
        <w:trPr>
          <w:trHeight w:val="538"/>
        </w:trPr>
        <w:tc>
          <w:tcPr>
            <w:tcW w:w="4525" w:type="dxa"/>
            <w:tcBorders>
              <w:bottom w:val="single" w:sz="4" w:space="0" w:color="auto"/>
            </w:tcBorders>
            <w:shd w:val="clear" w:color="auto" w:fill="auto"/>
          </w:tcPr>
          <w:p w14:paraId="0E59C397" w14:textId="736D8028" w:rsidR="00C50321" w:rsidRPr="00DD6637" w:rsidRDefault="00C50321" w:rsidP="00DD6637">
            <w:pPr>
              <w:jc w:val="center"/>
            </w:pPr>
            <w:r w:rsidRPr="00DD6637">
              <w:t>Modul za prijavu/odjavu</w:t>
            </w:r>
          </w:p>
        </w:tc>
        <w:tc>
          <w:tcPr>
            <w:tcW w:w="4525" w:type="dxa"/>
          </w:tcPr>
          <w:p w14:paraId="24B12F74" w14:textId="50576FF1" w:rsidR="00C50321" w:rsidRDefault="00C50321" w:rsidP="00DD6637">
            <w:r>
              <w:t>Modul koji omogućava prijavu i odjavu svih korisnika</w:t>
            </w:r>
          </w:p>
        </w:tc>
      </w:tr>
      <w:tr w:rsidR="00C50321" w14:paraId="57162763" w14:textId="77777777" w:rsidTr="00C50321">
        <w:trPr>
          <w:trHeight w:val="518"/>
        </w:trPr>
        <w:tc>
          <w:tcPr>
            <w:tcW w:w="4525" w:type="dxa"/>
            <w:tcBorders>
              <w:top w:val="single" w:sz="4" w:space="0" w:color="auto"/>
            </w:tcBorders>
          </w:tcPr>
          <w:p w14:paraId="2079139A" w14:textId="63808094" w:rsidR="00C50321" w:rsidRDefault="00C50321" w:rsidP="00DD6637">
            <w:pPr>
              <w:jc w:val="center"/>
            </w:pPr>
            <w:r>
              <w:t>Modul za pregled korisnika</w:t>
            </w:r>
          </w:p>
        </w:tc>
        <w:tc>
          <w:tcPr>
            <w:tcW w:w="4525" w:type="dxa"/>
          </w:tcPr>
          <w:p w14:paraId="5FF1B769" w14:textId="51B176E4" w:rsidR="00C50321" w:rsidRDefault="00DD6637" w:rsidP="00DD6637">
            <w:r>
              <w:t>Modul koji omogućava pregled putnika</w:t>
            </w:r>
          </w:p>
        </w:tc>
      </w:tr>
      <w:tr w:rsidR="00C50321" w14:paraId="70B61D26" w14:textId="77777777" w:rsidTr="00C50321">
        <w:trPr>
          <w:trHeight w:val="538"/>
        </w:trPr>
        <w:tc>
          <w:tcPr>
            <w:tcW w:w="4525" w:type="dxa"/>
          </w:tcPr>
          <w:p w14:paraId="07F1DE8E" w14:textId="5CD47E7A" w:rsidR="00C50321" w:rsidRDefault="00C50321" w:rsidP="00DD6637">
            <w:pPr>
              <w:jc w:val="center"/>
            </w:pPr>
            <w:r>
              <w:t>Modul za pregled zaposlenika</w:t>
            </w:r>
          </w:p>
        </w:tc>
        <w:tc>
          <w:tcPr>
            <w:tcW w:w="4525" w:type="dxa"/>
          </w:tcPr>
          <w:p w14:paraId="64F39C0A" w14:textId="3967F060" w:rsidR="00C50321" w:rsidRDefault="00DD6637" w:rsidP="00DD6637">
            <w:r>
              <w:t>Modul koji omogućava pregled vozača</w:t>
            </w:r>
          </w:p>
        </w:tc>
      </w:tr>
      <w:tr w:rsidR="00C50321" w14:paraId="7EF59EC7" w14:textId="77777777" w:rsidTr="00C50321">
        <w:trPr>
          <w:trHeight w:val="538"/>
        </w:trPr>
        <w:tc>
          <w:tcPr>
            <w:tcW w:w="4525" w:type="dxa"/>
          </w:tcPr>
          <w:p w14:paraId="15891BC4" w14:textId="472B9475" w:rsidR="00C50321" w:rsidRDefault="00C50321" w:rsidP="00DD6637">
            <w:pPr>
              <w:jc w:val="center"/>
            </w:pPr>
            <w:r>
              <w:t>Modul za kupovinu karata</w:t>
            </w:r>
          </w:p>
        </w:tc>
        <w:tc>
          <w:tcPr>
            <w:tcW w:w="4525" w:type="dxa"/>
          </w:tcPr>
          <w:p w14:paraId="47FAE37A" w14:textId="01631278" w:rsidR="00C50321" w:rsidRDefault="00DD6637" w:rsidP="00DD6637">
            <w:r>
              <w:t>Modul koji omoguć</w:t>
            </w:r>
            <w:r w:rsidR="00C936CA">
              <w:t>ava</w:t>
            </w:r>
            <w:r>
              <w:t xml:space="preserve"> kupovinu karte</w:t>
            </w:r>
          </w:p>
        </w:tc>
      </w:tr>
      <w:tr w:rsidR="00C50321" w14:paraId="50CAA07A" w14:textId="77777777" w:rsidTr="00C50321">
        <w:trPr>
          <w:trHeight w:val="518"/>
        </w:trPr>
        <w:tc>
          <w:tcPr>
            <w:tcW w:w="4525" w:type="dxa"/>
          </w:tcPr>
          <w:p w14:paraId="2FD921DE" w14:textId="7D374A58" w:rsidR="00C50321" w:rsidRDefault="00C50321" w:rsidP="00DD6637">
            <w:pPr>
              <w:jc w:val="center"/>
            </w:pPr>
            <w:r>
              <w:t>Modul za planiranje rute</w:t>
            </w:r>
          </w:p>
        </w:tc>
        <w:tc>
          <w:tcPr>
            <w:tcW w:w="4525" w:type="dxa"/>
          </w:tcPr>
          <w:p w14:paraId="37F518F1" w14:textId="413490CE" w:rsidR="00C50321" w:rsidRDefault="00DD6637" w:rsidP="00DD6637">
            <w:r>
              <w:t>Modul koji planira optimalnu rutu za korisnika</w:t>
            </w:r>
          </w:p>
        </w:tc>
      </w:tr>
      <w:tr w:rsidR="00C50321" w14:paraId="72427033" w14:textId="77777777" w:rsidTr="00C50321">
        <w:trPr>
          <w:trHeight w:val="538"/>
        </w:trPr>
        <w:tc>
          <w:tcPr>
            <w:tcW w:w="4525" w:type="dxa"/>
          </w:tcPr>
          <w:p w14:paraId="087B5ABD" w14:textId="090DD9E9" w:rsidR="00C50321" w:rsidRDefault="00C50321" w:rsidP="00DD6637">
            <w:pPr>
              <w:jc w:val="center"/>
            </w:pPr>
            <w:r>
              <w:t>Modul za pregled linija</w:t>
            </w:r>
          </w:p>
        </w:tc>
        <w:tc>
          <w:tcPr>
            <w:tcW w:w="4525" w:type="dxa"/>
          </w:tcPr>
          <w:p w14:paraId="7F54C625" w14:textId="368DB0E5" w:rsidR="00C50321" w:rsidRDefault="00DD6637" w:rsidP="00DD6637">
            <w:r>
              <w:t>Modul koji nudi korisniku pregled željene rute</w:t>
            </w:r>
          </w:p>
        </w:tc>
      </w:tr>
      <w:tr w:rsidR="00DC18E4" w14:paraId="56576053" w14:textId="77777777" w:rsidTr="00C50321">
        <w:trPr>
          <w:trHeight w:val="538"/>
        </w:trPr>
        <w:tc>
          <w:tcPr>
            <w:tcW w:w="4525" w:type="dxa"/>
          </w:tcPr>
          <w:p w14:paraId="45253978" w14:textId="5E96869F" w:rsidR="00DC18E4" w:rsidRDefault="00DC18E4" w:rsidP="00DD6637">
            <w:pPr>
              <w:jc w:val="center"/>
            </w:pPr>
            <w:r>
              <w:t>Modul za prijavu kvarova</w:t>
            </w:r>
          </w:p>
        </w:tc>
        <w:tc>
          <w:tcPr>
            <w:tcW w:w="4525" w:type="dxa"/>
          </w:tcPr>
          <w:p w14:paraId="401A91C7" w14:textId="7409596A" w:rsidR="00DC18E4" w:rsidRDefault="00DC18E4" w:rsidP="00DD6637">
            <w:r>
              <w:t>Modul koji nudi vozaču pravovremenu prijavu kvara</w:t>
            </w:r>
          </w:p>
        </w:tc>
      </w:tr>
    </w:tbl>
    <w:p w14:paraId="600C5CDF" w14:textId="5A36E987" w:rsidR="00C50321" w:rsidRDefault="00C50321" w:rsidP="008E357D">
      <w:pPr>
        <w:jc w:val="center"/>
      </w:pPr>
    </w:p>
    <w:p w14:paraId="2BFB2380" w14:textId="19D751F1" w:rsidR="008E357D" w:rsidRDefault="00DD6637" w:rsidP="00E91925">
      <w:pPr>
        <w:pStyle w:val="Heading2"/>
        <w:spacing w:after="120"/>
        <w:rPr>
          <w:sz w:val="36"/>
          <w:szCs w:val="36"/>
        </w:rPr>
      </w:pPr>
      <w:bookmarkStart w:id="9" w:name="_Toc88032449"/>
      <w:r w:rsidRPr="002317EB">
        <w:rPr>
          <w:sz w:val="36"/>
          <w:szCs w:val="36"/>
        </w:rPr>
        <w:t>Modeliranje podataka</w:t>
      </w:r>
      <w:bookmarkEnd w:id="9"/>
    </w:p>
    <w:p w14:paraId="746F5913" w14:textId="42FC35B7" w:rsidR="00E91925" w:rsidRDefault="00A013DF" w:rsidP="00E91925">
      <w:r>
        <w:fldChar w:fldCharType="begin"/>
      </w:r>
      <w:r>
        <w:instrText xml:space="preserve"> REF _Ref88169879 \h </w:instrText>
      </w:r>
      <w:r>
        <w:fldChar w:fldCharType="separate"/>
      </w:r>
      <w:r>
        <w:t xml:space="preserve">Tablica </w:t>
      </w:r>
      <w:r>
        <w:rPr>
          <w:noProof/>
        </w:rPr>
        <w:t>3</w:t>
      </w:r>
      <w:r>
        <w:t>.</w:t>
      </w:r>
      <w:r>
        <w:rPr>
          <w:noProof/>
        </w:rPr>
        <w:t>2</w:t>
      </w:r>
      <w:r>
        <w:fldChar w:fldCharType="end"/>
      </w:r>
      <w:r>
        <w:t xml:space="preserve"> pokazuje objekte i podatke koje će baza podataka sadržavati, te module koji njima upravljaju.</w:t>
      </w:r>
    </w:p>
    <w:p w14:paraId="5D2E3E04" w14:textId="77777777" w:rsidR="00E91925" w:rsidRPr="00E91925" w:rsidRDefault="00E91925" w:rsidP="00E91925"/>
    <w:p w14:paraId="43BC34C5" w14:textId="54509CD5" w:rsidR="00E91925" w:rsidRDefault="00E91925" w:rsidP="00E91925">
      <w:pPr>
        <w:pStyle w:val="Caption"/>
        <w:keepNext/>
        <w:jc w:val="center"/>
      </w:pPr>
      <w:bookmarkStart w:id="10" w:name="_Ref88169879"/>
      <w:r>
        <w:t xml:space="preserve">Tablica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Tablica \* ARABIC \s 1 </w:instrText>
      </w:r>
      <w:r>
        <w:fldChar w:fldCharType="separate"/>
      </w:r>
      <w:r>
        <w:rPr>
          <w:noProof/>
        </w:rPr>
        <w:t>2</w:t>
      </w:r>
      <w:r>
        <w:fldChar w:fldCharType="end"/>
      </w:r>
      <w:bookmarkEnd w:id="10"/>
    </w:p>
    <w:tbl>
      <w:tblPr>
        <w:tblStyle w:val="TableGrid"/>
        <w:tblW w:w="9179" w:type="dxa"/>
        <w:tblLook w:val="04A0" w:firstRow="1" w:lastRow="0" w:firstColumn="1" w:lastColumn="0" w:noHBand="0" w:noVBand="1"/>
      </w:tblPr>
      <w:tblGrid>
        <w:gridCol w:w="3059"/>
        <w:gridCol w:w="3060"/>
        <w:gridCol w:w="3060"/>
      </w:tblGrid>
      <w:tr w:rsidR="00DD6637" w14:paraId="135CA8A3" w14:textId="77777777" w:rsidTr="001650CF">
        <w:trPr>
          <w:trHeight w:val="275"/>
        </w:trPr>
        <w:tc>
          <w:tcPr>
            <w:tcW w:w="305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CFE61A8" w14:textId="77777777" w:rsidR="00DD6637" w:rsidRDefault="00DD6637">
            <w:pPr>
              <w:jc w:val="center"/>
            </w:pPr>
            <w:r>
              <w:t>OBJEKT</w:t>
            </w:r>
          </w:p>
        </w:tc>
        <w:tc>
          <w:tcPr>
            <w:tcW w:w="30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5F51E67" w14:textId="77777777" w:rsidR="00DD6637" w:rsidRDefault="00DD6637">
            <w:pPr>
              <w:jc w:val="center"/>
            </w:pPr>
            <w:r>
              <w:t>PODACI</w:t>
            </w:r>
          </w:p>
        </w:tc>
        <w:tc>
          <w:tcPr>
            <w:tcW w:w="30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79C545A" w14:textId="77777777" w:rsidR="00DD6637" w:rsidRDefault="00DD6637">
            <w:pPr>
              <w:jc w:val="center"/>
            </w:pPr>
            <w:r>
              <w:t>MODUL</w:t>
            </w:r>
          </w:p>
        </w:tc>
      </w:tr>
      <w:tr w:rsidR="00DD6637" w14:paraId="7A3F8BF1" w14:textId="77777777" w:rsidTr="001650CF">
        <w:trPr>
          <w:trHeight w:val="275"/>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64BE2192" w14:textId="77777777" w:rsidR="00DD6637" w:rsidRDefault="00DD6637" w:rsidP="001650CF">
            <w:pPr>
              <w:jc w:val="center"/>
            </w:pPr>
            <w:r>
              <w:t>Putnik</w:t>
            </w:r>
          </w:p>
        </w:tc>
        <w:tc>
          <w:tcPr>
            <w:tcW w:w="3060" w:type="dxa"/>
            <w:tcBorders>
              <w:top w:val="single" w:sz="4" w:space="0" w:color="auto"/>
              <w:left w:val="single" w:sz="4" w:space="0" w:color="auto"/>
              <w:bottom w:val="single" w:sz="4" w:space="0" w:color="auto"/>
              <w:right w:val="single" w:sz="4" w:space="0" w:color="auto"/>
            </w:tcBorders>
            <w:hideMark/>
          </w:tcPr>
          <w:p w14:paraId="6D1ACC42" w14:textId="77777777" w:rsidR="00DD6637" w:rsidRPr="006628C7" w:rsidRDefault="00DD6637">
            <w:pPr>
              <w:jc w:val="center"/>
              <w:rPr>
                <w:u w:val="single"/>
              </w:rPr>
            </w:pPr>
            <w:r w:rsidRPr="006628C7">
              <w:rPr>
                <w:u w:val="single"/>
              </w:rPr>
              <w:t>ID</w:t>
            </w:r>
          </w:p>
        </w:tc>
        <w:tc>
          <w:tcPr>
            <w:tcW w:w="3060" w:type="dxa"/>
            <w:tcBorders>
              <w:top w:val="single" w:sz="4" w:space="0" w:color="auto"/>
              <w:left w:val="single" w:sz="4" w:space="0" w:color="auto"/>
              <w:bottom w:val="single" w:sz="4" w:space="0" w:color="auto"/>
              <w:right w:val="single" w:sz="4" w:space="0" w:color="auto"/>
            </w:tcBorders>
            <w:hideMark/>
          </w:tcPr>
          <w:p w14:paraId="381AE13C" w14:textId="77777777" w:rsidR="00DD6637" w:rsidRDefault="00DD6637">
            <w:pPr>
              <w:jc w:val="center"/>
            </w:pPr>
            <w:r>
              <w:t>Prijava/odjava</w:t>
            </w:r>
          </w:p>
        </w:tc>
      </w:tr>
      <w:tr w:rsidR="00DD6637" w14:paraId="0C9859A0"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72E891E3"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5F319CB0" w14:textId="77777777" w:rsidR="00DD6637" w:rsidRDefault="00DD6637">
            <w:pPr>
              <w:jc w:val="center"/>
            </w:pPr>
            <w:r>
              <w:t>Ime</w:t>
            </w:r>
          </w:p>
        </w:tc>
        <w:tc>
          <w:tcPr>
            <w:tcW w:w="3060" w:type="dxa"/>
            <w:tcBorders>
              <w:top w:val="single" w:sz="4" w:space="0" w:color="auto"/>
              <w:left w:val="single" w:sz="4" w:space="0" w:color="auto"/>
              <w:bottom w:val="single" w:sz="4" w:space="0" w:color="auto"/>
              <w:right w:val="single" w:sz="4" w:space="0" w:color="auto"/>
            </w:tcBorders>
          </w:tcPr>
          <w:p w14:paraId="0D54E315" w14:textId="3AD0E958" w:rsidR="00DD6637" w:rsidRDefault="00F552C9">
            <w:pPr>
              <w:jc w:val="center"/>
            </w:pPr>
            <w:r>
              <w:t>Pregled korisnika</w:t>
            </w:r>
          </w:p>
        </w:tc>
      </w:tr>
      <w:tr w:rsidR="00DD6637" w14:paraId="1393699B" w14:textId="77777777" w:rsidTr="001650CF">
        <w:trPr>
          <w:trHeight w:val="287"/>
        </w:trPr>
        <w:tc>
          <w:tcPr>
            <w:tcW w:w="3059" w:type="dxa"/>
            <w:tcBorders>
              <w:top w:val="nil"/>
              <w:left w:val="single" w:sz="4" w:space="0" w:color="auto"/>
              <w:bottom w:val="nil"/>
              <w:right w:val="single" w:sz="4" w:space="0" w:color="auto"/>
            </w:tcBorders>
            <w:shd w:val="clear" w:color="auto" w:fill="FFFFFF" w:themeFill="background1"/>
          </w:tcPr>
          <w:p w14:paraId="4BB2FD0E"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CA2E930" w14:textId="77777777" w:rsidR="00DD6637" w:rsidRDefault="00DD6637">
            <w:pPr>
              <w:jc w:val="center"/>
            </w:pPr>
            <w:r>
              <w:t>Prezime</w:t>
            </w:r>
          </w:p>
        </w:tc>
        <w:tc>
          <w:tcPr>
            <w:tcW w:w="3060" w:type="dxa"/>
            <w:tcBorders>
              <w:top w:val="single" w:sz="4" w:space="0" w:color="auto"/>
              <w:left w:val="single" w:sz="4" w:space="0" w:color="auto"/>
              <w:bottom w:val="single" w:sz="4" w:space="0" w:color="auto"/>
              <w:right w:val="single" w:sz="4" w:space="0" w:color="auto"/>
            </w:tcBorders>
          </w:tcPr>
          <w:p w14:paraId="00D8ADE2" w14:textId="77777777" w:rsidR="00DD6637" w:rsidRDefault="00DD6637">
            <w:pPr>
              <w:jc w:val="center"/>
            </w:pPr>
          </w:p>
        </w:tc>
      </w:tr>
      <w:tr w:rsidR="00DD6637" w14:paraId="311D6BFC"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1947231F"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591B2A00" w14:textId="77777777" w:rsidR="00DD6637" w:rsidRDefault="00DD6637">
            <w:pPr>
              <w:jc w:val="center"/>
            </w:pPr>
            <w:r>
              <w:t>E-mail adresa</w:t>
            </w:r>
          </w:p>
        </w:tc>
        <w:tc>
          <w:tcPr>
            <w:tcW w:w="3060" w:type="dxa"/>
            <w:tcBorders>
              <w:top w:val="single" w:sz="4" w:space="0" w:color="auto"/>
              <w:left w:val="single" w:sz="4" w:space="0" w:color="auto"/>
              <w:bottom w:val="single" w:sz="4" w:space="0" w:color="auto"/>
              <w:right w:val="single" w:sz="4" w:space="0" w:color="auto"/>
            </w:tcBorders>
          </w:tcPr>
          <w:p w14:paraId="02271A02" w14:textId="77777777" w:rsidR="00DD6637" w:rsidRDefault="00DD6637">
            <w:pPr>
              <w:jc w:val="center"/>
            </w:pPr>
          </w:p>
        </w:tc>
      </w:tr>
      <w:tr w:rsidR="00DD6637" w14:paraId="6B1C9FF5"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50C4714C"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1B3B5DC8" w14:textId="77777777" w:rsidR="00DD6637" w:rsidRDefault="00DD6637">
            <w:pPr>
              <w:jc w:val="center"/>
            </w:pPr>
            <w:r>
              <w:t>Adresa stanovanja</w:t>
            </w:r>
          </w:p>
        </w:tc>
        <w:tc>
          <w:tcPr>
            <w:tcW w:w="3060" w:type="dxa"/>
            <w:tcBorders>
              <w:top w:val="single" w:sz="4" w:space="0" w:color="auto"/>
              <w:left w:val="single" w:sz="4" w:space="0" w:color="auto"/>
              <w:bottom w:val="single" w:sz="4" w:space="0" w:color="auto"/>
              <w:right w:val="single" w:sz="4" w:space="0" w:color="auto"/>
            </w:tcBorders>
          </w:tcPr>
          <w:p w14:paraId="4F898E15" w14:textId="77777777" w:rsidR="00DD6637" w:rsidRDefault="00DD6637">
            <w:pPr>
              <w:jc w:val="center"/>
            </w:pPr>
          </w:p>
        </w:tc>
      </w:tr>
      <w:tr w:rsidR="00DD6637" w14:paraId="3A50391C"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44315C29"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34A968F0" w14:textId="77777777" w:rsidR="00DD6637" w:rsidRDefault="00DD6637">
            <w:pPr>
              <w:jc w:val="center"/>
            </w:pPr>
            <w:r>
              <w:t>Status</w:t>
            </w:r>
          </w:p>
        </w:tc>
        <w:tc>
          <w:tcPr>
            <w:tcW w:w="3060" w:type="dxa"/>
            <w:tcBorders>
              <w:top w:val="single" w:sz="4" w:space="0" w:color="auto"/>
              <w:left w:val="single" w:sz="4" w:space="0" w:color="auto"/>
              <w:bottom w:val="single" w:sz="4" w:space="0" w:color="auto"/>
              <w:right w:val="single" w:sz="4" w:space="0" w:color="auto"/>
            </w:tcBorders>
          </w:tcPr>
          <w:p w14:paraId="622B8312" w14:textId="77777777" w:rsidR="00DD6637" w:rsidRDefault="00DD6637">
            <w:pPr>
              <w:jc w:val="center"/>
            </w:pPr>
          </w:p>
        </w:tc>
      </w:tr>
      <w:tr w:rsidR="00DD6637" w14:paraId="30D1310D"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32ABAC68"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F01E553" w14:textId="77777777" w:rsidR="00DD6637" w:rsidRDefault="00DD6637">
            <w:pPr>
              <w:jc w:val="center"/>
            </w:pPr>
            <w:r>
              <w:t>Slika</w:t>
            </w:r>
          </w:p>
        </w:tc>
        <w:tc>
          <w:tcPr>
            <w:tcW w:w="3060" w:type="dxa"/>
            <w:tcBorders>
              <w:top w:val="single" w:sz="4" w:space="0" w:color="auto"/>
              <w:left w:val="single" w:sz="4" w:space="0" w:color="auto"/>
              <w:bottom w:val="single" w:sz="4" w:space="0" w:color="auto"/>
              <w:right w:val="single" w:sz="4" w:space="0" w:color="auto"/>
            </w:tcBorders>
          </w:tcPr>
          <w:p w14:paraId="06C78F4D" w14:textId="77777777" w:rsidR="00DD6637" w:rsidRDefault="00DD6637">
            <w:pPr>
              <w:jc w:val="center"/>
            </w:pPr>
          </w:p>
        </w:tc>
      </w:tr>
      <w:tr w:rsidR="00DD6637" w14:paraId="6A81DC89" w14:textId="77777777" w:rsidTr="001650CF">
        <w:trPr>
          <w:trHeight w:val="287"/>
        </w:trPr>
        <w:tc>
          <w:tcPr>
            <w:tcW w:w="3059" w:type="dxa"/>
            <w:tcBorders>
              <w:top w:val="nil"/>
              <w:left w:val="single" w:sz="4" w:space="0" w:color="auto"/>
              <w:bottom w:val="nil"/>
              <w:right w:val="single" w:sz="4" w:space="0" w:color="auto"/>
            </w:tcBorders>
            <w:shd w:val="clear" w:color="auto" w:fill="FFFFFF" w:themeFill="background1"/>
          </w:tcPr>
          <w:p w14:paraId="64537C6A"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1D8CD4A" w14:textId="3208C297" w:rsidR="00DD6637" w:rsidRDefault="00DD6637">
            <w:pPr>
              <w:jc w:val="center"/>
            </w:pPr>
            <w:r>
              <w:t>Lozinka</w:t>
            </w:r>
          </w:p>
        </w:tc>
        <w:tc>
          <w:tcPr>
            <w:tcW w:w="3060" w:type="dxa"/>
            <w:tcBorders>
              <w:top w:val="single" w:sz="4" w:space="0" w:color="auto"/>
              <w:left w:val="single" w:sz="4" w:space="0" w:color="auto"/>
              <w:bottom w:val="single" w:sz="4" w:space="0" w:color="auto"/>
              <w:right w:val="single" w:sz="4" w:space="0" w:color="auto"/>
            </w:tcBorders>
          </w:tcPr>
          <w:p w14:paraId="25488778" w14:textId="77777777" w:rsidR="00DD6637" w:rsidRDefault="00DD6637">
            <w:pPr>
              <w:jc w:val="center"/>
            </w:pPr>
          </w:p>
        </w:tc>
      </w:tr>
      <w:tr w:rsidR="00DD6637" w14:paraId="2A5D7322"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12F65AB9"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100334B7" w14:textId="77777777" w:rsidR="00DD6637" w:rsidRDefault="00DD6637">
            <w:pPr>
              <w:jc w:val="center"/>
            </w:pPr>
            <w:r>
              <w:t>Otisak prsta</w:t>
            </w:r>
          </w:p>
        </w:tc>
        <w:tc>
          <w:tcPr>
            <w:tcW w:w="3060" w:type="dxa"/>
            <w:tcBorders>
              <w:top w:val="single" w:sz="4" w:space="0" w:color="auto"/>
              <w:left w:val="single" w:sz="4" w:space="0" w:color="auto"/>
              <w:bottom w:val="single" w:sz="4" w:space="0" w:color="auto"/>
              <w:right w:val="single" w:sz="4" w:space="0" w:color="auto"/>
            </w:tcBorders>
          </w:tcPr>
          <w:p w14:paraId="660A0B39" w14:textId="77777777" w:rsidR="00DD6637" w:rsidRDefault="00DD6637">
            <w:pPr>
              <w:jc w:val="center"/>
            </w:pPr>
          </w:p>
        </w:tc>
      </w:tr>
      <w:tr w:rsidR="00DD6637" w14:paraId="03CEE4C0"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5E16A8A1"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6501B0E" w14:textId="77777777" w:rsidR="00DD6637" w:rsidRDefault="00DD6637">
            <w:pPr>
              <w:jc w:val="center"/>
            </w:pPr>
            <w:r>
              <w:t>Broj kartice</w:t>
            </w:r>
          </w:p>
        </w:tc>
        <w:tc>
          <w:tcPr>
            <w:tcW w:w="3060" w:type="dxa"/>
            <w:tcBorders>
              <w:top w:val="single" w:sz="4" w:space="0" w:color="auto"/>
              <w:left w:val="single" w:sz="4" w:space="0" w:color="auto"/>
              <w:bottom w:val="single" w:sz="4" w:space="0" w:color="auto"/>
              <w:right w:val="single" w:sz="4" w:space="0" w:color="auto"/>
            </w:tcBorders>
          </w:tcPr>
          <w:p w14:paraId="6A2AB782" w14:textId="77777777" w:rsidR="00DD6637" w:rsidRDefault="00DD6637">
            <w:pPr>
              <w:jc w:val="center"/>
            </w:pPr>
          </w:p>
        </w:tc>
      </w:tr>
      <w:tr w:rsidR="00DD6637" w14:paraId="2EE43882" w14:textId="77777777" w:rsidTr="001650CF">
        <w:trPr>
          <w:trHeight w:val="275"/>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45177831" w14:textId="77777777" w:rsidR="00DD6637" w:rsidRDefault="00DD6637">
            <w:pPr>
              <w:jc w:val="center"/>
            </w:pPr>
            <w:r>
              <w:t>Vozač</w:t>
            </w:r>
          </w:p>
        </w:tc>
        <w:tc>
          <w:tcPr>
            <w:tcW w:w="3060" w:type="dxa"/>
            <w:tcBorders>
              <w:top w:val="single" w:sz="4" w:space="0" w:color="auto"/>
              <w:left w:val="single" w:sz="4" w:space="0" w:color="auto"/>
              <w:bottom w:val="single" w:sz="4" w:space="0" w:color="auto"/>
              <w:right w:val="single" w:sz="4" w:space="0" w:color="auto"/>
            </w:tcBorders>
            <w:hideMark/>
          </w:tcPr>
          <w:p w14:paraId="306ABAA8" w14:textId="77777777" w:rsidR="00DD6637" w:rsidRDefault="00DD6637">
            <w:pPr>
              <w:jc w:val="center"/>
            </w:pPr>
            <w:r>
              <w:t>Ime</w:t>
            </w:r>
          </w:p>
        </w:tc>
        <w:tc>
          <w:tcPr>
            <w:tcW w:w="3060" w:type="dxa"/>
            <w:tcBorders>
              <w:top w:val="single" w:sz="4" w:space="0" w:color="auto"/>
              <w:left w:val="single" w:sz="4" w:space="0" w:color="auto"/>
              <w:bottom w:val="single" w:sz="4" w:space="0" w:color="auto"/>
              <w:right w:val="single" w:sz="4" w:space="0" w:color="auto"/>
            </w:tcBorders>
            <w:hideMark/>
          </w:tcPr>
          <w:p w14:paraId="0987841E" w14:textId="77777777" w:rsidR="00DD6637" w:rsidRDefault="00DD6637">
            <w:pPr>
              <w:jc w:val="center"/>
            </w:pPr>
            <w:r>
              <w:t>Prijava/odjava</w:t>
            </w:r>
          </w:p>
        </w:tc>
      </w:tr>
      <w:tr w:rsidR="00DD6637" w14:paraId="7413DA5E"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0458A341"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577BA7CA" w14:textId="77777777" w:rsidR="00DD6637" w:rsidRDefault="00DD6637">
            <w:pPr>
              <w:jc w:val="center"/>
            </w:pPr>
            <w:r>
              <w:t>Prezime</w:t>
            </w:r>
          </w:p>
        </w:tc>
        <w:tc>
          <w:tcPr>
            <w:tcW w:w="3060" w:type="dxa"/>
            <w:tcBorders>
              <w:top w:val="single" w:sz="4" w:space="0" w:color="auto"/>
              <w:left w:val="single" w:sz="4" w:space="0" w:color="auto"/>
              <w:bottom w:val="single" w:sz="4" w:space="0" w:color="auto"/>
              <w:right w:val="single" w:sz="4" w:space="0" w:color="auto"/>
            </w:tcBorders>
            <w:hideMark/>
          </w:tcPr>
          <w:p w14:paraId="3DE0CC8C" w14:textId="77777777" w:rsidR="00DD6637" w:rsidRDefault="00DD6637">
            <w:pPr>
              <w:jc w:val="center"/>
            </w:pPr>
            <w:r>
              <w:t>Pregled zaposlenika</w:t>
            </w:r>
          </w:p>
        </w:tc>
      </w:tr>
      <w:tr w:rsidR="00DD6637" w14:paraId="6B1921DF"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38AD3B3D"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68C66CFF" w14:textId="77777777" w:rsidR="00DD6637" w:rsidRDefault="00DD6637">
            <w:pPr>
              <w:jc w:val="center"/>
            </w:pPr>
            <w:r>
              <w:t>E-mail adresa</w:t>
            </w:r>
          </w:p>
        </w:tc>
        <w:tc>
          <w:tcPr>
            <w:tcW w:w="3060" w:type="dxa"/>
            <w:tcBorders>
              <w:top w:val="single" w:sz="4" w:space="0" w:color="auto"/>
              <w:left w:val="single" w:sz="4" w:space="0" w:color="auto"/>
              <w:bottom w:val="single" w:sz="4" w:space="0" w:color="auto"/>
              <w:right w:val="single" w:sz="4" w:space="0" w:color="auto"/>
            </w:tcBorders>
          </w:tcPr>
          <w:p w14:paraId="1F506AAD" w14:textId="513857C3" w:rsidR="00DD6637" w:rsidRDefault="002317EB">
            <w:pPr>
              <w:jc w:val="center"/>
            </w:pPr>
            <w:r>
              <w:t>Prijava kvarova</w:t>
            </w:r>
          </w:p>
        </w:tc>
      </w:tr>
      <w:tr w:rsidR="00DD6637" w14:paraId="40C3AD3F"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3E355C9A"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02E4BB3" w14:textId="77777777" w:rsidR="00DD6637" w:rsidRDefault="00DD6637">
            <w:pPr>
              <w:jc w:val="center"/>
            </w:pPr>
            <w:r>
              <w:t>Slika</w:t>
            </w:r>
          </w:p>
        </w:tc>
        <w:tc>
          <w:tcPr>
            <w:tcW w:w="3060" w:type="dxa"/>
            <w:tcBorders>
              <w:top w:val="single" w:sz="4" w:space="0" w:color="auto"/>
              <w:left w:val="single" w:sz="4" w:space="0" w:color="auto"/>
              <w:bottom w:val="single" w:sz="4" w:space="0" w:color="auto"/>
              <w:right w:val="single" w:sz="4" w:space="0" w:color="auto"/>
            </w:tcBorders>
          </w:tcPr>
          <w:p w14:paraId="2B1ADE02" w14:textId="77777777" w:rsidR="00DD6637" w:rsidRDefault="00DD6637">
            <w:pPr>
              <w:jc w:val="center"/>
            </w:pPr>
          </w:p>
        </w:tc>
      </w:tr>
      <w:tr w:rsidR="00DD6637" w14:paraId="677CFFD6"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2DDA1E68"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3CD516D" w14:textId="3A0A5949" w:rsidR="00DD6637" w:rsidRDefault="00DD6637">
            <w:pPr>
              <w:jc w:val="center"/>
            </w:pPr>
            <w:r>
              <w:t>Lozinka</w:t>
            </w:r>
          </w:p>
        </w:tc>
        <w:tc>
          <w:tcPr>
            <w:tcW w:w="3060" w:type="dxa"/>
            <w:tcBorders>
              <w:top w:val="single" w:sz="4" w:space="0" w:color="auto"/>
              <w:left w:val="single" w:sz="4" w:space="0" w:color="auto"/>
              <w:bottom w:val="single" w:sz="4" w:space="0" w:color="auto"/>
              <w:right w:val="single" w:sz="4" w:space="0" w:color="auto"/>
            </w:tcBorders>
          </w:tcPr>
          <w:p w14:paraId="16B98DAE" w14:textId="77777777" w:rsidR="00DD6637" w:rsidRDefault="00DD6637">
            <w:pPr>
              <w:jc w:val="center"/>
            </w:pPr>
          </w:p>
        </w:tc>
      </w:tr>
      <w:tr w:rsidR="00DD6637" w14:paraId="43828C46"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416F945A"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09B11D7" w14:textId="77777777" w:rsidR="00DD6637" w:rsidRDefault="00DD6637">
            <w:pPr>
              <w:jc w:val="center"/>
            </w:pPr>
            <w:r>
              <w:t>Otisak prsta</w:t>
            </w:r>
          </w:p>
        </w:tc>
        <w:tc>
          <w:tcPr>
            <w:tcW w:w="3060" w:type="dxa"/>
            <w:tcBorders>
              <w:top w:val="single" w:sz="4" w:space="0" w:color="auto"/>
              <w:left w:val="single" w:sz="4" w:space="0" w:color="auto"/>
              <w:bottom w:val="single" w:sz="4" w:space="0" w:color="auto"/>
              <w:right w:val="single" w:sz="4" w:space="0" w:color="auto"/>
            </w:tcBorders>
          </w:tcPr>
          <w:p w14:paraId="08085A72" w14:textId="77777777" w:rsidR="00DD6637" w:rsidRDefault="00DD6637">
            <w:pPr>
              <w:jc w:val="center"/>
            </w:pPr>
          </w:p>
        </w:tc>
      </w:tr>
      <w:tr w:rsidR="00DD6637" w14:paraId="6D8FA372"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024C3080"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3FED5486" w14:textId="77777777" w:rsidR="00DD6637" w:rsidRDefault="00DD6637">
            <w:pPr>
              <w:jc w:val="center"/>
            </w:pPr>
            <w:r>
              <w:t>Broj autobusa</w:t>
            </w:r>
          </w:p>
        </w:tc>
        <w:tc>
          <w:tcPr>
            <w:tcW w:w="3060" w:type="dxa"/>
            <w:tcBorders>
              <w:top w:val="single" w:sz="4" w:space="0" w:color="auto"/>
              <w:left w:val="single" w:sz="4" w:space="0" w:color="auto"/>
              <w:bottom w:val="single" w:sz="4" w:space="0" w:color="auto"/>
              <w:right w:val="single" w:sz="4" w:space="0" w:color="auto"/>
            </w:tcBorders>
          </w:tcPr>
          <w:p w14:paraId="0ED0711A" w14:textId="77777777" w:rsidR="00DD6637" w:rsidRDefault="00DD6637">
            <w:pPr>
              <w:jc w:val="center"/>
            </w:pPr>
          </w:p>
        </w:tc>
      </w:tr>
      <w:tr w:rsidR="00DD6637" w14:paraId="45675F15"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3A7E44AD"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191D68DB" w14:textId="77777777" w:rsidR="00DD6637" w:rsidRDefault="00DD6637">
            <w:pPr>
              <w:jc w:val="center"/>
            </w:pPr>
            <w:r>
              <w:t>Status</w:t>
            </w:r>
          </w:p>
        </w:tc>
        <w:tc>
          <w:tcPr>
            <w:tcW w:w="3060" w:type="dxa"/>
            <w:tcBorders>
              <w:top w:val="single" w:sz="4" w:space="0" w:color="auto"/>
              <w:left w:val="single" w:sz="4" w:space="0" w:color="auto"/>
              <w:bottom w:val="single" w:sz="4" w:space="0" w:color="auto"/>
              <w:right w:val="single" w:sz="4" w:space="0" w:color="auto"/>
            </w:tcBorders>
          </w:tcPr>
          <w:p w14:paraId="184C6264" w14:textId="77777777" w:rsidR="00DD6637" w:rsidRDefault="00DD6637">
            <w:pPr>
              <w:jc w:val="center"/>
            </w:pPr>
          </w:p>
        </w:tc>
      </w:tr>
      <w:tr w:rsidR="00DD6637" w14:paraId="23885EAD" w14:textId="77777777" w:rsidTr="001650CF">
        <w:trPr>
          <w:trHeight w:val="275"/>
        </w:trPr>
        <w:tc>
          <w:tcPr>
            <w:tcW w:w="3059" w:type="dxa"/>
            <w:tcBorders>
              <w:top w:val="nil"/>
              <w:left w:val="single" w:sz="4" w:space="0" w:color="auto"/>
              <w:bottom w:val="single" w:sz="4" w:space="0" w:color="auto"/>
              <w:right w:val="single" w:sz="4" w:space="0" w:color="auto"/>
            </w:tcBorders>
            <w:shd w:val="clear" w:color="auto" w:fill="FFFFFF" w:themeFill="background1"/>
          </w:tcPr>
          <w:p w14:paraId="29B790C8"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023A0E92" w14:textId="77777777" w:rsidR="00DD6637" w:rsidRPr="006628C7" w:rsidRDefault="00DD6637">
            <w:pPr>
              <w:jc w:val="center"/>
              <w:rPr>
                <w:u w:val="single"/>
              </w:rPr>
            </w:pPr>
            <w:r w:rsidRPr="006628C7">
              <w:rPr>
                <w:u w:val="single"/>
              </w:rPr>
              <w:t>ID</w:t>
            </w:r>
          </w:p>
        </w:tc>
        <w:tc>
          <w:tcPr>
            <w:tcW w:w="3060" w:type="dxa"/>
            <w:tcBorders>
              <w:top w:val="single" w:sz="4" w:space="0" w:color="auto"/>
              <w:left w:val="single" w:sz="4" w:space="0" w:color="auto"/>
              <w:bottom w:val="single" w:sz="4" w:space="0" w:color="auto"/>
              <w:right w:val="single" w:sz="4" w:space="0" w:color="auto"/>
            </w:tcBorders>
          </w:tcPr>
          <w:p w14:paraId="084D9637" w14:textId="77777777" w:rsidR="00DD6637" w:rsidRDefault="00DD6637">
            <w:pPr>
              <w:jc w:val="center"/>
            </w:pPr>
          </w:p>
        </w:tc>
      </w:tr>
      <w:tr w:rsidR="00DD6637" w14:paraId="0DD7CF1C" w14:textId="77777777" w:rsidTr="001650CF">
        <w:trPr>
          <w:trHeight w:val="275"/>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41A4E123" w14:textId="77777777" w:rsidR="00DD6637" w:rsidRDefault="00DD6637">
            <w:pPr>
              <w:jc w:val="center"/>
            </w:pPr>
            <w:r>
              <w:t>Administrator</w:t>
            </w:r>
          </w:p>
        </w:tc>
        <w:tc>
          <w:tcPr>
            <w:tcW w:w="3060" w:type="dxa"/>
            <w:tcBorders>
              <w:top w:val="single" w:sz="4" w:space="0" w:color="auto"/>
              <w:left w:val="single" w:sz="4" w:space="0" w:color="auto"/>
              <w:bottom w:val="single" w:sz="4" w:space="0" w:color="auto"/>
              <w:right w:val="single" w:sz="4" w:space="0" w:color="auto"/>
            </w:tcBorders>
            <w:hideMark/>
          </w:tcPr>
          <w:p w14:paraId="6D5DE58C" w14:textId="77777777" w:rsidR="00DD6637" w:rsidRDefault="00DD6637">
            <w:pPr>
              <w:jc w:val="center"/>
            </w:pPr>
            <w:r>
              <w:t>Ime</w:t>
            </w:r>
          </w:p>
        </w:tc>
        <w:tc>
          <w:tcPr>
            <w:tcW w:w="3060" w:type="dxa"/>
            <w:tcBorders>
              <w:top w:val="single" w:sz="4" w:space="0" w:color="auto"/>
              <w:left w:val="single" w:sz="4" w:space="0" w:color="auto"/>
              <w:bottom w:val="single" w:sz="4" w:space="0" w:color="auto"/>
              <w:right w:val="single" w:sz="4" w:space="0" w:color="auto"/>
            </w:tcBorders>
            <w:hideMark/>
          </w:tcPr>
          <w:p w14:paraId="463C2EAF" w14:textId="77777777" w:rsidR="00DD6637" w:rsidRDefault="00DD6637">
            <w:pPr>
              <w:jc w:val="center"/>
            </w:pPr>
            <w:r>
              <w:t>Prijava/odjava</w:t>
            </w:r>
          </w:p>
        </w:tc>
      </w:tr>
      <w:tr w:rsidR="00DD6637" w14:paraId="09895449"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2B312F5A"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18F262CB" w14:textId="77777777" w:rsidR="00DD6637" w:rsidRDefault="00DD6637">
            <w:pPr>
              <w:jc w:val="center"/>
            </w:pPr>
            <w:r>
              <w:t>Prezime</w:t>
            </w:r>
          </w:p>
        </w:tc>
        <w:tc>
          <w:tcPr>
            <w:tcW w:w="3060" w:type="dxa"/>
            <w:tcBorders>
              <w:top w:val="single" w:sz="4" w:space="0" w:color="auto"/>
              <w:left w:val="single" w:sz="4" w:space="0" w:color="auto"/>
              <w:bottom w:val="single" w:sz="4" w:space="0" w:color="auto"/>
              <w:right w:val="single" w:sz="4" w:space="0" w:color="auto"/>
            </w:tcBorders>
            <w:hideMark/>
          </w:tcPr>
          <w:p w14:paraId="25C4CA15" w14:textId="77777777" w:rsidR="00DD6637" w:rsidRDefault="00DD6637">
            <w:pPr>
              <w:jc w:val="center"/>
            </w:pPr>
            <w:r>
              <w:t>Pregled zaposlenika</w:t>
            </w:r>
          </w:p>
        </w:tc>
      </w:tr>
      <w:tr w:rsidR="00DD6637" w14:paraId="4C22F8AB"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74732106"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FC6DF55" w14:textId="77777777" w:rsidR="00DD6637" w:rsidRDefault="00DD6637">
            <w:pPr>
              <w:jc w:val="center"/>
            </w:pPr>
            <w:r>
              <w:t>E-mail adresa</w:t>
            </w:r>
          </w:p>
        </w:tc>
        <w:tc>
          <w:tcPr>
            <w:tcW w:w="3060" w:type="dxa"/>
            <w:tcBorders>
              <w:top w:val="single" w:sz="4" w:space="0" w:color="auto"/>
              <w:left w:val="single" w:sz="4" w:space="0" w:color="auto"/>
              <w:bottom w:val="single" w:sz="4" w:space="0" w:color="auto"/>
              <w:right w:val="single" w:sz="4" w:space="0" w:color="auto"/>
            </w:tcBorders>
          </w:tcPr>
          <w:p w14:paraId="0B72BF56" w14:textId="14ABB6E4" w:rsidR="00DD6637" w:rsidRDefault="001650CF">
            <w:pPr>
              <w:jc w:val="center"/>
            </w:pPr>
            <w:r>
              <w:t>Pregled korisnika</w:t>
            </w:r>
          </w:p>
        </w:tc>
      </w:tr>
      <w:tr w:rsidR="00DD6637" w14:paraId="51924E9F"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74AA9B53"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5015ABDF" w14:textId="77777777" w:rsidR="00DD6637" w:rsidRDefault="00DD6637">
            <w:pPr>
              <w:jc w:val="center"/>
            </w:pPr>
            <w:r>
              <w:t>Slika</w:t>
            </w:r>
          </w:p>
        </w:tc>
        <w:tc>
          <w:tcPr>
            <w:tcW w:w="3060" w:type="dxa"/>
            <w:tcBorders>
              <w:top w:val="single" w:sz="4" w:space="0" w:color="auto"/>
              <w:left w:val="single" w:sz="4" w:space="0" w:color="auto"/>
              <w:bottom w:val="single" w:sz="4" w:space="0" w:color="auto"/>
              <w:right w:val="single" w:sz="4" w:space="0" w:color="auto"/>
            </w:tcBorders>
          </w:tcPr>
          <w:p w14:paraId="6A6F796E" w14:textId="77777777" w:rsidR="00DD6637" w:rsidRDefault="00DD6637">
            <w:pPr>
              <w:jc w:val="center"/>
            </w:pPr>
          </w:p>
        </w:tc>
      </w:tr>
      <w:tr w:rsidR="00DD6637" w14:paraId="5F06C2E1"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74DF058C"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AE4B942" w14:textId="151DF9F1" w:rsidR="00DD6637" w:rsidRDefault="00DD6637">
            <w:pPr>
              <w:jc w:val="center"/>
            </w:pPr>
            <w:r>
              <w:t>Lozinka</w:t>
            </w:r>
          </w:p>
        </w:tc>
        <w:tc>
          <w:tcPr>
            <w:tcW w:w="3060" w:type="dxa"/>
            <w:tcBorders>
              <w:top w:val="single" w:sz="4" w:space="0" w:color="auto"/>
              <w:left w:val="single" w:sz="4" w:space="0" w:color="auto"/>
              <w:bottom w:val="single" w:sz="4" w:space="0" w:color="auto"/>
              <w:right w:val="single" w:sz="4" w:space="0" w:color="auto"/>
            </w:tcBorders>
          </w:tcPr>
          <w:p w14:paraId="23A3D3F2" w14:textId="77777777" w:rsidR="00DD6637" w:rsidRDefault="00DD6637">
            <w:pPr>
              <w:jc w:val="center"/>
            </w:pPr>
          </w:p>
        </w:tc>
      </w:tr>
      <w:tr w:rsidR="00DD6637" w14:paraId="58EF8F0A"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216F1505"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3D862E25" w14:textId="77777777" w:rsidR="00DD6637" w:rsidRDefault="00DD6637">
            <w:pPr>
              <w:jc w:val="center"/>
            </w:pPr>
            <w:r>
              <w:t>Otisak prsta</w:t>
            </w:r>
          </w:p>
        </w:tc>
        <w:tc>
          <w:tcPr>
            <w:tcW w:w="3060" w:type="dxa"/>
            <w:tcBorders>
              <w:top w:val="single" w:sz="4" w:space="0" w:color="auto"/>
              <w:left w:val="single" w:sz="4" w:space="0" w:color="auto"/>
              <w:bottom w:val="single" w:sz="4" w:space="0" w:color="auto"/>
              <w:right w:val="single" w:sz="4" w:space="0" w:color="auto"/>
            </w:tcBorders>
          </w:tcPr>
          <w:p w14:paraId="5FA5064D" w14:textId="77777777" w:rsidR="00DD6637" w:rsidRDefault="00DD6637">
            <w:pPr>
              <w:jc w:val="center"/>
            </w:pPr>
          </w:p>
        </w:tc>
      </w:tr>
      <w:tr w:rsidR="00DD6637" w14:paraId="4C55E8EF" w14:textId="77777777" w:rsidTr="001650CF">
        <w:trPr>
          <w:trHeight w:val="275"/>
        </w:trPr>
        <w:tc>
          <w:tcPr>
            <w:tcW w:w="3059" w:type="dxa"/>
            <w:tcBorders>
              <w:top w:val="nil"/>
              <w:left w:val="single" w:sz="4" w:space="0" w:color="auto"/>
              <w:bottom w:val="single" w:sz="4" w:space="0" w:color="auto"/>
              <w:right w:val="single" w:sz="4" w:space="0" w:color="auto"/>
            </w:tcBorders>
            <w:shd w:val="clear" w:color="auto" w:fill="FFFFFF" w:themeFill="background1"/>
          </w:tcPr>
          <w:p w14:paraId="794F4F04"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2974B3B" w14:textId="77777777" w:rsidR="00DD6637" w:rsidRPr="006628C7" w:rsidRDefault="00DD6637">
            <w:pPr>
              <w:jc w:val="center"/>
              <w:rPr>
                <w:u w:val="single"/>
              </w:rPr>
            </w:pPr>
            <w:r w:rsidRPr="006628C7">
              <w:rPr>
                <w:u w:val="single"/>
              </w:rPr>
              <w:t>ID</w:t>
            </w:r>
          </w:p>
        </w:tc>
        <w:tc>
          <w:tcPr>
            <w:tcW w:w="3060" w:type="dxa"/>
            <w:tcBorders>
              <w:top w:val="single" w:sz="4" w:space="0" w:color="auto"/>
              <w:left w:val="single" w:sz="4" w:space="0" w:color="auto"/>
              <w:bottom w:val="single" w:sz="4" w:space="0" w:color="auto"/>
              <w:right w:val="single" w:sz="4" w:space="0" w:color="auto"/>
            </w:tcBorders>
          </w:tcPr>
          <w:p w14:paraId="312DFD29" w14:textId="77777777" w:rsidR="00DD6637" w:rsidRDefault="00DD6637">
            <w:pPr>
              <w:jc w:val="center"/>
            </w:pPr>
          </w:p>
        </w:tc>
      </w:tr>
      <w:tr w:rsidR="00DD6637" w14:paraId="121AA9FE" w14:textId="77777777" w:rsidTr="001650CF">
        <w:trPr>
          <w:trHeight w:val="287"/>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75466766" w14:textId="77777777" w:rsidR="00DD6637" w:rsidRDefault="00DD6637">
            <w:pPr>
              <w:jc w:val="center"/>
            </w:pPr>
            <w:r>
              <w:t>Autobus</w:t>
            </w:r>
          </w:p>
        </w:tc>
        <w:tc>
          <w:tcPr>
            <w:tcW w:w="3060" w:type="dxa"/>
            <w:tcBorders>
              <w:top w:val="single" w:sz="4" w:space="0" w:color="auto"/>
              <w:left w:val="single" w:sz="4" w:space="0" w:color="auto"/>
              <w:bottom w:val="single" w:sz="4" w:space="0" w:color="auto"/>
              <w:right w:val="single" w:sz="4" w:space="0" w:color="auto"/>
            </w:tcBorders>
            <w:hideMark/>
          </w:tcPr>
          <w:p w14:paraId="28F99BFB" w14:textId="77777777" w:rsidR="00DD6637" w:rsidRDefault="00DD6637">
            <w:pPr>
              <w:jc w:val="center"/>
            </w:pPr>
            <w:r>
              <w:t>Broj</w:t>
            </w:r>
          </w:p>
        </w:tc>
        <w:tc>
          <w:tcPr>
            <w:tcW w:w="3060" w:type="dxa"/>
            <w:tcBorders>
              <w:top w:val="single" w:sz="4" w:space="0" w:color="auto"/>
              <w:left w:val="single" w:sz="4" w:space="0" w:color="auto"/>
              <w:bottom w:val="single" w:sz="4" w:space="0" w:color="auto"/>
              <w:right w:val="single" w:sz="4" w:space="0" w:color="auto"/>
            </w:tcBorders>
            <w:hideMark/>
          </w:tcPr>
          <w:p w14:paraId="0AE1C3A1" w14:textId="77777777" w:rsidR="00DD6637" w:rsidRDefault="00DD6637">
            <w:pPr>
              <w:jc w:val="center"/>
            </w:pPr>
            <w:r>
              <w:t>Pregled ruta</w:t>
            </w:r>
          </w:p>
        </w:tc>
      </w:tr>
      <w:tr w:rsidR="00DD6637" w14:paraId="4F18538D"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23F83916"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04B2C33C" w14:textId="77777777" w:rsidR="00DD6637" w:rsidRDefault="00DD6637">
            <w:pPr>
              <w:jc w:val="center"/>
            </w:pPr>
            <w:r>
              <w:t>Status</w:t>
            </w:r>
          </w:p>
        </w:tc>
        <w:tc>
          <w:tcPr>
            <w:tcW w:w="3060" w:type="dxa"/>
            <w:tcBorders>
              <w:top w:val="single" w:sz="4" w:space="0" w:color="auto"/>
              <w:left w:val="single" w:sz="4" w:space="0" w:color="auto"/>
              <w:bottom w:val="single" w:sz="4" w:space="0" w:color="auto"/>
              <w:right w:val="single" w:sz="4" w:space="0" w:color="auto"/>
            </w:tcBorders>
            <w:hideMark/>
          </w:tcPr>
          <w:p w14:paraId="58F877CA" w14:textId="77777777" w:rsidR="00DD6637" w:rsidRDefault="00DD6637">
            <w:pPr>
              <w:jc w:val="center"/>
            </w:pPr>
            <w:r>
              <w:t>Planiranje rute</w:t>
            </w:r>
          </w:p>
        </w:tc>
      </w:tr>
      <w:tr w:rsidR="008B3A52" w14:paraId="6D380664" w14:textId="77777777" w:rsidTr="009E0D02">
        <w:trPr>
          <w:trHeight w:val="275"/>
        </w:trPr>
        <w:tc>
          <w:tcPr>
            <w:tcW w:w="3059" w:type="dxa"/>
            <w:vMerge w:val="restart"/>
            <w:tcBorders>
              <w:top w:val="nil"/>
              <w:left w:val="single" w:sz="4" w:space="0" w:color="auto"/>
              <w:right w:val="single" w:sz="4" w:space="0" w:color="auto"/>
            </w:tcBorders>
            <w:shd w:val="clear" w:color="auto" w:fill="FFFFFF" w:themeFill="background1"/>
          </w:tcPr>
          <w:p w14:paraId="734A39E3" w14:textId="77777777" w:rsidR="008B3A52" w:rsidRDefault="008B3A52">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019BA85D" w14:textId="77777777" w:rsidR="008B3A52" w:rsidRDefault="008B3A52">
            <w:pPr>
              <w:jc w:val="center"/>
            </w:pPr>
            <w:r>
              <w:t>Skretanja</w:t>
            </w:r>
          </w:p>
        </w:tc>
        <w:tc>
          <w:tcPr>
            <w:tcW w:w="3060" w:type="dxa"/>
            <w:tcBorders>
              <w:top w:val="single" w:sz="4" w:space="0" w:color="auto"/>
              <w:left w:val="single" w:sz="4" w:space="0" w:color="auto"/>
              <w:bottom w:val="single" w:sz="4" w:space="0" w:color="auto"/>
              <w:right w:val="single" w:sz="4" w:space="0" w:color="auto"/>
            </w:tcBorders>
          </w:tcPr>
          <w:p w14:paraId="4B96A4AB" w14:textId="3A37E401" w:rsidR="008B3A52" w:rsidRDefault="008B3A52">
            <w:pPr>
              <w:jc w:val="center"/>
            </w:pPr>
            <w:r>
              <w:t>Prijava kvarova</w:t>
            </w:r>
          </w:p>
        </w:tc>
      </w:tr>
      <w:tr w:rsidR="008B3A52" w14:paraId="5A297912" w14:textId="77777777" w:rsidTr="009E0D02">
        <w:trPr>
          <w:trHeight w:val="275"/>
        </w:trPr>
        <w:tc>
          <w:tcPr>
            <w:tcW w:w="3059" w:type="dxa"/>
            <w:vMerge/>
            <w:tcBorders>
              <w:left w:val="single" w:sz="4" w:space="0" w:color="auto"/>
              <w:right w:val="single" w:sz="4" w:space="0" w:color="auto"/>
            </w:tcBorders>
            <w:shd w:val="clear" w:color="auto" w:fill="FFFFFF" w:themeFill="background1"/>
          </w:tcPr>
          <w:p w14:paraId="195A2091" w14:textId="77777777" w:rsidR="008B3A52" w:rsidRDefault="008B3A52">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31A0266E" w14:textId="77777777" w:rsidR="008B3A52" w:rsidRDefault="008B3A52">
            <w:pPr>
              <w:jc w:val="center"/>
            </w:pPr>
            <w:r>
              <w:t>Ime stanica</w:t>
            </w:r>
          </w:p>
        </w:tc>
        <w:tc>
          <w:tcPr>
            <w:tcW w:w="3060" w:type="dxa"/>
            <w:tcBorders>
              <w:top w:val="single" w:sz="4" w:space="0" w:color="auto"/>
              <w:left w:val="single" w:sz="4" w:space="0" w:color="auto"/>
              <w:bottom w:val="single" w:sz="4" w:space="0" w:color="auto"/>
              <w:right w:val="single" w:sz="4" w:space="0" w:color="auto"/>
            </w:tcBorders>
          </w:tcPr>
          <w:p w14:paraId="67EF15F0" w14:textId="77777777" w:rsidR="008B3A52" w:rsidRDefault="008B3A52">
            <w:pPr>
              <w:jc w:val="center"/>
            </w:pPr>
          </w:p>
        </w:tc>
      </w:tr>
      <w:tr w:rsidR="008B3A52" w14:paraId="447A4C40" w14:textId="77777777" w:rsidTr="009E0D02">
        <w:trPr>
          <w:trHeight w:val="275"/>
        </w:trPr>
        <w:tc>
          <w:tcPr>
            <w:tcW w:w="3059" w:type="dxa"/>
            <w:vMerge/>
            <w:tcBorders>
              <w:left w:val="single" w:sz="4" w:space="0" w:color="auto"/>
              <w:bottom w:val="nil"/>
              <w:right w:val="single" w:sz="4" w:space="0" w:color="auto"/>
            </w:tcBorders>
            <w:shd w:val="clear" w:color="auto" w:fill="FFFFFF" w:themeFill="background1"/>
          </w:tcPr>
          <w:p w14:paraId="04167C10" w14:textId="77777777" w:rsidR="008B3A52" w:rsidRDefault="008B3A52">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6DA22117" w14:textId="77777777" w:rsidR="008B3A52" w:rsidRDefault="008B3A52">
            <w:pPr>
              <w:jc w:val="center"/>
            </w:pPr>
            <w:r>
              <w:t>Zona</w:t>
            </w:r>
          </w:p>
        </w:tc>
        <w:tc>
          <w:tcPr>
            <w:tcW w:w="3060" w:type="dxa"/>
            <w:tcBorders>
              <w:top w:val="single" w:sz="4" w:space="0" w:color="auto"/>
              <w:left w:val="single" w:sz="4" w:space="0" w:color="auto"/>
              <w:bottom w:val="single" w:sz="4" w:space="0" w:color="auto"/>
              <w:right w:val="single" w:sz="4" w:space="0" w:color="auto"/>
            </w:tcBorders>
          </w:tcPr>
          <w:p w14:paraId="7FDC60CB" w14:textId="77777777" w:rsidR="008B3A52" w:rsidRDefault="008B3A52">
            <w:pPr>
              <w:jc w:val="center"/>
            </w:pPr>
          </w:p>
        </w:tc>
      </w:tr>
      <w:tr w:rsidR="00DD6637" w14:paraId="1A6AC2C4"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22CBFA82"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06561D1B" w14:textId="77777777" w:rsidR="00DD6637" w:rsidRDefault="00DD6637">
            <w:pPr>
              <w:jc w:val="center"/>
            </w:pPr>
            <w:r>
              <w:t>Vrijeme polaska</w:t>
            </w:r>
          </w:p>
        </w:tc>
        <w:tc>
          <w:tcPr>
            <w:tcW w:w="3060" w:type="dxa"/>
            <w:tcBorders>
              <w:top w:val="single" w:sz="4" w:space="0" w:color="auto"/>
              <w:left w:val="single" w:sz="4" w:space="0" w:color="auto"/>
              <w:bottom w:val="single" w:sz="4" w:space="0" w:color="auto"/>
              <w:right w:val="single" w:sz="4" w:space="0" w:color="auto"/>
            </w:tcBorders>
          </w:tcPr>
          <w:p w14:paraId="30A73A0D" w14:textId="77777777" w:rsidR="00DD6637" w:rsidRDefault="00DD6637">
            <w:pPr>
              <w:jc w:val="center"/>
            </w:pPr>
          </w:p>
        </w:tc>
      </w:tr>
      <w:tr w:rsidR="00DD6637" w14:paraId="3007D45D" w14:textId="77777777" w:rsidTr="001650CF">
        <w:trPr>
          <w:trHeight w:val="275"/>
        </w:trPr>
        <w:tc>
          <w:tcPr>
            <w:tcW w:w="3059" w:type="dxa"/>
            <w:tcBorders>
              <w:top w:val="nil"/>
              <w:left w:val="single" w:sz="4" w:space="0" w:color="auto"/>
              <w:bottom w:val="single" w:sz="4" w:space="0" w:color="auto"/>
              <w:right w:val="single" w:sz="4" w:space="0" w:color="auto"/>
            </w:tcBorders>
            <w:shd w:val="clear" w:color="auto" w:fill="FFFFFF" w:themeFill="background1"/>
          </w:tcPr>
          <w:p w14:paraId="0CBE9BF8"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07722681" w14:textId="77777777" w:rsidR="00DD6637" w:rsidRDefault="00DD6637">
            <w:pPr>
              <w:jc w:val="center"/>
            </w:pPr>
            <w:r>
              <w:t>ID vozača</w:t>
            </w:r>
          </w:p>
        </w:tc>
        <w:tc>
          <w:tcPr>
            <w:tcW w:w="3060" w:type="dxa"/>
            <w:tcBorders>
              <w:top w:val="single" w:sz="4" w:space="0" w:color="auto"/>
              <w:left w:val="single" w:sz="4" w:space="0" w:color="auto"/>
              <w:bottom w:val="single" w:sz="4" w:space="0" w:color="auto"/>
              <w:right w:val="single" w:sz="4" w:space="0" w:color="auto"/>
            </w:tcBorders>
          </w:tcPr>
          <w:p w14:paraId="413BD930" w14:textId="77777777" w:rsidR="00DD6637" w:rsidRDefault="00DD6637">
            <w:pPr>
              <w:jc w:val="center"/>
            </w:pPr>
          </w:p>
        </w:tc>
      </w:tr>
      <w:tr w:rsidR="00DD6637" w14:paraId="387935FE" w14:textId="77777777" w:rsidTr="001650CF">
        <w:trPr>
          <w:trHeight w:val="275"/>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376ACA07" w14:textId="77777777" w:rsidR="00DD6637" w:rsidRDefault="00DD6637">
            <w:pPr>
              <w:jc w:val="center"/>
            </w:pPr>
            <w:r>
              <w:t>Stanica</w:t>
            </w:r>
          </w:p>
        </w:tc>
        <w:tc>
          <w:tcPr>
            <w:tcW w:w="3060" w:type="dxa"/>
            <w:tcBorders>
              <w:top w:val="single" w:sz="4" w:space="0" w:color="auto"/>
              <w:left w:val="single" w:sz="4" w:space="0" w:color="auto"/>
              <w:bottom w:val="single" w:sz="4" w:space="0" w:color="auto"/>
              <w:right w:val="single" w:sz="4" w:space="0" w:color="auto"/>
            </w:tcBorders>
            <w:hideMark/>
          </w:tcPr>
          <w:p w14:paraId="16D54B02" w14:textId="77777777" w:rsidR="00DD6637" w:rsidRDefault="00DD6637">
            <w:pPr>
              <w:jc w:val="center"/>
            </w:pPr>
            <w:r>
              <w:t>Ime</w:t>
            </w:r>
          </w:p>
        </w:tc>
        <w:tc>
          <w:tcPr>
            <w:tcW w:w="3060" w:type="dxa"/>
            <w:tcBorders>
              <w:top w:val="single" w:sz="4" w:space="0" w:color="auto"/>
              <w:left w:val="single" w:sz="4" w:space="0" w:color="auto"/>
              <w:bottom w:val="single" w:sz="4" w:space="0" w:color="auto"/>
              <w:right w:val="single" w:sz="4" w:space="0" w:color="auto"/>
            </w:tcBorders>
          </w:tcPr>
          <w:p w14:paraId="0FAB44C0" w14:textId="540C8162" w:rsidR="00DD6637" w:rsidRDefault="006628C7">
            <w:pPr>
              <w:jc w:val="center"/>
            </w:pPr>
            <w:r>
              <w:t>Pregled ruta</w:t>
            </w:r>
          </w:p>
        </w:tc>
      </w:tr>
      <w:tr w:rsidR="00DD6637" w14:paraId="3836FF39"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1D192C9D"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69D1469E" w14:textId="77777777" w:rsidR="00DD6637" w:rsidRDefault="00DD6637">
            <w:pPr>
              <w:jc w:val="center"/>
            </w:pPr>
            <w:r>
              <w:t>Koordinate</w:t>
            </w:r>
          </w:p>
        </w:tc>
        <w:tc>
          <w:tcPr>
            <w:tcW w:w="3060" w:type="dxa"/>
            <w:tcBorders>
              <w:top w:val="single" w:sz="4" w:space="0" w:color="auto"/>
              <w:left w:val="single" w:sz="4" w:space="0" w:color="auto"/>
              <w:bottom w:val="single" w:sz="4" w:space="0" w:color="auto"/>
              <w:right w:val="single" w:sz="4" w:space="0" w:color="auto"/>
            </w:tcBorders>
          </w:tcPr>
          <w:p w14:paraId="1C8F1576" w14:textId="1AA322F2" w:rsidR="00DD6637" w:rsidRDefault="006628C7">
            <w:pPr>
              <w:jc w:val="center"/>
            </w:pPr>
            <w:r>
              <w:t>Pregled</w:t>
            </w:r>
            <w:r w:rsidR="001650CF">
              <w:t xml:space="preserve"> linija</w:t>
            </w:r>
          </w:p>
        </w:tc>
      </w:tr>
      <w:tr w:rsidR="00DD6637" w14:paraId="12082C40"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30E9FFC1"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1C0564FC" w14:textId="77777777" w:rsidR="00DD6637" w:rsidRDefault="00DD6637">
            <w:pPr>
              <w:jc w:val="center"/>
            </w:pPr>
            <w:r>
              <w:t>Broj autobusa</w:t>
            </w:r>
          </w:p>
        </w:tc>
        <w:tc>
          <w:tcPr>
            <w:tcW w:w="3060" w:type="dxa"/>
            <w:tcBorders>
              <w:top w:val="single" w:sz="4" w:space="0" w:color="auto"/>
              <w:left w:val="single" w:sz="4" w:space="0" w:color="auto"/>
              <w:bottom w:val="single" w:sz="4" w:space="0" w:color="auto"/>
              <w:right w:val="single" w:sz="4" w:space="0" w:color="auto"/>
            </w:tcBorders>
          </w:tcPr>
          <w:p w14:paraId="15FFD12B" w14:textId="77777777" w:rsidR="00DD6637" w:rsidRDefault="00DD6637">
            <w:pPr>
              <w:jc w:val="center"/>
            </w:pPr>
          </w:p>
        </w:tc>
      </w:tr>
      <w:tr w:rsidR="00DD6637" w14:paraId="4918BFE3" w14:textId="77777777" w:rsidTr="001650CF">
        <w:trPr>
          <w:trHeight w:val="275"/>
        </w:trPr>
        <w:tc>
          <w:tcPr>
            <w:tcW w:w="3059" w:type="dxa"/>
            <w:tcBorders>
              <w:top w:val="nil"/>
              <w:left w:val="single" w:sz="4" w:space="0" w:color="auto"/>
              <w:bottom w:val="single" w:sz="4" w:space="0" w:color="auto"/>
              <w:right w:val="single" w:sz="4" w:space="0" w:color="auto"/>
            </w:tcBorders>
            <w:shd w:val="clear" w:color="auto" w:fill="FFFFFF" w:themeFill="background1"/>
          </w:tcPr>
          <w:p w14:paraId="5E964D9E"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472C9358" w14:textId="77777777" w:rsidR="00DD6637" w:rsidRDefault="00DD6637">
            <w:pPr>
              <w:jc w:val="center"/>
            </w:pPr>
            <w:r>
              <w:t>Zona</w:t>
            </w:r>
          </w:p>
        </w:tc>
        <w:tc>
          <w:tcPr>
            <w:tcW w:w="3060" w:type="dxa"/>
            <w:tcBorders>
              <w:top w:val="single" w:sz="4" w:space="0" w:color="auto"/>
              <w:left w:val="single" w:sz="4" w:space="0" w:color="auto"/>
              <w:bottom w:val="single" w:sz="4" w:space="0" w:color="auto"/>
              <w:right w:val="single" w:sz="4" w:space="0" w:color="auto"/>
            </w:tcBorders>
          </w:tcPr>
          <w:p w14:paraId="141D74DB" w14:textId="77777777" w:rsidR="00DD6637" w:rsidRDefault="00DD6637">
            <w:pPr>
              <w:jc w:val="center"/>
            </w:pPr>
          </w:p>
        </w:tc>
      </w:tr>
      <w:tr w:rsidR="00DD6637" w14:paraId="1CB98597" w14:textId="77777777" w:rsidTr="001650CF">
        <w:trPr>
          <w:trHeight w:val="275"/>
        </w:trPr>
        <w:tc>
          <w:tcPr>
            <w:tcW w:w="3059" w:type="dxa"/>
            <w:tcBorders>
              <w:top w:val="single" w:sz="4" w:space="0" w:color="auto"/>
              <w:left w:val="single" w:sz="4" w:space="0" w:color="auto"/>
              <w:bottom w:val="nil"/>
              <w:right w:val="single" w:sz="4" w:space="0" w:color="auto"/>
            </w:tcBorders>
            <w:shd w:val="clear" w:color="auto" w:fill="FFFFFF" w:themeFill="background1"/>
            <w:hideMark/>
          </w:tcPr>
          <w:p w14:paraId="5586487F" w14:textId="77777777" w:rsidR="00DD6637" w:rsidRDefault="00DD6637">
            <w:pPr>
              <w:jc w:val="center"/>
            </w:pPr>
            <w:r>
              <w:t>Karte</w:t>
            </w:r>
          </w:p>
        </w:tc>
        <w:tc>
          <w:tcPr>
            <w:tcW w:w="3060" w:type="dxa"/>
            <w:tcBorders>
              <w:top w:val="single" w:sz="4" w:space="0" w:color="auto"/>
              <w:left w:val="single" w:sz="4" w:space="0" w:color="auto"/>
              <w:bottom w:val="single" w:sz="4" w:space="0" w:color="auto"/>
              <w:right w:val="single" w:sz="4" w:space="0" w:color="auto"/>
            </w:tcBorders>
            <w:hideMark/>
          </w:tcPr>
          <w:p w14:paraId="1B981298" w14:textId="77777777" w:rsidR="00DD6637" w:rsidRDefault="00DD6637">
            <w:pPr>
              <w:jc w:val="center"/>
            </w:pPr>
            <w:r>
              <w:t>ID</w:t>
            </w:r>
          </w:p>
        </w:tc>
        <w:tc>
          <w:tcPr>
            <w:tcW w:w="3060" w:type="dxa"/>
            <w:tcBorders>
              <w:top w:val="single" w:sz="4" w:space="0" w:color="auto"/>
              <w:left w:val="single" w:sz="4" w:space="0" w:color="auto"/>
              <w:bottom w:val="single" w:sz="4" w:space="0" w:color="auto"/>
              <w:right w:val="single" w:sz="4" w:space="0" w:color="auto"/>
            </w:tcBorders>
            <w:hideMark/>
          </w:tcPr>
          <w:p w14:paraId="340E1E9F" w14:textId="77777777" w:rsidR="00DD6637" w:rsidRDefault="00DD6637">
            <w:pPr>
              <w:jc w:val="center"/>
            </w:pPr>
            <w:r>
              <w:t>Kupnja karata</w:t>
            </w:r>
          </w:p>
        </w:tc>
      </w:tr>
      <w:tr w:rsidR="00DD6637" w14:paraId="16FB7380"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1446C4CE"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79F8C93B" w14:textId="77777777" w:rsidR="00DD6637" w:rsidRDefault="00DD6637">
            <w:pPr>
              <w:jc w:val="center"/>
            </w:pPr>
            <w:r>
              <w:t>Vrsta</w:t>
            </w:r>
          </w:p>
        </w:tc>
        <w:tc>
          <w:tcPr>
            <w:tcW w:w="3060" w:type="dxa"/>
            <w:tcBorders>
              <w:top w:val="single" w:sz="4" w:space="0" w:color="auto"/>
              <w:left w:val="single" w:sz="4" w:space="0" w:color="auto"/>
              <w:bottom w:val="single" w:sz="4" w:space="0" w:color="auto"/>
              <w:right w:val="single" w:sz="4" w:space="0" w:color="auto"/>
            </w:tcBorders>
          </w:tcPr>
          <w:p w14:paraId="584CD7B1" w14:textId="77777777" w:rsidR="00DD6637" w:rsidRDefault="00DD6637">
            <w:pPr>
              <w:jc w:val="center"/>
            </w:pPr>
          </w:p>
        </w:tc>
      </w:tr>
      <w:tr w:rsidR="00DD6637" w14:paraId="44998373"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478AB2F1"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EFF9F4B" w14:textId="77777777" w:rsidR="00DD6637" w:rsidRDefault="00DD6637">
            <w:pPr>
              <w:jc w:val="center"/>
            </w:pPr>
            <w:r>
              <w:t>Cijena</w:t>
            </w:r>
          </w:p>
        </w:tc>
        <w:tc>
          <w:tcPr>
            <w:tcW w:w="3060" w:type="dxa"/>
            <w:tcBorders>
              <w:top w:val="single" w:sz="4" w:space="0" w:color="auto"/>
              <w:left w:val="single" w:sz="4" w:space="0" w:color="auto"/>
              <w:bottom w:val="single" w:sz="4" w:space="0" w:color="auto"/>
              <w:right w:val="single" w:sz="4" w:space="0" w:color="auto"/>
            </w:tcBorders>
          </w:tcPr>
          <w:p w14:paraId="1F8ECEA0" w14:textId="77777777" w:rsidR="00DD6637" w:rsidRDefault="00DD6637">
            <w:pPr>
              <w:jc w:val="center"/>
            </w:pPr>
          </w:p>
        </w:tc>
      </w:tr>
      <w:tr w:rsidR="00DD6637" w14:paraId="089A06B1"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5054BCE0"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5DDEBF01" w14:textId="77777777" w:rsidR="00DD6637" w:rsidRDefault="00DD6637">
            <w:pPr>
              <w:jc w:val="center"/>
            </w:pPr>
            <w:r>
              <w:t>Zona</w:t>
            </w:r>
          </w:p>
        </w:tc>
        <w:tc>
          <w:tcPr>
            <w:tcW w:w="3060" w:type="dxa"/>
            <w:tcBorders>
              <w:top w:val="single" w:sz="4" w:space="0" w:color="auto"/>
              <w:left w:val="single" w:sz="4" w:space="0" w:color="auto"/>
              <w:bottom w:val="single" w:sz="4" w:space="0" w:color="auto"/>
              <w:right w:val="single" w:sz="4" w:space="0" w:color="auto"/>
            </w:tcBorders>
          </w:tcPr>
          <w:p w14:paraId="45527D34" w14:textId="77777777" w:rsidR="00DD6637" w:rsidRDefault="00DD6637">
            <w:pPr>
              <w:jc w:val="center"/>
            </w:pPr>
          </w:p>
        </w:tc>
      </w:tr>
      <w:tr w:rsidR="00DD6637" w14:paraId="4F70ACAE" w14:textId="77777777" w:rsidTr="001650CF">
        <w:trPr>
          <w:trHeight w:val="275"/>
        </w:trPr>
        <w:tc>
          <w:tcPr>
            <w:tcW w:w="3059" w:type="dxa"/>
            <w:tcBorders>
              <w:top w:val="nil"/>
              <w:left w:val="single" w:sz="4" w:space="0" w:color="auto"/>
              <w:bottom w:val="nil"/>
              <w:right w:val="single" w:sz="4" w:space="0" w:color="auto"/>
            </w:tcBorders>
            <w:shd w:val="clear" w:color="auto" w:fill="FFFFFF" w:themeFill="background1"/>
          </w:tcPr>
          <w:p w14:paraId="17FF5CC4"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3A9681FA" w14:textId="77777777" w:rsidR="00DD6637" w:rsidRDefault="00DD6637">
            <w:pPr>
              <w:jc w:val="center"/>
            </w:pPr>
            <w:r>
              <w:t>Rok trajanja</w:t>
            </w:r>
          </w:p>
        </w:tc>
        <w:tc>
          <w:tcPr>
            <w:tcW w:w="3060" w:type="dxa"/>
            <w:tcBorders>
              <w:top w:val="single" w:sz="4" w:space="0" w:color="auto"/>
              <w:left w:val="single" w:sz="4" w:space="0" w:color="auto"/>
              <w:bottom w:val="single" w:sz="4" w:space="0" w:color="auto"/>
              <w:right w:val="single" w:sz="4" w:space="0" w:color="auto"/>
            </w:tcBorders>
          </w:tcPr>
          <w:p w14:paraId="3B052531" w14:textId="77777777" w:rsidR="00DD6637" w:rsidRDefault="00DD6637">
            <w:pPr>
              <w:jc w:val="center"/>
            </w:pPr>
          </w:p>
        </w:tc>
      </w:tr>
      <w:tr w:rsidR="00DD6637" w14:paraId="4B69CE09" w14:textId="77777777" w:rsidTr="001650CF">
        <w:trPr>
          <w:trHeight w:val="275"/>
        </w:trPr>
        <w:tc>
          <w:tcPr>
            <w:tcW w:w="3059" w:type="dxa"/>
            <w:tcBorders>
              <w:top w:val="nil"/>
              <w:left w:val="single" w:sz="4" w:space="0" w:color="auto"/>
              <w:bottom w:val="single" w:sz="4" w:space="0" w:color="auto"/>
              <w:right w:val="single" w:sz="4" w:space="0" w:color="auto"/>
            </w:tcBorders>
            <w:shd w:val="clear" w:color="auto" w:fill="FFFFFF" w:themeFill="background1"/>
          </w:tcPr>
          <w:p w14:paraId="309D6DEC" w14:textId="77777777" w:rsidR="00DD6637" w:rsidRDefault="00DD6637">
            <w:pPr>
              <w:jc w:val="center"/>
            </w:pPr>
          </w:p>
        </w:tc>
        <w:tc>
          <w:tcPr>
            <w:tcW w:w="3060" w:type="dxa"/>
            <w:tcBorders>
              <w:top w:val="single" w:sz="4" w:space="0" w:color="auto"/>
              <w:left w:val="single" w:sz="4" w:space="0" w:color="auto"/>
              <w:bottom w:val="single" w:sz="4" w:space="0" w:color="auto"/>
              <w:right w:val="single" w:sz="4" w:space="0" w:color="auto"/>
            </w:tcBorders>
            <w:hideMark/>
          </w:tcPr>
          <w:p w14:paraId="228EC0FE" w14:textId="77777777" w:rsidR="00DD6637" w:rsidRDefault="00DD6637">
            <w:pPr>
              <w:jc w:val="center"/>
            </w:pPr>
            <w:r>
              <w:t>ID kupca</w:t>
            </w:r>
          </w:p>
        </w:tc>
        <w:tc>
          <w:tcPr>
            <w:tcW w:w="3060" w:type="dxa"/>
            <w:tcBorders>
              <w:top w:val="single" w:sz="4" w:space="0" w:color="auto"/>
              <w:left w:val="single" w:sz="4" w:space="0" w:color="auto"/>
              <w:bottom w:val="single" w:sz="4" w:space="0" w:color="auto"/>
              <w:right w:val="single" w:sz="4" w:space="0" w:color="auto"/>
            </w:tcBorders>
          </w:tcPr>
          <w:p w14:paraId="598E83F9" w14:textId="77777777" w:rsidR="00DD6637" w:rsidRDefault="00DD6637">
            <w:pPr>
              <w:jc w:val="center"/>
            </w:pPr>
          </w:p>
        </w:tc>
      </w:tr>
    </w:tbl>
    <w:p w14:paraId="19C82676" w14:textId="5A0A3EF1" w:rsidR="00DD6637" w:rsidRDefault="00DD6637" w:rsidP="00DD6637">
      <w:pPr>
        <w:jc w:val="center"/>
        <w:rPr>
          <w:rFonts w:asciiTheme="minorHAnsi" w:hAnsiTheme="minorHAnsi" w:cstheme="minorBidi"/>
          <w:sz w:val="22"/>
          <w:szCs w:val="22"/>
        </w:rPr>
      </w:pPr>
    </w:p>
    <w:p w14:paraId="561D78AB" w14:textId="77777777" w:rsidR="002317EB" w:rsidRDefault="002317EB" w:rsidP="00DD6637">
      <w:pPr>
        <w:jc w:val="center"/>
        <w:rPr>
          <w:rFonts w:asciiTheme="minorHAnsi" w:hAnsiTheme="minorHAnsi" w:cstheme="minorBidi"/>
          <w:sz w:val="22"/>
          <w:szCs w:val="22"/>
        </w:rPr>
      </w:pPr>
    </w:p>
    <w:p w14:paraId="16D6C548" w14:textId="74AB03BA" w:rsidR="002317EB" w:rsidRPr="001650CF" w:rsidRDefault="00F552C9" w:rsidP="001650CF">
      <w:pPr>
        <w:pStyle w:val="Heading2"/>
        <w:spacing w:after="120"/>
        <w:rPr>
          <w:sz w:val="36"/>
          <w:szCs w:val="36"/>
        </w:rPr>
      </w:pPr>
      <w:bookmarkStart w:id="11" w:name="_Toc88032450"/>
      <w:r w:rsidRPr="002317EB">
        <w:rPr>
          <w:sz w:val="36"/>
          <w:szCs w:val="36"/>
        </w:rPr>
        <w:t>Upravljanje komunikacijom</w:t>
      </w:r>
      <w:bookmarkEnd w:id="11"/>
    </w:p>
    <w:p w14:paraId="56435D3A" w14:textId="5442A6B2" w:rsidR="00F552C9" w:rsidRPr="002317EB" w:rsidRDefault="00F552C9" w:rsidP="000619CB">
      <w:pPr>
        <w:rPr>
          <w:b/>
          <w:bCs/>
        </w:rPr>
      </w:pPr>
      <w:r w:rsidRPr="002317EB">
        <w:rPr>
          <w:b/>
          <w:bCs/>
        </w:rPr>
        <w:t>Korisnik(Putnik):</w:t>
      </w:r>
    </w:p>
    <w:p w14:paraId="45F7E5DC" w14:textId="7BC95336" w:rsidR="00F552C9" w:rsidRDefault="00F552C9" w:rsidP="000619CB">
      <w:r w:rsidRPr="002317EB">
        <w:rPr>
          <w:b/>
          <w:bCs/>
        </w:rPr>
        <w:t>Use-case-1: Prijava u aplikaciju:</w:t>
      </w:r>
      <w:r>
        <w:t xml:space="preserve"> Korisnički podaci se nakon unosa šalju modulu za prijavu. Ako baza podataka prepozna korisnika, aplikacija mu omogućuje prikaz na</w:t>
      </w:r>
      <w:r w:rsidR="00C936CA">
        <w:t>s</w:t>
      </w:r>
      <w:r>
        <w:t>lovne stranice.</w:t>
      </w:r>
    </w:p>
    <w:p w14:paraId="18B0ABAF" w14:textId="50978A30" w:rsidR="00F552C9" w:rsidRDefault="00F552C9" w:rsidP="000619CB">
      <w:r w:rsidRPr="002317EB">
        <w:rPr>
          <w:b/>
          <w:bCs/>
        </w:rPr>
        <w:t>Use-case-2:</w:t>
      </w:r>
      <w:r w:rsidR="00D9730C" w:rsidRPr="002317EB">
        <w:rPr>
          <w:b/>
          <w:bCs/>
        </w:rPr>
        <w:t xml:space="preserve"> </w:t>
      </w:r>
      <w:r w:rsidRPr="002317EB">
        <w:rPr>
          <w:b/>
          <w:bCs/>
        </w:rPr>
        <w:t>Planiranje rute:</w:t>
      </w:r>
      <w:r>
        <w:t xml:space="preserve"> Korisni</w:t>
      </w:r>
      <w:r w:rsidR="008A4870">
        <w:t>k odabere početnu lokaciju i lokaciju odredišta u dijelu planiranja rute nakon čega mu se nudi najoptimalnija</w:t>
      </w:r>
      <w:r>
        <w:t>.</w:t>
      </w:r>
    </w:p>
    <w:p w14:paraId="33EAEBDB" w14:textId="67284687" w:rsidR="00F552C9" w:rsidRDefault="00F552C9" w:rsidP="000619CB">
      <w:r w:rsidRPr="002317EB">
        <w:rPr>
          <w:b/>
          <w:bCs/>
        </w:rPr>
        <w:t>Use-case-3:</w:t>
      </w:r>
      <w:r w:rsidR="00D9730C" w:rsidRPr="002317EB">
        <w:rPr>
          <w:b/>
          <w:bCs/>
        </w:rPr>
        <w:t xml:space="preserve"> </w:t>
      </w:r>
      <w:r w:rsidRPr="002317EB">
        <w:rPr>
          <w:b/>
          <w:bCs/>
        </w:rPr>
        <w:t>Kupovina karte:</w:t>
      </w:r>
      <w:r>
        <w:t xml:space="preserve"> </w:t>
      </w:r>
      <w:r w:rsidR="00185023">
        <w:t>Nakon odabira autobu</w:t>
      </w:r>
      <w:r w:rsidR="00C936CA">
        <w:t>sn</w:t>
      </w:r>
      <w:r w:rsidR="00185023">
        <w:t>e linije korisniku se ponudi mogućnost kupovine karte i podaci se šalju modulu za kupnju karata.</w:t>
      </w:r>
    </w:p>
    <w:p w14:paraId="29D96C20" w14:textId="701B2E5A" w:rsidR="00D9730C" w:rsidRDefault="00185023" w:rsidP="000619CB">
      <w:r w:rsidRPr="002317EB">
        <w:rPr>
          <w:b/>
          <w:bCs/>
        </w:rPr>
        <w:t>Use-case-4: Pregled linije:</w:t>
      </w:r>
      <w:r>
        <w:t xml:space="preserve"> Korisniku se u padajućem izborniku nudi ova mogućnost kako bi saznao koje sve stanice obilazi autobus, podaci se dohvaćaju iz modula za pregled linije.</w:t>
      </w:r>
    </w:p>
    <w:p w14:paraId="55CD253E" w14:textId="77777777" w:rsidR="00735385" w:rsidRDefault="00735385" w:rsidP="000619CB"/>
    <w:p w14:paraId="0221534C" w14:textId="0B40F394" w:rsidR="00D9730C" w:rsidRPr="002317EB" w:rsidRDefault="00D9730C" w:rsidP="000619CB">
      <w:pPr>
        <w:rPr>
          <w:b/>
          <w:bCs/>
        </w:rPr>
      </w:pPr>
      <w:r w:rsidRPr="002317EB">
        <w:rPr>
          <w:b/>
          <w:bCs/>
        </w:rPr>
        <w:t>Korisnik(Vozač):</w:t>
      </w:r>
    </w:p>
    <w:p w14:paraId="6D43EDE2" w14:textId="476FD6BD" w:rsidR="00D9730C" w:rsidRDefault="00D9730C" w:rsidP="000619CB">
      <w:r w:rsidRPr="002317EB">
        <w:rPr>
          <w:b/>
          <w:bCs/>
        </w:rPr>
        <w:t>Use-case-</w:t>
      </w:r>
      <w:r w:rsidR="00735385">
        <w:rPr>
          <w:b/>
          <w:bCs/>
        </w:rPr>
        <w:t>5</w:t>
      </w:r>
      <w:r w:rsidRPr="002317EB">
        <w:rPr>
          <w:b/>
          <w:bCs/>
        </w:rPr>
        <w:t>: Prijava u aplikaciju:</w:t>
      </w:r>
      <w:r>
        <w:t xml:space="preserve"> Korisnički podaci se nakon unosa šalju modulu za prijavu. Ako baza podataka prepozna korisnika, aplikacija mu omogućuje prikaz njegovog profila.</w:t>
      </w:r>
    </w:p>
    <w:p w14:paraId="37A10E19" w14:textId="65227C6C" w:rsidR="00D9730C" w:rsidRDefault="00D9730C" w:rsidP="000619CB">
      <w:r w:rsidRPr="002317EB">
        <w:rPr>
          <w:b/>
          <w:bCs/>
        </w:rPr>
        <w:lastRenderedPageBreak/>
        <w:t>Use-case-</w:t>
      </w:r>
      <w:r w:rsidR="00735385">
        <w:rPr>
          <w:b/>
          <w:bCs/>
        </w:rPr>
        <w:t>6</w:t>
      </w:r>
      <w:r w:rsidRPr="002317EB">
        <w:rPr>
          <w:b/>
          <w:bCs/>
        </w:rPr>
        <w:t>: Prijava kvara:</w:t>
      </w:r>
      <w:r>
        <w:t xml:space="preserve"> Ukoliko se autobus pokvari, vozač je dužan podatke o kvaru poslati modulu za prijavu kvarova. Podaci se dalje obrađuju i šalju na uvid putnicima.</w:t>
      </w:r>
    </w:p>
    <w:p w14:paraId="6EFF2BFD" w14:textId="4E4770AF" w:rsidR="005A54B6" w:rsidRDefault="005A54B6" w:rsidP="000619CB"/>
    <w:p w14:paraId="25BAD972" w14:textId="15291EA4" w:rsidR="005A54B6" w:rsidRPr="002317EB" w:rsidRDefault="005A54B6" w:rsidP="000619CB">
      <w:pPr>
        <w:rPr>
          <w:b/>
          <w:bCs/>
        </w:rPr>
      </w:pPr>
      <w:r w:rsidRPr="002317EB">
        <w:rPr>
          <w:b/>
          <w:bCs/>
        </w:rPr>
        <w:t>Administrator:</w:t>
      </w:r>
    </w:p>
    <w:p w14:paraId="658947F3" w14:textId="2A2336F1" w:rsidR="005A54B6" w:rsidRDefault="005A54B6" w:rsidP="000619CB">
      <w:r w:rsidRPr="002317EB">
        <w:rPr>
          <w:b/>
          <w:bCs/>
        </w:rPr>
        <w:t>Use-case-</w:t>
      </w:r>
      <w:r w:rsidR="00735385">
        <w:rPr>
          <w:b/>
          <w:bCs/>
        </w:rPr>
        <w:t>7</w:t>
      </w:r>
      <w:r w:rsidRPr="002317EB">
        <w:rPr>
          <w:b/>
          <w:bCs/>
        </w:rPr>
        <w:t>: Pregled korisnika:</w:t>
      </w:r>
      <w:r>
        <w:t xml:space="preserve"> Administrator može pratiti broj kupljenih pokaza za neki mjesec tako što podatke zatraži od modula za pregled korisnika.</w:t>
      </w:r>
    </w:p>
    <w:p w14:paraId="281DEBFD" w14:textId="1ADFDF5F" w:rsidR="005A54B6" w:rsidRDefault="005A54B6" w:rsidP="000619CB">
      <w:r w:rsidRPr="002317EB">
        <w:rPr>
          <w:b/>
          <w:bCs/>
        </w:rPr>
        <w:t>Use-case-</w:t>
      </w:r>
      <w:r w:rsidR="00735385">
        <w:rPr>
          <w:b/>
          <w:bCs/>
        </w:rPr>
        <w:t>8</w:t>
      </w:r>
      <w:r w:rsidRPr="002317EB">
        <w:rPr>
          <w:b/>
          <w:bCs/>
        </w:rPr>
        <w:t>: Dodavanje zaposlenika:</w:t>
      </w:r>
      <w:r>
        <w:t xml:space="preserve"> Administrator može u bazu podataka dodati novog vozača sa svim potrebnim podacima i dodijeliti mu lozinku za prijavu.</w:t>
      </w:r>
    </w:p>
    <w:p w14:paraId="45A048E2" w14:textId="7EDDAB4B" w:rsidR="005A54B6" w:rsidRDefault="005A54B6" w:rsidP="000619CB">
      <w:r w:rsidRPr="002317EB">
        <w:rPr>
          <w:b/>
          <w:bCs/>
        </w:rPr>
        <w:t>Use-case-</w:t>
      </w:r>
      <w:r w:rsidR="00735385">
        <w:rPr>
          <w:b/>
          <w:bCs/>
        </w:rPr>
        <w:t>9</w:t>
      </w:r>
      <w:r w:rsidRPr="002317EB">
        <w:rPr>
          <w:b/>
          <w:bCs/>
        </w:rPr>
        <w:t>: Izmjena rute:</w:t>
      </w:r>
      <w:r>
        <w:t xml:space="preserve"> Administrator može promijeniti rutu neke linije, gdje pristupa modulu za pregled linija i ažurira podatke u bazi.</w:t>
      </w:r>
    </w:p>
    <w:p w14:paraId="4A1B26A1" w14:textId="20FE1EA5" w:rsidR="00D9730C" w:rsidRPr="000619CB" w:rsidRDefault="00D9730C" w:rsidP="000619CB"/>
    <w:sectPr w:rsidR="00D9730C" w:rsidRPr="000619CB" w:rsidSect="004E46AF">
      <w:footerReference w:type="default" r:id="rId12"/>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4DCC" w14:textId="77777777" w:rsidR="00E53764" w:rsidRDefault="00E53764" w:rsidP="00F86EDA">
      <w:pPr>
        <w:spacing w:after="0" w:line="240" w:lineRule="auto"/>
      </w:pPr>
      <w:r>
        <w:separator/>
      </w:r>
    </w:p>
  </w:endnote>
  <w:endnote w:type="continuationSeparator" w:id="0">
    <w:p w14:paraId="0BC64127" w14:textId="77777777" w:rsidR="00E53764" w:rsidRDefault="00E53764" w:rsidP="00F8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43686"/>
      <w:docPartObj>
        <w:docPartGallery w:val="Page Numbers (Bottom of Page)"/>
        <w:docPartUnique/>
      </w:docPartObj>
    </w:sdtPr>
    <w:sdtEndPr>
      <w:rPr>
        <w:rStyle w:val="PageNumber"/>
      </w:rPr>
    </w:sdtEndPr>
    <w:sdtContent>
      <w:p w14:paraId="2ED7055C" w14:textId="2699F59C" w:rsidR="004916B1" w:rsidRDefault="004916B1" w:rsidP="00154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1E124" w14:textId="77777777" w:rsidR="004916B1" w:rsidRDefault="004916B1" w:rsidP="00491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AFDA" w14:textId="406FD2BA" w:rsidR="004916B1" w:rsidRDefault="004916B1" w:rsidP="001541C2">
    <w:pPr>
      <w:pStyle w:val="Footer"/>
      <w:framePr w:wrap="none" w:vAnchor="text" w:hAnchor="margin" w:xAlign="right" w:y="1"/>
      <w:rPr>
        <w:rStyle w:val="PageNumber"/>
      </w:rPr>
    </w:pPr>
  </w:p>
  <w:p w14:paraId="3D5D7A9E" w14:textId="77777777" w:rsidR="00F86EDA" w:rsidRDefault="00F86EDA" w:rsidP="004916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443930"/>
      <w:docPartObj>
        <w:docPartGallery w:val="Page Numbers (Bottom of Page)"/>
        <w:docPartUnique/>
      </w:docPartObj>
    </w:sdtPr>
    <w:sdtEndPr>
      <w:rPr>
        <w:rStyle w:val="PageNumber"/>
      </w:rPr>
    </w:sdtEndPr>
    <w:sdtContent>
      <w:p w14:paraId="357D39E0" w14:textId="77777777" w:rsidR="00126CD6" w:rsidRDefault="00126CD6" w:rsidP="00154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221414" w14:textId="77777777" w:rsidR="00126CD6" w:rsidRDefault="00126CD6" w:rsidP="00491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1308" w14:textId="77777777" w:rsidR="00E53764" w:rsidRDefault="00E53764" w:rsidP="00F86EDA">
      <w:pPr>
        <w:spacing w:after="0" w:line="240" w:lineRule="auto"/>
      </w:pPr>
      <w:r>
        <w:separator/>
      </w:r>
    </w:p>
  </w:footnote>
  <w:footnote w:type="continuationSeparator" w:id="0">
    <w:p w14:paraId="1483E7B6" w14:textId="77777777" w:rsidR="00E53764" w:rsidRDefault="00E53764" w:rsidP="00F86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F2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9C47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D261BC8"/>
    <w:multiLevelType w:val="hybridMultilevel"/>
    <w:tmpl w:val="FE9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3652B"/>
    <w:multiLevelType w:val="hybridMultilevel"/>
    <w:tmpl w:val="F34C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336FE"/>
    <w:multiLevelType w:val="multilevel"/>
    <w:tmpl w:val="55367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90"/>
    <w:rsid w:val="00005285"/>
    <w:rsid w:val="00012966"/>
    <w:rsid w:val="00041F81"/>
    <w:rsid w:val="000619CB"/>
    <w:rsid w:val="000F7090"/>
    <w:rsid w:val="0011314D"/>
    <w:rsid w:val="00126CD6"/>
    <w:rsid w:val="001369FB"/>
    <w:rsid w:val="001650CF"/>
    <w:rsid w:val="00185023"/>
    <w:rsid w:val="001F045B"/>
    <w:rsid w:val="002317EB"/>
    <w:rsid w:val="00233829"/>
    <w:rsid w:val="00287F66"/>
    <w:rsid w:val="00353A12"/>
    <w:rsid w:val="00426A56"/>
    <w:rsid w:val="004916B1"/>
    <w:rsid w:val="004E46AF"/>
    <w:rsid w:val="00505463"/>
    <w:rsid w:val="005A54B6"/>
    <w:rsid w:val="006628C7"/>
    <w:rsid w:val="00676F76"/>
    <w:rsid w:val="00735385"/>
    <w:rsid w:val="00747F16"/>
    <w:rsid w:val="00770AC9"/>
    <w:rsid w:val="008437A7"/>
    <w:rsid w:val="008A4870"/>
    <w:rsid w:val="008B3A52"/>
    <w:rsid w:val="008E357D"/>
    <w:rsid w:val="009E2738"/>
    <w:rsid w:val="00A013DF"/>
    <w:rsid w:val="00A4193C"/>
    <w:rsid w:val="00BC0D65"/>
    <w:rsid w:val="00C21FE7"/>
    <w:rsid w:val="00C50321"/>
    <w:rsid w:val="00C936CA"/>
    <w:rsid w:val="00D9730C"/>
    <w:rsid w:val="00DC18E4"/>
    <w:rsid w:val="00DD6637"/>
    <w:rsid w:val="00E361FD"/>
    <w:rsid w:val="00E53764"/>
    <w:rsid w:val="00E91925"/>
    <w:rsid w:val="00F552C9"/>
    <w:rsid w:val="00F8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B99A"/>
  <w15:docId w15:val="{2B222327-B84C-5043-90B6-77234811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90"/>
    <w:rPr>
      <w:rFonts w:ascii="Times New Roman" w:hAnsi="Times New Roman" w:cs="Times New Roman"/>
      <w:sz w:val="28"/>
      <w:szCs w:val="28"/>
      <w:lang w:val="hr-HR"/>
    </w:rPr>
  </w:style>
  <w:style w:type="paragraph" w:styleId="Heading1">
    <w:name w:val="heading 1"/>
    <w:basedOn w:val="Normal"/>
    <w:next w:val="Normal"/>
    <w:link w:val="Heading1Char"/>
    <w:uiPriority w:val="9"/>
    <w:qFormat/>
    <w:rsid w:val="00C936CA"/>
    <w:pPr>
      <w:keepNext/>
      <w:keepLines/>
      <w:pageBreakBefore/>
      <w:numPr>
        <w:numId w:val="6"/>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7EB"/>
    <w:pPr>
      <w:keepNext/>
      <w:keepLines/>
      <w:numPr>
        <w:ilvl w:val="1"/>
        <w:numId w:val="6"/>
      </w:numPr>
      <w:spacing w:before="40" w:after="0"/>
      <w:outlineLvl w:val="1"/>
    </w:pPr>
    <w:rPr>
      <w:rFonts w:eastAsiaTheme="majorEastAsia"/>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2317E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17E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17E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17E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17E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17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17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90"/>
    <w:pPr>
      <w:ind w:left="720"/>
      <w:contextualSpacing/>
    </w:pPr>
  </w:style>
  <w:style w:type="character" w:customStyle="1" w:styleId="Heading1Char">
    <w:name w:val="Heading 1 Char"/>
    <w:basedOn w:val="DefaultParagraphFont"/>
    <w:link w:val="Heading1"/>
    <w:uiPriority w:val="9"/>
    <w:rsid w:val="00C936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2317EB"/>
    <w:rPr>
      <w:rFonts w:ascii="Times New Roman" w:eastAsiaTheme="majorEastAsia" w:hAnsi="Times New Roman" w:cs="Times New Roman"/>
      <w:b/>
      <w:bCs/>
      <w:color w:val="2F5496" w:themeColor="accent1" w:themeShade="BF"/>
      <w:sz w:val="26"/>
      <w:szCs w:val="26"/>
      <w:lang w:val="hr-HR"/>
    </w:rPr>
  </w:style>
  <w:style w:type="table" w:styleId="TableGrid">
    <w:name w:val="Table Grid"/>
    <w:basedOn w:val="TableNormal"/>
    <w:uiPriority w:val="39"/>
    <w:rsid w:val="00C50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317EB"/>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2317EB"/>
    <w:rPr>
      <w:rFonts w:asciiTheme="majorHAnsi" w:eastAsiaTheme="majorEastAsia" w:hAnsiTheme="majorHAnsi" w:cstheme="majorBidi"/>
      <w:i/>
      <w:iCs/>
      <w:color w:val="2F5496" w:themeColor="accent1" w:themeShade="BF"/>
      <w:sz w:val="28"/>
      <w:szCs w:val="28"/>
      <w:lang w:val="hr-HR"/>
    </w:rPr>
  </w:style>
  <w:style w:type="character" w:customStyle="1" w:styleId="Heading5Char">
    <w:name w:val="Heading 5 Char"/>
    <w:basedOn w:val="DefaultParagraphFont"/>
    <w:link w:val="Heading5"/>
    <w:uiPriority w:val="9"/>
    <w:semiHidden/>
    <w:rsid w:val="002317EB"/>
    <w:rPr>
      <w:rFonts w:asciiTheme="majorHAnsi" w:eastAsiaTheme="majorEastAsia" w:hAnsiTheme="majorHAnsi" w:cstheme="majorBidi"/>
      <w:color w:val="2F5496" w:themeColor="accent1" w:themeShade="BF"/>
      <w:sz w:val="28"/>
      <w:szCs w:val="28"/>
      <w:lang w:val="hr-HR"/>
    </w:rPr>
  </w:style>
  <w:style w:type="character" w:customStyle="1" w:styleId="Heading6Char">
    <w:name w:val="Heading 6 Char"/>
    <w:basedOn w:val="DefaultParagraphFont"/>
    <w:link w:val="Heading6"/>
    <w:uiPriority w:val="9"/>
    <w:semiHidden/>
    <w:rsid w:val="002317EB"/>
    <w:rPr>
      <w:rFonts w:asciiTheme="majorHAnsi" w:eastAsiaTheme="majorEastAsia" w:hAnsiTheme="majorHAnsi" w:cstheme="majorBidi"/>
      <w:color w:val="1F3763" w:themeColor="accent1" w:themeShade="7F"/>
      <w:sz w:val="28"/>
      <w:szCs w:val="28"/>
      <w:lang w:val="hr-HR"/>
    </w:rPr>
  </w:style>
  <w:style w:type="character" w:customStyle="1" w:styleId="Heading7Char">
    <w:name w:val="Heading 7 Char"/>
    <w:basedOn w:val="DefaultParagraphFont"/>
    <w:link w:val="Heading7"/>
    <w:uiPriority w:val="9"/>
    <w:semiHidden/>
    <w:rsid w:val="002317EB"/>
    <w:rPr>
      <w:rFonts w:asciiTheme="majorHAnsi" w:eastAsiaTheme="majorEastAsia" w:hAnsiTheme="majorHAnsi" w:cstheme="majorBidi"/>
      <w:i/>
      <w:iCs/>
      <w:color w:val="1F3763" w:themeColor="accent1" w:themeShade="7F"/>
      <w:sz w:val="28"/>
      <w:szCs w:val="28"/>
      <w:lang w:val="hr-HR"/>
    </w:rPr>
  </w:style>
  <w:style w:type="character" w:customStyle="1" w:styleId="Heading8Char">
    <w:name w:val="Heading 8 Char"/>
    <w:basedOn w:val="DefaultParagraphFont"/>
    <w:link w:val="Heading8"/>
    <w:uiPriority w:val="9"/>
    <w:semiHidden/>
    <w:rsid w:val="002317EB"/>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2317EB"/>
    <w:rPr>
      <w:rFonts w:asciiTheme="majorHAnsi" w:eastAsiaTheme="majorEastAsia" w:hAnsiTheme="majorHAnsi" w:cstheme="majorBidi"/>
      <w:i/>
      <w:iCs/>
      <w:color w:val="272727" w:themeColor="text1" w:themeTint="D8"/>
      <w:sz w:val="21"/>
      <w:szCs w:val="21"/>
      <w:lang w:val="hr-HR"/>
    </w:rPr>
  </w:style>
  <w:style w:type="paragraph" w:styleId="BalloonText">
    <w:name w:val="Balloon Text"/>
    <w:basedOn w:val="Normal"/>
    <w:link w:val="BalloonTextChar"/>
    <w:uiPriority w:val="99"/>
    <w:semiHidden/>
    <w:unhideWhenUsed/>
    <w:rsid w:val="00F86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EDA"/>
    <w:rPr>
      <w:rFonts w:ascii="Tahoma" w:hAnsi="Tahoma" w:cs="Tahoma"/>
      <w:sz w:val="16"/>
      <w:szCs w:val="16"/>
      <w:lang w:val="hr-HR"/>
    </w:rPr>
  </w:style>
  <w:style w:type="paragraph" w:styleId="TOCHeading">
    <w:name w:val="TOC Heading"/>
    <w:basedOn w:val="Heading1"/>
    <w:next w:val="Normal"/>
    <w:uiPriority w:val="39"/>
    <w:semiHidden/>
    <w:unhideWhenUsed/>
    <w:qFormat/>
    <w:rsid w:val="00F86EDA"/>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F86EDA"/>
    <w:pPr>
      <w:spacing w:after="100"/>
    </w:pPr>
  </w:style>
  <w:style w:type="paragraph" w:styleId="TOC2">
    <w:name w:val="toc 2"/>
    <w:basedOn w:val="Normal"/>
    <w:next w:val="Normal"/>
    <w:autoRedefine/>
    <w:uiPriority w:val="39"/>
    <w:unhideWhenUsed/>
    <w:qFormat/>
    <w:rsid w:val="00F86EDA"/>
    <w:pPr>
      <w:spacing w:after="100"/>
      <w:ind w:left="280"/>
    </w:pPr>
  </w:style>
  <w:style w:type="character" w:styleId="Hyperlink">
    <w:name w:val="Hyperlink"/>
    <w:basedOn w:val="DefaultParagraphFont"/>
    <w:uiPriority w:val="99"/>
    <w:unhideWhenUsed/>
    <w:rsid w:val="00F86EDA"/>
    <w:rPr>
      <w:color w:val="0563C1" w:themeColor="hyperlink"/>
      <w:u w:val="single"/>
    </w:rPr>
  </w:style>
  <w:style w:type="paragraph" w:styleId="TOC3">
    <w:name w:val="toc 3"/>
    <w:basedOn w:val="Normal"/>
    <w:next w:val="Normal"/>
    <w:autoRedefine/>
    <w:uiPriority w:val="39"/>
    <w:semiHidden/>
    <w:unhideWhenUsed/>
    <w:qFormat/>
    <w:rsid w:val="00F86EDA"/>
    <w:pPr>
      <w:spacing w:after="100" w:line="276" w:lineRule="auto"/>
      <w:ind w:left="440"/>
    </w:pPr>
    <w:rPr>
      <w:rFonts w:asciiTheme="minorHAnsi" w:eastAsiaTheme="minorEastAsia" w:hAnsiTheme="minorHAnsi" w:cstheme="minorBidi"/>
      <w:sz w:val="22"/>
      <w:szCs w:val="22"/>
      <w:lang w:val="en-US" w:eastAsia="ja-JP"/>
    </w:rPr>
  </w:style>
  <w:style w:type="paragraph" w:styleId="Header">
    <w:name w:val="header"/>
    <w:basedOn w:val="Normal"/>
    <w:link w:val="HeaderChar"/>
    <w:uiPriority w:val="99"/>
    <w:unhideWhenUsed/>
    <w:rsid w:val="00F86E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6EDA"/>
    <w:rPr>
      <w:rFonts w:ascii="Times New Roman" w:hAnsi="Times New Roman" w:cs="Times New Roman"/>
      <w:sz w:val="28"/>
      <w:szCs w:val="28"/>
      <w:lang w:val="hr-HR"/>
    </w:rPr>
  </w:style>
  <w:style w:type="paragraph" w:styleId="Footer">
    <w:name w:val="footer"/>
    <w:basedOn w:val="Normal"/>
    <w:link w:val="FooterChar"/>
    <w:uiPriority w:val="99"/>
    <w:unhideWhenUsed/>
    <w:rsid w:val="00F86E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6EDA"/>
    <w:rPr>
      <w:rFonts w:ascii="Times New Roman" w:hAnsi="Times New Roman" w:cs="Times New Roman"/>
      <w:sz w:val="28"/>
      <w:szCs w:val="28"/>
      <w:lang w:val="hr-HR"/>
    </w:rPr>
  </w:style>
  <w:style w:type="paragraph" w:styleId="Caption">
    <w:name w:val="caption"/>
    <w:basedOn w:val="Normal"/>
    <w:next w:val="Normal"/>
    <w:uiPriority w:val="35"/>
    <w:unhideWhenUsed/>
    <w:qFormat/>
    <w:rsid w:val="00A4193C"/>
    <w:pPr>
      <w:spacing w:after="200" w:line="240" w:lineRule="auto"/>
    </w:pPr>
    <w:rPr>
      <w:b/>
      <w:bCs/>
      <w:color w:val="4472C4" w:themeColor="accent1"/>
      <w:sz w:val="18"/>
      <w:szCs w:val="18"/>
    </w:rPr>
  </w:style>
  <w:style w:type="character" w:styleId="PageNumber">
    <w:name w:val="page number"/>
    <w:basedOn w:val="DefaultParagraphFont"/>
    <w:uiPriority w:val="99"/>
    <w:semiHidden/>
    <w:unhideWhenUsed/>
    <w:rsid w:val="004916B1"/>
  </w:style>
  <w:style w:type="paragraph" w:styleId="Revision">
    <w:name w:val="Revision"/>
    <w:hidden/>
    <w:uiPriority w:val="99"/>
    <w:semiHidden/>
    <w:rsid w:val="004916B1"/>
    <w:pPr>
      <w:spacing w:after="0" w:line="240" w:lineRule="auto"/>
    </w:pPr>
    <w:rPr>
      <w:rFonts w:ascii="Times New Roman" w:hAnsi="Times New Roman" w:cs="Times New Roman"/>
      <w:sz w:val="28"/>
      <w:szCs w:val="2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15145">
      <w:bodyDiv w:val="1"/>
      <w:marLeft w:val="0"/>
      <w:marRight w:val="0"/>
      <w:marTop w:val="0"/>
      <w:marBottom w:val="0"/>
      <w:divBdr>
        <w:top w:val="none" w:sz="0" w:space="0" w:color="auto"/>
        <w:left w:val="none" w:sz="0" w:space="0" w:color="auto"/>
        <w:bottom w:val="none" w:sz="0" w:space="0" w:color="auto"/>
        <w:right w:val="none" w:sz="0" w:space="0" w:color="auto"/>
      </w:divBdr>
    </w:div>
    <w:div w:id="20257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4BA5-D28C-477A-904B-E94B8CA6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9</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Pijuk</dc:creator>
  <cp:keywords/>
  <dc:description/>
  <cp:lastModifiedBy>Vedran Lunić</cp:lastModifiedBy>
  <cp:revision>10</cp:revision>
  <dcterms:created xsi:type="dcterms:W3CDTF">2021-11-16T12:56:00Z</dcterms:created>
  <dcterms:modified xsi:type="dcterms:W3CDTF">2021-11-18T22:46:00Z</dcterms:modified>
</cp:coreProperties>
</file>