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C5866" w:rsidRDefault="00F40D7E" w14:paraId="370C9956" wp14:textId="77777777">
      <w:pPr>
        <w:spacing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Проектная декларация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xmlns:wp14="http://schemas.microsoft.com/office/word/2010/wordml" w:rsidR="004C5866" w:rsidRDefault="00F40D7E" w14:paraId="6A5DF125" wp14:textId="77777777">
      <w:pPr>
        <w:spacing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заявление проектной команды о проекте</w:t>
      </w:r>
    </w:p>
    <w:tbl>
      <w:tblPr>
        <w:tblStyle w:val="a5"/>
        <w:tblW w:w="96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11"/>
        <w:gridCol w:w="4635"/>
        <w:gridCol w:w="3285"/>
        <w:gridCol w:w="390"/>
      </w:tblGrid>
      <w:tr xmlns:wp14="http://schemas.microsoft.com/office/word/2010/wordml" w:rsidR="004C5866" w:rsidTr="55C7A7C3" w14:paraId="3520A372" wp14:textId="77777777">
        <w:trPr>
          <w:trHeight w:val="280"/>
        </w:trPr>
        <w:tc>
          <w:tcPr>
            <w:tcW w:w="1311" w:type="dxa"/>
            <w:vMerge w:val="restart"/>
            <w:tcMar/>
          </w:tcPr>
          <w:p w:rsidR="004C5866" w:rsidP="55C7A7C3" w:rsidRDefault="00F40D7E" w14:paraId="58FEF7D1" wp14:textId="08D9237C">
            <w:pPr>
              <w:spacing w:before="60"/>
              <w:rPr>
                <w:rFonts w:ascii="Verdana" w:hAnsi="Verdana" w:eastAsia="Verdana" w:cs="Verdana"/>
                <w:sz w:val="16"/>
                <w:szCs w:val="16"/>
              </w:rPr>
            </w:pPr>
            <w:r w:rsidRPr="55C7A7C3" w:rsidR="55C7A7C3">
              <w:rPr>
                <w:rFonts w:ascii="Verdana" w:hAnsi="Verdana" w:eastAsia="Verdana" w:cs="Verdana"/>
                <w:sz w:val="16"/>
                <w:szCs w:val="16"/>
              </w:rPr>
              <w:t>Дата:</w:t>
            </w:r>
          </w:p>
          <w:p w:rsidR="004C5866" w:rsidP="55C7A7C3" w:rsidRDefault="00F40D7E" w14:paraId="4F696B91" wp14:textId="2AC7DFCD">
            <w:pPr>
              <w:pStyle w:val="a"/>
              <w:spacing w:before="60"/>
              <w:rPr>
                <w:rFonts w:ascii="Verdana" w:hAnsi="Verdana" w:eastAsia="Verdana" w:cs="Verdana"/>
                <w:sz w:val="16"/>
                <w:szCs w:val="16"/>
              </w:rPr>
            </w:pPr>
            <w:r w:rsidRPr="55C7A7C3" w:rsidR="55C7A7C3">
              <w:rPr>
                <w:rFonts w:ascii="Verdana" w:hAnsi="Verdana" w:eastAsia="Verdana" w:cs="Verdana"/>
                <w:sz w:val="16"/>
                <w:szCs w:val="16"/>
              </w:rPr>
              <w:t>15.04.2023</w:t>
            </w:r>
          </w:p>
        </w:tc>
        <w:tc>
          <w:tcPr>
            <w:tcW w:w="4635" w:type="dxa"/>
            <w:vMerge w:val="restart"/>
            <w:tcMar/>
          </w:tcPr>
          <w:p w:rsidR="55C7A7C3" w:rsidP="55C7A7C3" w:rsidRDefault="55C7A7C3" w14:paraId="09CB6A93" w14:textId="4746E263">
            <w:pPr>
              <w:spacing w:before="60"/>
              <w:rPr>
                <w:rFonts w:ascii="Verdana" w:hAnsi="Verdana" w:eastAsia="Verdana" w:cs="Verdana"/>
                <w:sz w:val="16"/>
                <w:szCs w:val="16"/>
              </w:rPr>
            </w:pPr>
            <w:r w:rsidRPr="55C7A7C3" w:rsidR="55C7A7C3">
              <w:rPr>
                <w:rFonts w:ascii="Verdana" w:hAnsi="Verdana" w:eastAsia="Verdana" w:cs="Verdana"/>
                <w:sz w:val="16"/>
                <w:szCs w:val="16"/>
              </w:rPr>
              <w:t>Заявитель/автор:</w:t>
            </w:r>
          </w:p>
          <w:p w:rsidR="004C5866" w:rsidRDefault="004C5866" w14:paraId="672A6659" wp14:textId="7BB65F45">
            <w:pPr>
              <w:spacing w:before="60"/>
              <w:rPr>
                <w:rFonts w:ascii="Verdana" w:hAnsi="Verdana" w:eastAsia="Verdana" w:cs="Verdana"/>
                <w:sz w:val="16"/>
                <w:szCs w:val="16"/>
              </w:rPr>
            </w:pPr>
            <w:r w:rsidRPr="55C7A7C3" w:rsidR="55C7A7C3">
              <w:rPr>
                <w:rFonts w:ascii="Verdana" w:hAnsi="Verdana" w:eastAsia="Verdana" w:cs="Verdana"/>
                <w:sz w:val="16"/>
                <w:szCs w:val="16"/>
              </w:rPr>
              <w:t>Урядов Валерий Сергеевич</w:t>
            </w:r>
          </w:p>
        </w:tc>
        <w:tc>
          <w:tcPr>
            <w:tcW w:w="3285" w:type="dxa"/>
            <w:tcMar/>
            <w:vAlign w:val="bottom"/>
          </w:tcPr>
          <w:p w:rsidR="004C5866" w:rsidRDefault="00F40D7E" w14:paraId="16B394A4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</w:rPr>
              <w:t>Проектная инициатива</w:t>
            </w:r>
          </w:p>
        </w:tc>
        <w:tc>
          <w:tcPr>
            <w:tcW w:w="390" w:type="dxa"/>
            <w:tcMar/>
            <w:vAlign w:val="bottom"/>
          </w:tcPr>
          <w:p w:rsidR="004C5866" w:rsidRDefault="004C5866" w14:paraId="0A37501D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</w:tr>
      <w:tr xmlns:wp14="http://schemas.microsoft.com/office/word/2010/wordml" w:rsidR="004C5866" w:rsidTr="55C7A7C3" w14:paraId="1D9036B6" wp14:textId="77777777">
        <w:trPr>
          <w:trHeight w:val="280"/>
        </w:trPr>
        <w:tc>
          <w:tcPr>
            <w:tcW w:w="1311" w:type="dxa"/>
            <w:vMerge/>
            <w:tcMar/>
          </w:tcPr>
          <w:p w:rsidR="004C5866" w:rsidRDefault="004C5866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  <w:tc>
          <w:tcPr>
            <w:tcW w:w="4635" w:type="dxa"/>
            <w:vMerge/>
            <w:tcMar/>
          </w:tcPr>
          <w:p w:rsidR="004C5866" w:rsidRDefault="004C5866" w14:paraId="02EB37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  <w:tc>
          <w:tcPr>
            <w:tcW w:w="3285" w:type="dxa"/>
            <w:tcMar/>
            <w:vAlign w:val="bottom"/>
          </w:tcPr>
          <w:p w:rsidR="004C5866" w:rsidRDefault="00F40D7E" w14:paraId="48FEC5E5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  <w:proofErr w:type="gramStart"/>
            <w:r>
              <w:rPr>
                <w:rFonts w:ascii="Verdana" w:hAnsi="Verdana" w:eastAsia="Verdana" w:cs="Verdana"/>
                <w:sz w:val="16"/>
                <w:szCs w:val="16"/>
              </w:rPr>
              <w:t>Индивидуальный проект</w:t>
            </w:r>
            <w:proofErr w:type="gramEnd"/>
            <w:r>
              <w:rPr>
                <w:rFonts w:ascii="Verdana" w:hAnsi="Verdana" w:eastAsia="Verdana" w:cs="Verdana"/>
                <w:sz w:val="16"/>
                <w:szCs w:val="16"/>
              </w:rPr>
              <w:t xml:space="preserve"> 10-11 </w:t>
            </w:r>
            <w:proofErr w:type="spellStart"/>
            <w:r>
              <w:rPr>
                <w:rFonts w:ascii="Verdana" w:hAnsi="Verdana" w:eastAsia="Verdana" w:cs="Verdana"/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390" w:type="dxa"/>
            <w:tcMar/>
            <w:vAlign w:val="bottom"/>
          </w:tcPr>
          <w:p w:rsidR="004C5866" w:rsidRDefault="004C5866" w14:paraId="6A05A809" wp14:textId="77777777">
            <w:pPr>
              <w:spacing w:before="60"/>
              <w:jc w:val="right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</w:tr>
    </w:tbl>
    <w:p xmlns:wp14="http://schemas.microsoft.com/office/word/2010/wordml" w:rsidR="004C5866" w:rsidRDefault="004C5866" w14:paraId="5A39BBE3" wp14:textId="77777777">
      <w:pPr>
        <w:spacing w:after="0" w:line="240" w:lineRule="auto"/>
      </w:pPr>
    </w:p>
    <w:tbl>
      <w:tblPr>
        <w:tblStyle w:val="a6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71"/>
      </w:tblGrid>
      <w:tr xmlns:wp14="http://schemas.microsoft.com/office/word/2010/wordml" w:rsidR="004C5866" w:rsidTr="55C7A7C3" w14:paraId="124C7CA4" wp14:textId="77777777">
        <w:tc>
          <w:tcPr>
            <w:tcW w:w="2235" w:type="dxa"/>
            <w:tcMar/>
          </w:tcPr>
          <w:p w:rsidR="004C5866" w:rsidRDefault="00F40D7E" w14:paraId="13AE9B99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Наименование проекта</w:t>
            </w:r>
          </w:p>
        </w:tc>
        <w:tc>
          <w:tcPr>
            <w:tcW w:w="7371" w:type="dxa"/>
            <w:tcMar/>
          </w:tcPr>
          <w:p w:rsidR="004C5866" w:rsidP="55C7A7C3" w:rsidRDefault="004C5866" w14:paraId="41C8F396" wp14:textId="590A4FEB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Нейронная сеть для генерации картинок</w:t>
            </w:r>
          </w:p>
        </w:tc>
      </w:tr>
      <w:tr xmlns:wp14="http://schemas.microsoft.com/office/word/2010/wordml" w:rsidR="004C5866" w:rsidTr="55C7A7C3" w14:paraId="37BC2674" wp14:textId="77777777">
        <w:tc>
          <w:tcPr>
            <w:tcW w:w="2235" w:type="dxa"/>
            <w:tcMar/>
          </w:tcPr>
          <w:p w:rsidR="004C5866" w:rsidRDefault="00F40D7E" w14:paraId="66B6DE49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 xml:space="preserve">Происхождение идеи </w:t>
            </w:r>
          </w:p>
        </w:tc>
        <w:tc>
          <w:tcPr>
            <w:tcW w:w="7371" w:type="dxa"/>
            <w:tcMar/>
          </w:tcPr>
          <w:p w:rsidR="004C5866" w:rsidP="55C7A7C3" w:rsidRDefault="00F40D7E" w14:paraId="279A350A" wp14:textId="1599A389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В России очень мало сервисов по генерации картинок, самая известная нейронная сделана Сбербанком. У меня еще давно была мысль переплюнуть ее</w:t>
            </w:r>
          </w:p>
        </w:tc>
      </w:tr>
      <w:tr xmlns:wp14="http://schemas.microsoft.com/office/word/2010/wordml" w:rsidR="004C5866" w:rsidTr="55C7A7C3" w14:paraId="7BF3C8B3" wp14:textId="77777777">
        <w:tc>
          <w:tcPr>
            <w:tcW w:w="2235" w:type="dxa"/>
            <w:tcMar/>
          </w:tcPr>
          <w:p w:rsidR="004C5866" w:rsidRDefault="00F40D7E" w14:paraId="64B9D33B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 xml:space="preserve">Цель проекта </w:t>
            </w:r>
          </w:p>
        </w:tc>
        <w:tc>
          <w:tcPr>
            <w:tcW w:w="7371" w:type="dxa"/>
            <w:tcMar/>
          </w:tcPr>
          <w:p w:rsidR="004C5866" w:rsidP="55C7A7C3" w:rsidRDefault="00F40D7E" w14:paraId="29123075" wp14:textId="4595CBA8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Сделать нейронную сеть, которая будет генерировать картинку на основе запроса пользователя, например: “Котенок, который кушает мороженое”</w:t>
            </w:r>
          </w:p>
        </w:tc>
      </w:tr>
      <w:tr xmlns:wp14="http://schemas.microsoft.com/office/word/2010/wordml" w:rsidR="004C5866" w:rsidTr="55C7A7C3" w14:paraId="791FC539" wp14:textId="77777777">
        <w:tc>
          <w:tcPr>
            <w:tcW w:w="2235" w:type="dxa"/>
            <w:tcMar/>
          </w:tcPr>
          <w:p w:rsidR="004C5866" w:rsidRDefault="00F40D7E" w14:paraId="6E6BE46F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Задачи проекта</w:t>
            </w:r>
          </w:p>
        </w:tc>
        <w:tc>
          <w:tcPr>
            <w:tcW w:w="7371" w:type="dxa"/>
            <w:tcMar/>
          </w:tcPr>
          <w:p w:rsidR="004C5866" w:rsidP="55C7A7C3" w:rsidRDefault="00F40D7E" w14:paraId="4CC1A9E6" wp14:textId="32DBFB78">
            <w:pPr>
              <w:pStyle w:val="a"/>
              <w:spacing w:before="60"/>
              <w:ind w:left="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1. Найти исходный код подобных нейронных сетей</w:t>
            </w:r>
          </w:p>
          <w:p w:rsidR="004C5866" w:rsidP="55C7A7C3" w:rsidRDefault="00F40D7E" w14:paraId="43BEC62E" wp14:textId="0D0FB3D6">
            <w:pPr>
              <w:pStyle w:val="a"/>
              <w:spacing w:before="60"/>
              <w:ind w:left="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 xml:space="preserve">2. Проанализировать их работу и найти возможность улучшения качества работы уже готовой 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нейронной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 xml:space="preserve"> сети</w:t>
            </w:r>
          </w:p>
          <w:p w:rsidR="004C5866" w:rsidP="55C7A7C3" w:rsidRDefault="00F40D7E" w14:paraId="239051AF" wp14:textId="3D4462AF">
            <w:pPr>
              <w:pStyle w:val="a"/>
              <w:spacing w:before="60"/>
              <w:ind w:left="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 xml:space="preserve">3. Написать нейронную сеть и 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подготовить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 xml:space="preserve"> для нее Web-интерфейс</w:t>
            </w:r>
          </w:p>
        </w:tc>
      </w:tr>
      <w:tr xmlns:wp14="http://schemas.microsoft.com/office/word/2010/wordml" w:rsidR="004C5866" w:rsidTr="55C7A7C3" w14:paraId="083EEFA2" wp14:textId="77777777">
        <w:trPr>
          <w:trHeight w:val="700"/>
        </w:trPr>
        <w:tc>
          <w:tcPr>
            <w:tcW w:w="2235" w:type="dxa"/>
            <w:tcMar/>
          </w:tcPr>
          <w:p w:rsidR="004C5866" w:rsidRDefault="00F40D7E" w14:paraId="08E4B967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Ожидаемые результаты</w:t>
            </w:r>
          </w:p>
        </w:tc>
        <w:tc>
          <w:tcPr>
            <w:tcW w:w="7371" w:type="dxa"/>
            <w:tcMar/>
          </w:tcPr>
          <w:p w:rsidR="004C5866" w:rsidP="55C7A7C3" w:rsidRDefault="00F40D7E" w14:paraId="55A46817" wp14:textId="68B81A0F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По итогу мой проект должен генерировать мне изображение основываясь на мой запрос</w:t>
            </w:r>
          </w:p>
        </w:tc>
      </w:tr>
      <w:tr xmlns:wp14="http://schemas.microsoft.com/office/word/2010/wordml" w:rsidR="004C5866" w:rsidTr="55C7A7C3" w14:paraId="4927886B" wp14:textId="77777777">
        <w:tc>
          <w:tcPr>
            <w:tcW w:w="2235" w:type="dxa"/>
            <w:tcMar/>
          </w:tcPr>
          <w:p w:rsidR="004C5866" w:rsidRDefault="00F40D7E" w14:paraId="68141D46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Этапы, трудозатраты и сроки исполнения проекта</w:t>
            </w:r>
          </w:p>
        </w:tc>
        <w:tc>
          <w:tcPr>
            <w:tcW w:w="7371" w:type="dxa"/>
            <w:tcMar/>
          </w:tcPr>
          <w:p w:rsidR="004C5866" w:rsidP="55C7A7C3" w:rsidRDefault="00F40D7E" w14:paraId="0CDB8C3C" wp14:textId="31310425">
            <w:pPr>
              <w:pStyle w:val="a"/>
              <w:spacing w:before="60"/>
              <w:ind w:left="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1 сентября - начало работы, летом я планирую подтянуть свои навыки в работе с нейронными сетями и уже в кондициях начать работать над проектом</w:t>
            </w:r>
          </w:p>
          <w:p w:rsidR="004C5866" w:rsidP="55C7A7C3" w:rsidRDefault="00F40D7E" w14:paraId="4C15A315" wp14:textId="24AB48F8">
            <w:pPr>
              <w:pStyle w:val="a"/>
              <w:spacing w:before="60"/>
              <w:ind w:left="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15 октября - первый дедлайн, у меня уже должен быть готов план работы</w:t>
            </w:r>
          </w:p>
          <w:p w:rsidR="004C5866" w:rsidP="55C7A7C3" w:rsidRDefault="00F40D7E" w14:paraId="68B166A1" wp14:textId="6B648792">
            <w:pPr>
              <w:pStyle w:val="a"/>
              <w:spacing w:before="60"/>
              <w:ind w:left="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 xml:space="preserve">12 января - второй дедлайн, должна быть готова нейронная сеть, которая генерирует изображения </w:t>
            </w:r>
          </w:p>
          <w:p w:rsidR="004C5866" w:rsidP="55C7A7C3" w:rsidRDefault="00F40D7E" w14:paraId="0A1CBEEA" wp14:textId="30400FE6">
            <w:pPr>
              <w:pStyle w:val="a"/>
              <w:spacing w:before="60"/>
              <w:ind w:left="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15 марта - окончательный дедлайн, нейронная сеть должна быть связана с Web интерфейсом</w:t>
            </w:r>
          </w:p>
        </w:tc>
      </w:tr>
      <w:tr xmlns:wp14="http://schemas.microsoft.com/office/word/2010/wordml" w:rsidR="004C5866" w:rsidTr="55C7A7C3" w14:paraId="7D89BEB0" wp14:textId="77777777">
        <w:tc>
          <w:tcPr>
            <w:tcW w:w="2235" w:type="dxa"/>
            <w:tcMar/>
          </w:tcPr>
          <w:p w:rsidR="004C5866" w:rsidRDefault="00F40D7E" w14:paraId="699DF13D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Типология проекта</w:t>
            </w:r>
          </w:p>
        </w:tc>
        <w:tc>
          <w:tcPr>
            <w:tcW w:w="7371" w:type="dxa"/>
            <w:tcMar/>
          </w:tcPr>
          <w:p w:rsidR="004C5866" w:rsidP="55C7A7C3" w:rsidRDefault="00F40D7E" w14:paraId="3D480789" wp14:textId="339FAE2F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  <w:u w:val="single"/>
              </w:rPr>
              <w:t>Вид деятельности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 xml:space="preserve">: </w:t>
            </w:r>
          </w:p>
          <w:p w:rsidR="004C5866" w:rsidP="55C7A7C3" w:rsidRDefault="00F40D7E" w14:paraId="7AD92F1C" wp14:textId="19A7BE0F">
            <w:pPr>
              <w:spacing w:before="60"/>
              <w:rPr>
                <w:i w:val="1"/>
                <w:iCs w:val="1"/>
                <w:sz w:val="24"/>
                <w:szCs w:val="24"/>
              </w:rPr>
            </w:pPr>
            <w:r w:rsidRPr="55C7A7C3" w:rsidR="55C7A7C3">
              <w:rPr>
                <w:i w:val="1"/>
                <w:iCs w:val="1"/>
                <w:sz w:val="24"/>
                <w:szCs w:val="24"/>
              </w:rPr>
              <w:t xml:space="preserve">учебно-познавательная </w:t>
            </w:r>
            <w:r w:rsidRPr="55C7A7C3" w:rsidR="55C7A7C3">
              <w:rPr>
                <w:i w:val="1"/>
                <w:iCs w:val="1"/>
                <w:sz w:val="24"/>
                <w:szCs w:val="24"/>
              </w:rPr>
              <w:t>деятельность</w:t>
            </w:r>
            <w:bookmarkStart w:name="_gjdgxs" w:id="1"/>
            <w:bookmarkEnd w:id="1"/>
          </w:p>
          <w:p w:rsidR="004C5866" w:rsidP="55C7A7C3" w:rsidRDefault="00F40D7E" w14:paraId="1EB03C9D" wp14:textId="0F6B0EEF">
            <w:pPr>
              <w:spacing w:before="60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  <w:u w:val="single"/>
              </w:rPr>
              <w:t>Направления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:</w:t>
            </w:r>
          </w:p>
          <w:p w:rsidR="004C5866" w:rsidP="55C7A7C3" w:rsidRDefault="00F40D7E" w14:paraId="57E60DF9" wp14:textId="4352E7FA">
            <w:pPr>
              <w:pStyle w:val="1"/>
              <w:bidi w:val="0"/>
            </w:pPr>
            <w:proofErr w:type="gramStart"/>
            <w:r w:rsidRPr="55C7A7C3" w:rsidR="55C7A7C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Искусственный интеллект</w:t>
            </w:r>
            <w:proofErr w:type="gramEnd"/>
          </w:p>
        </w:tc>
      </w:tr>
      <w:tr xmlns:wp14="http://schemas.microsoft.com/office/word/2010/wordml" w:rsidR="004C5866" w:rsidTr="55C7A7C3" w14:paraId="5FAEB1FC" wp14:textId="77777777">
        <w:tc>
          <w:tcPr>
            <w:tcW w:w="2235" w:type="dxa"/>
            <w:tcMar/>
          </w:tcPr>
          <w:p w:rsidR="004C5866" w:rsidRDefault="00F40D7E" w14:paraId="75293601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 xml:space="preserve">Проектная команда </w:t>
            </w:r>
          </w:p>
        </w:tc>
        <w:tc>
          <w:tcPr>
            <w:tcW w:w="7371" w:type="dxa"/>
            <w:tcMar/>
          </w:tcPr>
          <w:p w:rsidR="004C5866" w:rsidP="55C7A7C3" w:rsidRDefault="00F40D7E" w14:paraId="0F7B862B" wp14:textId="744D55A1">
            <w:pPr>
              <w:pStyle w:val="a"/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Урядов Валерий Сергеевич, 10ПИ класс</w:t>
            </w:r>
          </w:p>
        </w:tc>
      </w:tr>
      <w:tr xmlns:wp14="http://schemas.microsoft.com/office/word/2010/wordml" w:rsidR="004C5866" w:rsidTr="55C7A7C3" w14:paraId="242F55E1" wp14:textId="77777777">
        <w:tc>
          <w:tcPr>
            <w:tcW w:w="2235" w:type="dxa"/>
            <w:tcMar/>
          </w:tcPr>
          <w:p w:rsidR="004C5866" w:rsidRDefault="00F40D7E" w14:paraId="324E0514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7371" w:type="dxa"/>
            <w:tcMar/>
          </w:tcPr>
          <w:p w:rsidR="004C5866" w:rsidP="55C7A7C3" w:rsidRDefault="00F40D7E" w14:paraId="11A6A446" wp14:textId="4884F792">
            <w:pPr>
              <w:pStyle w:val="a"/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Кириленко Юрий Александрович</w:t>
            </w:r>
          </w:p>
        </w:tc>
      </w:tr>
      <w:tr xmlns:wp14="http://schemas.microsoft.com/office/word/2010/wordml" w:rsidR="004C5866" w:rsidTr="55C7A7C3" w14:paraId="6D2FD17F" wp14:textId="77777777">
        <w:tc>
          <w:tcPr>
            <w:tcW w:w="2235" w:type="dxa"/>
            <w:tcMar/>
          </w:tcPr>
          <w:p w:rsidR="004C5866" w:rsidRDefault="00F40D7E" w14:paraId="5E2BD162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Наставники проекта</w:t>
            </w:r>
          </w:p>
        </w:tc>
        <w:tc>
          <w:tcPr>
            <w:tcW w:w="7371" w:type="dxa"/>
            <w:tcMar/>
          </w:tcPr>
          <w:p w:rsidR="004C5866" w:rsidP="55C7A7C3" w:rsidRDefault="00F40D7E" w14:paraId="067CDB89" wp14:textId="1E7D2E37">
            <w:pPr>
              <w:pStyle w:val="a"/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Кириленко Юрий Александрович</w:t>
            </w:r>
          </w:p>
        </w:tc>
      </w:tr>
      <w:tr xmlns:wp14="http://schemas.microsoft.com/office/word/2010/wordml" w:rsidR="004C5866" w:rsidTr="55C7A7C3" w14:paraId="3C5899A4" wp14:textId="77777777">
        <w:tc>
          <w:tcPr>
            <w:tcW w:w="2235" w:type="dxa"/>
            <w:tcMar/>
          </w:tcPr>
          <w:p w:rsidR="004C5866" w:rsidRDefault="00F40D7E" w14:paraId="2D0D7A29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>Требуемые ресурсы</w:t>
            </w:r>
          </w:p>
        </w:tc>
        <w:tc>
          <w:tcPr>
            <w:tcW w:w="7371" w:type="dxa"/>
            <w:tcMar/>
          </w:tcPr>
          <w:p w:rsidR="004C5866" w:rsidP="55C7A7C3" w:rsidRDefault="00F40D7E" w14:paraId="1DAD3949" wp14:textId="072D0A7A">
            <w:pPr>
              <w:pStyle w:val="a"/>
              <w:bidi w:val="0"/>
              <w:spacing w:before="60" w:beforeAutospacing="off" w:after="200" w:afterAutospacing="off" w:line="276" w:lineRule="auto"/>
              <w:ind w:left="0" w:right="0"/>
              <w:jc w:val="left"/>
              <w:rPr>
                <w:rFonts w:ascii="Verdana" w:hAnsi="Verdana" w:eastAsia="Verdana" w:cs="Verdana"/>
                <w:i w:val="1"/>
                <w:iCs w:val="1"/>
              </w:rPr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Открытый исходный код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 xml:space="preserve"> уже существующий проектов и онлайн документация по различным библиотекам</w:t>
            </w:r>
          </w:p>
        </w:tc>
      </w:tr>
      <w:tr xmlns:wp14="http://schemas.microsoft.com/office/word/2010/wordml" w:rsidR="004C5866" w:rsidTr="55C7A7C3" w14:paraId="6A07326F" wp14:textId="77777777">
        <w:tc>
          <w:tcPr>
            <w:tcW w:w="2235" w:type="dxa"/>
            <w:tcMar/>
          </w:tcPr>
          <w:p w:rsidR="004C5866" w:rsidRDefault="00F40D7E" w14:paraId="7F00C803" wp14:textId="77777777">
            <w:pPr>
              <w:jc w:val="center"/>
              <w:rPr>
                <w:rFonts w:ascii="Verdana" w:hAnsi="Verdana" w:eastAsia="Verdana" w:cs="Verdana"/>
                <w:sz w:val="24"/>
                <w:szCs w:val="24"/>
              </w:rPr>
            </w:pPr>
            <w:r>
              <w:rPr>
                <w:rFonts w:ascii="Verdana" w:hAnsi="Verdana" w:eastAsia="Verdana" w:cs="Verdana"/>
                <w:sz w:val="24"/>
                <w:szCs w:val="24"/>
              </w:rPr>
              <w:t xml:space="preserve">Партнеры, </w:t>
            </w:r>
            <w:r>
              <w:rPr>
                <w:rFonts w:ascii="Verdana" w:hAnsi="Verdana" w:eastAsia="Verdana" w:cs="Verdana"/>
                <w:sz w:val="24"/>
                <w:szCs w:val="24"/>
              </w:rPr>
              <w:lastRenderedPageBreak/>
              <w:t>эксперты</w:t>
            </w:r>
          </w:p>
        </w:tc>
        <w:tc>
          <w:tcPr>
            <w:tcW w:w="7371" w:type="dxa"/>
            <w:tcMar/>
          </w:tcPr>
          <w:p w:rsidR="004C5866" w:rsidP="55C7A7C3" w:rsidRDefault="00F40D7E" w14:paraId="3AC56D80" wp14:textId="3A6BDE75">
            <w:pPr>
              <w:pStyle w:val="a"/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Веро</w:t>
            </w:r>
            <w:r w:rsidRPr="55C7A7C3" w:rsidR="55C7A7C3">
              <w:rPr>
                <w:rFonts w:ascii="Verdana" w:hAnsi="Verdana" w:eastAsia="Verdana" w:cs="Verdana"/>
                <w:i w:val="1"/>
                <w:iCs w:val="1"/>
              </w:rPr>
              <w:t>ятнее всего не понадобятся</w:t>
            </w:r>
          </w:p>
        </w:tc>
      </w:tr>
    </w:tbl>
    <w:sectPr w:rsidR="004C5866">
      <w:headerReference w:type="default" r:id="rId7"/>
      <w:pgSz w:w="11906" w:h="16838" w:orient="portrait"/>
      <w:pgMar w:top="215" w:right="850" w:bottom="426" w:left="1701" w:header="27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56BDF" w:rsidRDefault="00656BDF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56BDF" w:rsidRDefault="00656BDF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56BDF" w:rsidRDefault="00656BDF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56BDF" w:rsidRDefault="00656BDF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C5866" w:rsidRDefault="00F40D7E" w14:paraId="6439B709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[Введите текст]</w:t>
    </w:r>
  </w:p>
  <w:p xmlns:wp14="http://schemas.microsoft.com/office/word/2010/wordml" w:rsidR="004C5866" w:rsidRDefault="00F40D7E" w14:paraId="60645526" wp14:textId="77777777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Лицей №22 «Надежда Сибири» </w:t>
    </w:r>
    <w:proofErr w:type="spellStart"/>
    <w:r>
      <w:rPr>
        <w:color w:val="000000"/>
        <w:sz w:val="16"/>
        <w:szCs w:val="16"/>
      </w:rPr>
      <w:t>г</w:t>
    </w:r>
    <w:proofErr w:type="gramStart"/>
    <w:r>
      <w:rPr>
        <w:color w:val="000000"/>
        <w:sz w:val="16"/>
        <w:szCs w:val="16"/>
      </w:rPr>
      <w:t>.Н</w:t>
    </w:r>
    <w:proofErr w:type="gramEnd"/>
    <w:r>
      <w:rPr>
        <w:color w:val="000000"/>
        <w:sz w:val="16"/>
        <w:szCs w:val="16"/>
      </w:rPr>
      <w:t>овосибирск</w:t>
    </w:r>
    <w:proofErr w:type="spellEnd"/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1d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726a2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b24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1e9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5866"/>
    <w:rsid w:val="00162740"/>
    <w:rsid w:val="004C5866"/>
    <w:rsid w:val="00656BDF"/>
    <w:rsid w:val="00D3031B"/>
    <w:rsid w:val="00F40D7E"/>
    <w:rsid w:val="55C7A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9BDD"/>
  <w15:docId w15:val="{62C3062F-2BF4-4CF0-A2CB-12CD86021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numbering" Target="numbering.xml" Id="Rfb14b4e8608f4d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Валерий Урядов</lastModifiedBy>
  <revision>4</revision>
  <dcterms:created xsi:type="dcterms:W3CDTF">2019-12-06T01:52:00.0000000Z</dcterms:created>
  <dcterms:modified xsi:type="dcterms:W3CDTF">2023-05-15T12:36:42.6393912Z</dcterms:modified>
</coreProperties>
</file>