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bookmarkStart w:colFirst="0" w:colLast="0" w:name="_dbb0d1a7adia" w:id="0"/>
      <w:bookmarkEnd w:id="0"/>
      <w:r w:rsidDel="00000000" w:rsidR="00000000" w:rsidRPr="00000000">
        <w:rPr>
          <w:rtl w:val="0"/>
        </w:rPr>
        <w:t xml:space="preserve">Use Cases</w:t>
      </w:r>
      <w:r w:rsidDel="00000000" w:rsidR="00000000" w:rsidRPr="00000000">
        <w:rPr>
          <w:rtl w:val="0"/>
        </w:rPr>
      </w:r>
    </w:p>
    <w:p w:rsidR="00000000" w:rsidDel="00000000" w:rsidP="00000000" w:rsidRDefault="00000000" w:rsidRPr="00000000" w14:paraId="00000002">
      <w:pPr>
        <w:pStyle w:val="Heading2"/>
        <w:numPr>
          <w:ilvl w:val="0"/>
          <w:numId w:val="1"/>
        </w:numPr>
        <w:ind w:left="720" w:hanging="360"/>
      </w:pPr>
      <w:bookmarkStart w:colFirst="0" w:colLast="0" w:name="_kimnbl507hr4" w:id="1"/>
      <w:bookmarkEnd w:id="1"/>
      <w:r w:rsidDel="00000000" w:rsidR="00000000" w:rsidRPr="00000000">
        <w:rPr>
          <w:rtl w:val="0"/>
        </w:rPr>
        <w:t xml:space="preserve">Create account</w:t>
      </w:r>
    </w:p>
    <w:p w:rsidR="00000000" w:rsidDel="00000000" w:rsidP="00000000" w:rsidRDefault="00000000" w:rsidRPr="00000000" w14:paraId="00000003">
      <w:pPr>
        <w:ind w:left="720" w:firstLine="0"/>
        <w:rPr>
          <w:b w:val="1"/>
          <w:sz w:val="24"/>
          <w:szCs w:val="24"/>
          <w:u w:val="single"/>
        </w:rPr>
      </w:pPr>
      <w:r w:rsidDel="00000000" w:rsidR="00000000" w:rsidRPr="00000000">
        <w:rPr>
          <w:rtl w:val="0"/>
        </w:rPr>
      </w:r>
    </w:p>
    <w:p w:rsidR="00000000" w:rsidDel="00000000" w:rsidP="00000000" w:rsidRDefault="00000000" w:rsidRPr="00000000" w14:paraId="00000004">
      <w:pPr>
        <w:ind w:left="720" w:firstLine="0"/>
        <w:rPr>
          <w:b w:val="1"/>
          <w:sz w:val="24"/>
          <w:szCs w:val="24"/>
        </w:rPr>
      </w:pPr>
      <w:r w:rsidDel="00000000" w:rsidR="00000000" w:rsidRPr="00000000">
        <w:rPr>
          <w:b w:val="1"/>
          <w:sz w:val="24"/>
          <w:szCs w:val="24"/>
          <w:rtl w:val="0"/>
        </w:rPr>
        <w:t xml:space="preserve">BASIC COURSE:</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Upon opening the website, the user will be prompted to create an account through one of their social media accounts. </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b w:val="1"/>
          <w:sz w:val="24"/>
          <w:szCs w:val="24"/>
        </w:rPr>
      </w:pPr>
      <w:r w:rsidDel="00000000" w:rsidR="00000000" w:rsidRPr="00000000">
        <w:rPr>
          <w:b w:val="1"/>
          <w:sz w:val="24"/>
          <w:szCs w:val="24"/>
          <w:rtl w:val="0"/>
        </w:rPr>
        <w:t xml:space="preserve">ALTERNATE COURSES:</w:t>
      </w:r>
    </w:p>
    <w:p w:rsidR="00000000" w:rsidDel="00000000" w:rsidP="00000000" w:rsidRDefault="00000000" w:rsidRPr="00000000" w14:paraId="00000008">
      <w:pPr>
        <w:ind w:left="720" w:firstLine="0"/>
        <w:rPr>
          <w:sz w:val="24"/>
          <w:szCs w:val="24"/>
        </w:rPr>
      </w:pPr>
      <w:r w:rsidDel="00000000" w:rsidR="00000000" w:rsidRPr="00000000">
        <w:rPr>
          <w:b w:val="1"/>
          <w:sz w:val="24"/>
          <w:szCs w:val="24"/>
          <w:rtl w:val="0"/>
        </w:rPr>
        <w:t xml:space="preserve">The User does not want to create an account initially:</w:t>
      </w:r>
      <w:r w:rsidDel="00000000" w:rsidR="00000000" w:rsidRPr="00000000">
        <w:rPr>
          <w:sz w:val="24"/>
          <w:szCs w:val="24"/>
          <w:rtl w:val="0"/>
        </w:rPr>
        <w:t xml:space="preserve"> The user will navigate to the settings page and click a button that says sign up / login. Once this button is clicked, it will take them to a new page where the user will be prompted to use any of various social media accounts they have in order to sign in/ create an account. If they forgot their password, then they have to use their social media account password assistance to recover their password.</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ab/>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Robustness Model/Diagram: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-209549</wp:posOffset>
            </wp:positionH>
            <wp:positionV relativeFrom="paragraph">
              <wp:posOffset>114300</wp:posOffset>
            </wp:positionV>
            <wp:extent cx="6573016" cy="3929063"/>
            <wp:effectExtent b="38100" l="38100" r="38100" t="38100"/>
            <wp:wrapNone/>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73016" cy="3929063"/>
                    </a:xfrm>
                    <a:prstGeom prst="rect"/>
                    <a:ln w="38100">
                      <a:solidFill>
                        <a:srgbClr val="000000"/>
                      </a:solidFill>
                      <a:prstDash val="solid"/>
                    </a:ln>
                  </pic:spPr>
                </pic:pic>
              </a:graphicData>
            </a:graphic>
          </wp:anchor>
        </w:drawing>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br w:type="textWrapping"/>
        <w:tab/>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pStyle w:val="Heading2"/>
        <w:numPr>
          <w:ilvl w:val="0"/>
          <w:numId w:val="1"/>
        </w:numPr>
        <w:ind w:left="720" w:hanging="360"/>
      </w:pPr>
      <w:bookmarkStart w:colFirst="0" w:colLast="0" w:name="_oq7xfk2au7im" w:id="2"/>
      <w:bookmarkEnd w:id="2"/>
      <w:r w:rsidDel="00000000" w:rsidR="00000000" w:rsidRPr="00000000">
        <w:rPr>
          <w:rtl w:val="0"/>
        </w:rPr>
        <w:t xml:space="preserve">Choose a topic of lessons to work through</w:t>
      </w:r>
    </w:p>
    <w:p w:rsidR="00000000" w:rsidDel="00000000" w:rsidP="00000000" w:rsidRDefault="00000000" w:rsidRPr="00000000" w14:paraId="00000024">
      <w:pPr>
        <w:ind w:left="720" w:firstLine="0"/>
        <w:rPr>
          <w:b w:val="1"/>
          <w:sz w:val="24"/>
          <w:szCs w:val="24"/>
          <w:u w:val="single"/>
        </w:rPr>
      </w:pPr>
      <w:r w:rsidDel="00000000" w:rsidR="00000000" w:rsidRPr="00000000">
        <w:rPr>
          <w:rtl w:val="0"/>
        </w:rPr>
      </w:r>
    </w:p>
    <w:p w:rsidR="00000000" w:rsidDel="00000000" w:rsidP="00000000" w:rsidRDefault="00000000" w:rsidRPr="00000000" w14:paraId="00000025">
      <w:pPr>
        <w:ind w:left="720" w:firstLine="0"/>
        <w:rPr>
          <w:b w:val="1"/>
          <w:sz w:val="24"/>
          <w:szCs w:val="24"/>
        </w:rPr>
      </w:pPr>
      <w:r w:rsidDel="00000000" w:rsidR="00000000" w:rsidRPr="00000000">
        <w:rPr>
          <w:b w:val="1"/>
          <w:sz w:val="24"/>
          <w:szCs w:val="24"/>
          <w:rtl w:val="0"/>
        </w:rPr>
        <w:t xml:space="preserve">BASIC COURSE:</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From the homepage on the website, the users tap on the lessons button and will be taken to a new page where the users can choose the lessons of the topic they want to work on.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ind w:firstLine="720"/>
        <w:rPr>
          <w:b w:val="1"/>
          <w:sz w:val="24"/>
          <w:szCs w:val="24"/>
          <w:u w:val="single"/>
        </w:rPr>
      </w:pPr>
      <w:r w:rsidDel="00000000" w:rsidR="00000000" w:rsidRPr="00000000">
        <w:rPr>
          <w:b w:val="1"/>
          <w:sz w:val="24"/>
          <w:szCs w:val="24"/>
          <w:u w:val="single"/>
          <w:rtl w:val="0"/>
        </w:rPr>
        <w:t xml:space="preserve">Robustness Model/Diagram: </w:t>
      </w:r>
    </w:p>
    <w:p w:rsidR="00000000" w:rsidDel="00000000" w:rsidP="00000000" w:rsidRDefault="00000000" w:rsidRPr="00000000" w14:paraId="00000029">
      <w:pPr>
        <w:ind w:firstLine="720"/>
        <w:rPr>
          <w:b w:val="1"/>
          <w:sz w:val="24"/>
          <w:szCs w:val="24"/>
          <w:u w:val="single"/>
        </w:rPr>
      </w:pPr>
      <w:r w:rsidDel="00000000" w:rsidR="00000000" w:rsidRPr="00000000">
        <w:rPr>
          <w:rtl w:val="0"/>
        </w:rPr>
      </w:r>
    </w:p>
    <w:p w:rsidR="00000000" w:rsidDel="00000000" w:rsidP="00000000" w:rsidRDefault="00000000" w:rsidRPr="00000000" w14:paraId="0000002A">
      <w:pPr>
        <w:ind w:firstLine="720"/>
        <w:rPr>
          <w:b w:val="1"/>
          <w:sz w:val="24"/>
          <w:szCs w:val="24"/>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857250</wp:posOffset>
            </wp:positionH>
            <wp:positionV relativeFrom="paragraph">
              <wp:posOffset>247650</wp:posOffset>
            </wp:positionV>
            <wp:extent cx="4179004" cy="1843999"/>
            <wp:effectExtent b="25400" l="25400" r="25400" t="2540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79004" cy="1843999"/>
                    </a:xfrm>
                    <a:prstGeom prst="rect"/>
                    <a:ln w="25400">
                      <a:solidFill>
                        <a:srgbClr val="000000"/>
                      </a:solidFill>
                      <a:prstDash val="solid"/>
                    </a:ln>
                  </pic:spPr>
                </pic:pic>
              </a:graphicData>
            </a:graphic>
          </wp:anchor>
        </w:drawing>
      </w:r>
    </w:p>
    <w:p w:rsidR="00000000" w:rsidDel="00000000" w:rsidP="00000000" w:rsidRDefault="00000000" w:rsidRPr="00000000" w14:paraId="0000002B">
      <w:pPr>
        <w:ind w:firstLine="720"/>
        <w:rPr>
          <w:b w:val="1"/>
          <w:sz w:val="24"/>
          <w:szCs w:val="24"/>
          <w:u w:val="single"/>
        </w:rPr>
      </w:pPr>
      <w:r w:rsidDel="00000000" w:rsidR="00000000" w:rsidRPr="00000000">
        <w:rPr>
          <w:rtl w:val="0"/>
        </w:rPr>
      </w:r>
    </w:p>
    <w:p w:rsidR="00000000" w:rsidDel="00000000" w:rsidP="00000000" w:rsidRDefault="00000000" w:rsidRPr="00000000" w14:paraId="0000002C">
      <w:pPr>
        <w:ind w:firstLine="720"/>
        <w:rPr>
          <w:b w:val="1"/>
          <w:sz w:val="24"/>
          <w:szCs w:val="24"/>
          <w:u w:val="single"/>
        </w:rPr>
      </w:pPr>
      <w:r w:rsidDel="00000000" w:rsidR="00000000" w:rsidRPr="00000000">
        <w:rPr>
          <w:rtl w:val="0"/>
        </w:rPr>
      </w:r>
    </w:p>
    <w:p w:rsidR="00000000" w:rsidDel="00000000" w:rsidP="00000000" w:rsidRDefault="00000000" w:rsidRPr="00000000" w14:paraId="0000002D">
      <w:pPr>
        <w:ind w:firstLine="720"/>
        <w:rPr>
          <w:b w:val="1"/>
          <w:sz w:val="24"/>
          <w:szCs w:val="24"/>
          <w:u w:val="single"/>
        </w:rPr>
      </w:pP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rtl w:val="0"/>
        </w:rPr>
      </w:r>
    </w:p>
    <w:p w:rsidR="00000000" w:rsidDel="00000000" w:rsidP="00000000" w:rsidRDefault="00000000" w:rsidRPr="00000000" w14:paraId="00000030">
      <w:pPr>
        <w:rPr>
          <w:b w:val="1"/>
          <w:sz w:val="24"/>
          <w:szCs w:val="24"/>
          <w:u w:val="single"/>
        </w:rPr>
      </w:pPr>
      <w:r w:rsidDel="00000000" w:rsidR="00000000" w:rsidRPr="00000000">
        <w:rPr>
          <w:rtl w:val="0"/>
        </w:rPr>
      </w:r>
    </w:p>
    <w:p w:rsidR="00000000" w:rsidDel="00000000" w:rsidP="00000000" w:rsidRDefault="00000000" w:rsidRPr="00000000" w14:paraId="00000031">
      <w:pPr>
        <w:rPr>
          <w:b w:val="1"/>
          <w:sz w:val="24"/>
          <w:szCs w:val="24"/>
          <w:u w:val="single"/>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rtl w:val="0"/>
        </w:rPr>
      </w:r>
    </w:p>
    <w:p w:rsidR="00000000" w:rsidDel="00000000" w:rsidP="00000000" w:rsidRDefault="00000000" w:rsidRPr="00000000" w14:paraId="00000033">
      <w:pPr>
        <w:rPr>
          <w:b w:val="1"/>
          <w:sz w:val="24"/>
          <w:szCs w:val="24"/>
          <w:u w:val="single"/>
        </w:rPr>
      </w:pPr>
      <w:r w:rsidDel="00000000" w:rsidR="00000000" w:rsidRPr="00000000">
        <w:rPr>
          <w:rtl w:val="0"/>
        </w:rPr>
      </w:r>
    </w:p>
    <w:p w:rsidR="00000000" w:rsidDel="00000000" w:rsidP="00000000" w:rsidRDefault="00000000" w:rsidRPr="00000000" w14:paraId="00000034">
      <w:pPr>
        <w:ind w:left="720" w:firstLine="0"/>
        <w:rPr>
          <w:b w:val="1"/>
          <w:sz w:val="24"/>
          <w:szCs w:val="24"/>
          <w:u w:val="single"/>
        </w:rPr>
      </w:pPr>
      <w:r w:rsidDel="00000000" w:rsidR="00000000" w:rsidRPr="00000000">
        <w:rPr>
          <w:rtl w:val="0"/>
        </w:rPr>
      </w:r>
    </w:p>
    <w:p w:rsidR="00000000" w:rsidDel="00000000" w:rsidP="00000000" w:rsidRDefault="00000000" w:rsidRPr="00000000" w14:paraId="00000035">
      <w:pPr>
        <w:ind w:left="720" w:firstLine="0"/>
        <w:rPr>
          <w:b w:val="1"/>
          <w:sz w:val="24"/>
          <w:szCs w:val="24"/>
          <w:u w:val="single"/>
        </w:rPr>
      </w:pPr>
      <w:r w:rsidDel="00000000" w:rsidR="00000000" w:rsidRPr="00000000">
        <w:rPr>
          <w:rtl w:val="0"/>
        </w:rPr>
      </w:r>
    </w:p>
    <w:p w:rsidR="00000000" w:rsidDel="00000000" w:rsidP="00000000" w:rsidRDefault="00000000" w:rsidRPr="00000000" w14:paraId="00000036">
      <w:pPr>
        <w:pStyle w:val="Heading2"/>
        <w:numPr>
          <w:ilvl w:val="0"/>
          <w:numId w:val="1"/>
        </w:numPr>
        <w:ind w:left="720" w:hanging="360"/>
      </w:pPr>
      <w:bookmarkStart w:colFirst="0" w:colLast="0" w:name="_fbvzy8o488v2" w:id="3"/>
      <w:bookmarkEnd w:id="3"/>
      <w:r w:rsidDel="00000000" w:rsidR="00000000" w:rsidRPr="00000000">
        <w:rPr>
          <w:rtl w:val="0"/>
        </w:rPr>
        <w:t xml:space="preserve">Select a specific topic from a lesson to work on</w:t>
      </w:r>
    </w:p>
    <w:p w:rsidR="00000000" w:rsidDel="00000000" w:rsidP="00000000" w:rsidRDefault="00000000" w:rsidRPr="00000000" w14:paraId="00000037">
      <w:pPr>
        <w:ind w:left="720" w:firstLine="0"/>
        <w:rPr>
          <w:b w:val="1"/>
          <w:sz w:val="24"/>
          <w:szCs w:val="24"/>
          <w:u w:val="single"/>
        </w:rPr>
      </w:pPr>
      <w:r w:rsidDel="00000000" w:rsidR="00000000" w:rsidRPr="00000000">
        <w:rPr>
          <w:rtl w:val="0"/>
        </w:rPr>
      </w:r>
    </w:p>
    <w:p w:rsidR="00000000" w:rsidDel="00000000" w:rsidP="00000000" w:rsidRDefault="00000000" w:rsidRPr="00000000" w14:paraId="00000038">
      <w:pPr>
        <w:ind w:left="720" w:firstLine="0"/>
        <w:rPr>
          <w:b w:val="1"/>
          <w:sz w:val="24"/>
          <w:szCs w:val="24"/>
        </w:rPr>
      </w:pPr>
      <w:r w:rsidDel="00000000" w:rsidR="00000000" w:rsidRPr="00000000">
        <w:rPr>
          <w:b w:val="1"/>
          <w:sz w:val="24"/>
          <w:szCs w:val="24"/>
          <w:rtl w:val="0"/>
        </w:rPr>
        <w:t xml:space="preserve">BASIC COURSE: </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Once the user chooses that particular lesson, they will be taken to a new page to select and learn a specific topic from that lesson. For example, if they choose the lesson “Data Types”, then the user can click the “Topics”  button, and scroll through the various topics that talk about the different kinds of data types we see in the computer science field. Once they find a topic that interests them, then they can select that specific topic to learn more about it.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ind w:firstLine="720"/>
        <w:rPr>
          <w:b w:val="1"/>
          <w:sz w:val="24"/>
          <w:szCs w:val="24"/>
        </w:rPr>
      </w:pPr>
      <w:r w:rsidDel="00000000" w:rsidR="00000000" w:rsidRPr="00000000">
        <w:rPr>
          <w:rtl w:val="0"/>
        </w:rPr>
      </w:r>
    </w:p>
    <w:p w:rsidR="00000000" w:rsidDel="00000000" w:rsidP="00000000" w:rsidRDefault="00000000" w:rsidRPr="00000000" w14:paraId="0000003C">
      <w:pPr>
        <w:ind w:firstLine="720"/>
        <w:rPr>
          <w:b w:val="1"/>
          <w:sz w:val="24"/>
          <w:szCs w:val="24"/>
        </w:rPr>
      </w:pPr>
      <w:r w:rsidDel="00000000" w:rsidR="00000000" w:rsidRPr="00000000">
        <w:rPr>
          <w:rtl w:val="0"/>
        </w:rPr>
      </w:r>
    </w:p>
    <w:p w:rsidR="00000000" w:rsidDel="00000000" w:rsidP="00000000" w:rsidRDefault="00000000" w:rsidRPr="00000000" w14:paraId="0000003D">
      <w:pPr>
        <w:ind w:firstLine="720"/>
        <w:rPr>
          <w:sz w:val="24"/>
          <w:szCs w:val="24"/>
        </w:rPr>
      </w:pPr>
      <w:r w:rsidDel="00000000" w:rsidR="00000000" w:rsidRPr="00000000">
        <w:rPr>
          <w:b w:val="1"/>
          <w:sz w:val="24"/>
          <w:szCs w:val="24"/>
          <w:rtl w:val="0"/>
        </w:rPr>
        <w:t xml:space="preserve">Robustness Model/Diagram: </w:t>
      </w: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381000</wp:posOffset>
            </wp:positionH>
            <wp:positionV relativeFrom="paragraph">
              <wp:posOffset>152400</wp:posOffset>
            </wp:positionV>
            <wp:extent cx="5534025" cy="2390775"/>
            <wp:effectExtent b="25400" l="25400" r="25400" t="25400"/>
            <wp:wrapNone/>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34025" cy="2390775"/>
                    </a:xfrm>
                    <a:prstGeom prst="rect"/>
                    <a:ln w="25400">
                      <a:solidFill>
                        <a:srgbClr val="000000"/>
                      </a:solidFill>
                      <a:prstDash val="solid"/>
                    </a:ln>
                  </pic:spPr>
                </pic:pic>
              </a:graphicData>
            </a:graphic>
          </wp:anchor>
        </w:drawing>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pStyle w:val="Heading2"/>
        <w:rPr/>
      </w:pPr>
      <w:bookmarkStart w:colFirst="0" w:colLast="0" w:name="_oueyqolfi7w7" w:id="4"/>
      <w:bookmarkEnd w:id="4"/>
      <w:r w:rsidDel="00000000" w:rsidR="00000000" w:rsidRPr="00000000">
        <w:rPr>
          <w:rtl w:val="0"/>
        </w:rPr>
      </w:r>
    </w:p>
    <w:p w:rsidR="00000000" w:rsidDel="00000000" w:rsidP="00000000" w:rsidRDefault="00000000" w:rsidRPr="00000000" w14:paraId="0000004A">
      <w:pPr>
        <w:pStyle w:val="Heading2"/>
        <w:numPr>
          <w:ilvl w:val="0"/>
          <w:numId w:val="1"/>
        </w:numPr>
        <w:ind w:left="720" w:hanging="360"/>
      </w:pPr>
      <w:bookmarkStart w:colFirst="0" w:colLast="0" w:name="_gvxxxfuyviqe" w:id="5"/>
      <w:bookmarkEnd w:id="5"/>
      <w:r w:rsidDel="00000000" w:rsidR="00000000" w:rsidRPr="00000000">
        <w:rPr>
          <w:rtl w:val="0"/>
        </w:rPr>
        <w:t xml:space="preserve">Working through a lesson</w:t>
      </w:r>
    </w:p>
    <w:p w:rsidR="00000000" w:rsidDel="00000000" w:rsidP="00000000" w:rsidRDefault="00000000" w:rsidRPr="00000000" w14:paraId="0000004B">
      <w:pPr>
        <w:ind w:left="720" w:firstLine="0"/>
        <w:rPr>
          <w:b w:val="1"/>
          <w:sz w:val="24"/>
          <w:szCs w:val="24"/>
          <w:u w:val="single"/>
        </w:rPr>
      </w:pPr>
      <w:r w:rsidDel="00000000" w:rsidR="00000000" w:rsidRPr="00000000">
        <w:rPr>
          <w:rtl w:val="0"/>
        </w:rPr>
      </w:r>
    </w:p>
    <w:p w:rsidR="00000000" w:rsidDel="00000000" w:rsidP="00000000" w:rsidRDefault="00000000" w:rsidRPr="00000000" w14:paraId="0000004C">
      <w:pPr>
        <w:ind w:left="720" w:firstLine="0"/>
        <w:rPr>
          <w:b w:val="1"/>
          <w:sz w:val="24"/>
          <w:szCs w:val="24"/>
        </w:rPr>
      </w:pPr>
      <w:r w:rsidDel="00000000" w:rsidR="00000000" w:rsidRPr="00000000">
        <w:rPr>
          <w:b w:val="1"/>
          <w:sz w:val="24"/>
          <w:szCs w:val="24"/>
          <w:rtl w:val="0"/>
        </w:rPr>
        <w:t xml:space="preserve">BASIC COURSE:</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Lessons will be broken up into sections,and the user will be able to scroll through the sections and select the one they would like to work on. Once the User has selected a section they would like to work on they will be able to read the information they will need to solve the section at the top of the page and then there will be a question for them to answer at the bottom of the page. The question at the bottom of the page will either require them to write code that produces an output that can be tested or there will be a fill in the blanks or multiple choice for them to answer to complete the section.</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ind w:firstLine="720"/>
        <w:rPr>
          <w:b w:val="1"/>
          <w:sz w:val="24"/>
          <w:szCs w:val="24"/>
        </w:rPr>
      </w:pPr>
      <w:r w:rsidDel="00000000" w:rsidR="00000000" w:rsidRPr="00000000">
        <w:rPr>
          <w:b w:val="1"/>
          <w:sz w:val="24"/>
          <w:szCs w:val="24"/>
          <w:rtl w:val="0"/>
        </w:rPr>
        <w:t xml:space="preserve">Robustness Model/Diagram: </w:t>
      </w:r>
    </w:p>
    <w:p w:rsidR="00000000" w:rsidDel="00000000" w:rsidP="00000000" w:rsidRDefault="00000000" w:rsidRPr="00000000" w14:paraId="00000050">
      <w:pPr>
        <w:ind w:firstLine="720"/>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395288</wp:posOffset>
            </wp:positionH>
            <wp:positionV relativeFrom="paragraph">
              <wp:posOffset>114300</wp:posOffset>
            </wp:positionV>
            <wp:extent cx="5500688" cy="3022562"/>
            <wp:effectExtent b="25400" l="25400" r="25400" t="25400"/>
            <wp:wrapNone/>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00688" cy="3022562"/>
                    </a:xfrm>
                    <a:prstGeom prst="rect"/>
                    <a:ln w="25400">
                      <a:solidFill>
                        <a:srgbClr val="000000"/>
                      </a:solidFill>
                      <a:prstDash val="solid"/>
                    </a:ln>
                  </pic:spPr>
                </pic:pic>
              </a:graphicData>
            </a:graphic>
          </wp:anchor>
        </w:drawing>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ind w:firstLine="720"/>
        <w:rPr>
          <w:b w:val="1"/>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pStyle w:val="Heading2"/>
        <w:numPr>
          <w:ilvl w:val="0"/>
          <w:numId w:val="1"/>
        </w:numPr>
        <w:ind w:left="720" w:hanging="360"/>
      </w:pPr>
      <w:bookmarkStart w:colFirst="0" w:colLast="0" w:name="_ilqgwgwcg74" w:id="6"/>
      <w:bookmarkEnd w:id="6"/>
      <w:r w:rsidDel="00000000" w:rsidR="00000000" w:rsidRPr="00000000">
        <w:rPr>
          <w:rtl w:val="0"/>
        </w:rPr>
        <w:t xml:space="preserve">Tutorial</w:t>
      </w:r>
    </w:p>
    <w:p w:rsidR="00000000" w:rsidDel="00000000" w:rsidP="00000000" w:rsidRDefault="00000000" w:rsidRPr="00000000" w14:paraId="00000060">
      <w:pPr>
        <w:rPr>
          <w:b w:val="1"/>
          <w:sz w:val="24"/>
          <w:szCs w:val="24"/>
          <w:u w:val="single"/>
        </w:rPr>
      </w:pPr>
      <w:r w:rsidDel="00000000" w:rsidR="00000000" w:rsidRPr="00000000">
        <w:rPr>
          <w:rtl w:val="0"/>
        </w:rPr>
      </w:r>
    </w:p>
    <w:p w:rsidR="00000000" w:rsidDel="00000000" w:rsidP="00000000" w:rsidRDefault="00000000" w:rsidRPr="00000000" w14:paraId="00000061">
      <w:pPr>
        <w:ind w:left="720" w:firstLine="0"/>
        <w:rPr>
          <w:b w:val="1"/>
          <w:sz w:val="24"/>
          <w:szCs w:val="24"/>
        </w:rPr>
      </w:pPr>
      <w:r w:rsidDel="00000000" w:rsidR="00000000" w:rsidRPr="00000000">
        <w:rPr>
          <w:b w:val="1"/>
          <w:sz w:val="24"/>
          <w:szCs w:val="24"/>
          <w:rtl w:val="0"/>
        </w:rPr>
        <w:t xml:space="preserve">BASIC COURSE:</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Upon first opening the website, users are greeted with a message prompt asking if they want to go through a quick tutorial that helps them familiarize with the website. By clicking on the “OK” button, users will enter the tutorial.</w:t>
      </w:r>
    </w:p>
    <w:p w:rsidR="00000000" w:rsidDel="00000000" w:rsidP="00000000" w:rsidRDefault="00000000" w:rsidRPr="00000000" w14:paraId="00000063">
      <w:pPr>
        <w:ind w:left="720" w:firstLine="0"/>
        <w:rPr>
          <w:sz w:val="24"/>
          <w:szCs w:val="24"/>
        </w:rPr>
      </w:pPr>
      <w:r w:rsidDel="00000000" w:rsidR="00000000" w:rsidRPr="00000000">
        <w:rPr>
          <w:rtl w:val="0"/>
        </w:rPr>
      </w:r>
    </w:p>
    <w:p w:rsidR="00000000" w:rsidDel="00000000" w:rsidP="00000000" w:rsidRDefault="00000000" w:rsidRPr="00000000" w14:paraId="00000064">
      <w:pPr>
        <w:ind w:firstLine="720"/>
        <w:rPr>
          <w:b w:val="1"/>
          <w:sz w:val="24"/>
          <w:szCs w:val="24"/>
        </w:rPr>
      </w:pPr>
      <w:r w:rsidDel="00000000" w:rsidR="00000000" w:rsidRPr="00000000">
        <w:rPr>
          <w:b w:val="1"/>
          <w:sz w:val="24"/>
          <w:szCs w:val="24"/>
          <w:rtl w:val="0"/>
        </w:rPr>
        <w:t xml:space="preserve">ALTERNATE COURSE:</w:t>
      </w:r>
    </w:p>
    <w:p w:rsidR="00000000" w:rsidDel="00000000" w:rsidP="00000000" w:rsidRDefault="00000000" w:rsidRPr="00000000" w14:paraId="00000065">
      <w:pPr>
        <w:ind w:left="720" w:firstLine="0"/>
        <w:rPr>
          <w:sz w:val="24"/>
          <w:szCs w:val="24"/>
        </w:rPr>
      </w:pPr>
      <w:r w:rsidDel="00000000" w:rsidR="00000000" w:rsidRPr="00000000">
        <w:rPr>
          <w:b w:val="1"/>
          <w:sz w:val="24"/>
          <w:szCs w:val="24"/>
          <w:rtl w:val="0"/>
        </w:rPr>
        <w:t xml:space="preserve">User clicks on the “No Thanks” button:</w:t>
      </w:r>
      <w:r w:rsidDel="00000000" w:rsidR="00000000" w:rsidRPr="00000000">
        <w:rPr>
          <w:sz w:val="24"/>
          <w:szCs w:val="24"/>
          <w:rtl w:val="0"/>
        </w:rPr>
        <w:t xml:space="preserve"> The message will be dismissed. Now the User will have to navigate to the “Account &amp; Settings” page to complete this tutorial.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ind w:firstLine="720"/>
        <w:rPr>
          <w:b w:val="1"/>
          <w:sz w:val="24"/>
          <w:szCs w:val="24"/>
        </w:rPr>
      </w:pPr>
      <w:r w:rsidDel="00000000" w:rsidR="00000000" w:rsidRPr="00000000">
        <w:rPr>
          <w:b w:val="1"/>
          <w:sz w:val="24"/>
          <w:szCs w:val="24"/>
          <w:rtl w:val="0"/>
        </w:rPr>
        <w:t xml:space="preserve">Robustness Model/Diagram: </w:t>
      </w:r>
      <w:r w:rsidDel="00000000" w:rsidR="00000000" w:rsidRPr="00000000">
        <w:drawing>
          <wp:anchor allowOverlap="1" behindDoc="1" distB="114300" distT="114300" distL="114300" distR="114300" hidden="0" layoutInCell="1" locked="0" relativeHeight="0" simplePos="0">
            <wp:simplePos x="0" y="0"/>
            <wp:positionH relativeFrom="column">
              <wp:posOffset>428625</wp:posOffset>
            </wp:positionH>
            <wp:positionV relativeFrom="paragraph">
              <wp:posOffset>257175</wp:posOffset>
            </wp:positionV>
            <wp:extent cx="5005388" cy="4231268"/>
            <wp:effectExtent b="38100" l="38100" r="38100" t="38100"/>
            <wp:wrapNone/>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05388" cy="4231268"/>
                    </a:xfrm>
                    <a:prstGeom prst="rect"/>
                    <a:ln w="38100">
                      <a:solidFill>
                        <a:srgbClr val="000000"/>
                      </a:solidFill>
                      <a:prstDash val="solid"/>
                    </a:ln>
                  </pic:spPr>
                </pic:pic>
              </a:graphicData>
            </a:graphic>
          </wp:anchor>
        </w:drawing>
      </w:r>
    </w:p>
    <w:p w:rsidR="00000000" w:rsidDel="00000000" w:rsidP="00000000" w:rsidRDefault="00000000" w:rsidRPr="00000000" w14:paraId="00000068">
      <w:pPr>
        <w:ind w:firstLine="720"/>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ind w:firstLine="720"/>
        <w:rPr>
          <w:b w:val="1"/>
          <w:sz w:val="24"/>
          <w:szCs w:val="24"/>
        </w:rPr>
      </w:pPr>
      <w:r w:rsidDel="00000000" w:rsidR="00000000" w:rsidRPr="00000000">
        <w:rPr>
          <w:rtl w:val="0"/>
        </w:rPr>
      </w:r>
    </w:p>
    <w:p w:rsidR="00000000" w:rsidDel="00000000" w:rsidP="00000000" w:rsidRDefault="00000000" w:rsidRPr="00000000" w14:paraId="0000006B">
      <w:pPr>
        <w:ind w:firstLine="720"/>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pStyle w:val="Heading2"/>
        <w:numPr>
          <w:ilvl w:val="0"/>
          <w:numId w:val="1"/>
        </w:numPr>
        <w:ind w:left="720" w:hanging="360"/>
      </w:pPr>
      <w:bookmarkStart w:colFirst="0" w:colLast="0" w:name="_ek806j1zm3by" w:id="7"/>
      <w:bookmarkEnd w:id="7"/>
      <w:r w:rsidDel="00000000" w:rsidR="00000000" w:rsidRPr="00000000">
        <w:rPr>
          <w:rtl w:val="0"/>
        </w:rPr>
        <w:t xml:space="preserve">Answer practice question</w:t>
      </w:r>
    </w:p>
    <w:p w:rsidR="00000000" w:rsidDel="00000000" w:rsidP="00000000" w:rsidRDefault="00000000" w:rsidRPr="00000000" w14:paraId="00000080">
      <w:pPr>
        <w:ind w:left="720" w:firstLine="0"/>
        <w:rPr>
          <w:b w:val="1"/>
          <w:sz w:val="24"/>
          <w:szCs w:val="24"/>
          <w:u w:val="single"/>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BASIC COURSE:</w:t>
      </w:r>
    </w:p>
    <w:p w:rsidR="00000000" w:rsidDel="00000000" w:rsidP="00000000" w:rsidRDefault="00000000" w:rsidRPr="00000000" w14:paraId="00000082">
      <w:pPr>
        <w:rPr>
          <w:sz w:val="24"/>
          <w:szCs w:val="24"/>
        </w:rPr>
      </w:pPr>
      <w:r w:rsidDel="00000000" w:rsidR="00000000" w:rsidRPr="00000000">
        <w:rPr>
          <w:sz w:val="24"/>
          <w:szCs w:val="24"/>
          <w:rtl w:val="0"/>
        </w:rPr>
        <w:t xml:space="preserve">After completing one lesson, the user will be given a practice question, which is a multiple choice question that helps memorization. Users can tap on one of the options and a result will appear based on the user's selection. If the user chooses the correct answer, there will be a message congratulating the user.</w:t>
      </w:r>
    </w:p>
    <w:p w:rsidR="00000000" w:rsidDel="00000000" w:rsidP="00000000" w:rsidRDefault="00000000" w:rsidRPr="00000000" w14:paraId="00000083">
      <w:pPr>
        <w:ind w:firstLine="720"/>
        <w:rPr>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ALTERNATE COURSE:</w:t>
      </w:r>
    </w:p>
    <w:p w:rsidR="00000000" w:rsidDel="00000000" w:rsidP="00000000" w:rsidRDefault="00000000" w:rsidRPr="00000000" w14:paraId="00000085">
      <w:pPr>
        <w:rPr>
          <w:sz w:val="24"/>
          <w:szCs w:val="24"/>
        </w:rPr>
      </w:pPr>
      <w:r w:rsidDel="00000000" w:rsidR="00000000" w:rsidRPr="00000000">
        <w:rPr>
          <w:b w:val="1"/>
          <w:sz w:val="24"/>
          <w:szCs w:val="24"/>
          <w:rtl w:val="0"/>
        </w:rPr>
        <w:t xml:space="preserve">User chooses the wrong answer: </w:t>
      </w:r>
      <w:r w:rsidDel="00000000" w:rsidR="00000000" w:rsidRPr="00000000">
        <w:rPr>
          <w:sz w:val="24"/>
          <w:szCs w:val="24"/>
          <w:rtl w:val="0"/>
        </w:rPr>
        <w:t xml:space="preserve">There will be a message asking user to try again, </w:t>
      </w:r>
    </w:p>
    <w:p w:rsidR="00000000" w:rsidDel="00000000" w:rsidP="00000000" w:rsidRDefault="00000000" w:rsidRPr="00000000" w14:paraId="00000086">
      <w:pPr>
        <w:rPr>
          <w:sz w:val="24"/>
          <w:szCs w:val="24"/>
        </w:rPr>
      </w:pPr>
      <w:r w:rsidDel="00000000" w:rsidR="00000000" w:rsidRPr="00000000">
        <w:rPr>
          <w:sz w:val="24"/>
          <w:szCs w:val="24"/>
          <w:rtl w:val="0"/>
        </w:rPr>
        <w:t xml:space="preserve">and provide a free hint to help users.</w:t>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ind w:firstLine="720"/>
        <w:rPr>
          <w:b w:val="1"/>
          <w:sz w:val="24"/>
          <w:szCs w:val="24"/>
        </w:rPr>
      </w:pPr>
      <w:r w:rsidDel="00000000" w:rsidR="00000000" w:rsidRPr="00000000">
        <w:rPr>
          <w:b w:val="1"/>
          <w:sz w:val="24"/>
          <w:szCs w:val="24"/>
          <w:rtl w:val="0"/>
        </w:rPr>
        <w:t xml:space="preserve">Robustness Model/Diagram: </w:t>
      </w:r>
    </w:p>
    <w:p w:rsidR="00000000" w:rsidDel="00000000" w:rsidP="00000000" w:rsidRDefault="00000000" w:rsidRPr="00000000" w14:paraId="00000089">
      <w:pPr>
        <w:ind w:firstLine="72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290513</wp:posOffset>
            </wp:positionH>
            <wp:positionV relativeFrom="paragraph">
              <wp:posOffset>133350</wp:posOffset>
            </wp:positionV>
            <wp:extent cx="5300663" cy="3152775"/>
            <wp:effectExtent b="25400" l="25400" r="25400" t="25400"/>
            <wp:wrapNone/>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00663" cy="3152775"/>
                    </a:xfrm>
                    <a:prstGeom prst="rect"/>
                    <a:ln w="25400">
                      <a:solidFill>
                        <a:srgbClr val="000000"/>
                      </a:solidFill>
                      <a:prstDash val="solid"/>
                    </a:ln>
                  </pic:spPr>
                </pic:pic>
              </a:graphicData>
            </a:graphic>
          </wp:anchor>
        </w:drawing>
      </w:r>
    </w:p>
    <w:p w:rsidR="00000000" w:rsidDel="00000000" w:rsidP="00000000" w:rsidRDefault="00000000" w:rsidRPr="00000000" w14:paraId="0000008A">
      <w:pPr>
        <w:ind w:firstLine="720"/>
        <w:rPr>
          <w:b w:val="1"/>
          <w:sz w:val="24"/>
          <w:szCs w:val="24"/>
        </w:rPr>
      </w:pPr>
      <w:r w:rsidDel="00000000" w:rsidR="00000000" w:rsidRPr="00000000">
        <w:rPr>
          <w:rtl w:val="0"/>
        </w:rPr>
      </w:r>
    </w:p>
    <w:p w:rsidR="00000000" w:rsidDel="00000000" w:rsidP="00000000" w:rsidRDefault="00000000" w:rsidRPr="00000000" w14:paraId="0000008B">
      <w:pPr>
        <w:ind w:firstLine="720"/>
        <w:rPr>
          <w:b w:val="1"/>
          <w:sz w:val="24"/>
          <w:szCs w:val="24"/>
        </w:rPr>
      </w:pPr>
      <w:r w:rsidDel="00000000" w:rsidR="00000000" w:rsidRPr="00000000">
        <w:rPr>
          <w:rtl w:val="0"/>
        </w:rPr>
      </w:r>
    </w:p>
    <w:p w:rsidR="00000000" w:rsidDel="00000000" w:rsidP="00000000" w:rsidRDefault="00000000" w:rsidRPr="00000000" w14:paraId="0000008C">
      <w:pPr>
        <w:ind w:firstLine="720"/>
        <w:rPr>
          <w:b w:val="1"/>
          <w:sz w:val="24"/>
          <w:szCs w:val="24"/>
        </w:rPr>
      </w:pPr>
      <w:r w:rsidDel="00000000" w:rsidR="00000000" w:rsidRPr="00000000">
        <w:rPr>
          <w:rtl w:val="0"/>
        </w:rPr>
      </w:r>
    </w:p>
    <w:p w:rsidR="00000000" w:rsidDel="00000000" w:rsidP="00000000" w:rsidRDefault="00000000" w:rsidRPr="00000000" w14:paraId="0000008D">
      <w:pPr>
        <w:ind w:firstLine="720"/>
        <w:rPr>
          <w:b w:val="1"/>
          <w:sz w:val="24"/>
          <w:szCs w:val="24"/>
        </w:rPr>
      </w:pPr>
      <w:r w:rsidDel="00000000" w:rsidR="00000000" w:rsidRPr="00000000">
        <w:rPr>
          <w:rtl w:val="0"/>
        </w:rPr>
      </w:r>
    </w:p>
    <w:p w:rsidR="00000000" w:rsidDel="00000000" w:rsidP="00000000" w:rsidRDefault="00000000" w:rsidRPr="00000000" w14:paraId="0000008E">
      <w:pPr>
        <w:ind w:firstLine="720"/>
        <w:rPr>
          <w:b w:val="1"/>
          <w:sz w:val="24"/>
          <w:szCs w:val="24"/>
        </w:rPr>
      </w:pPr>
      <w:r w:rsidDel="00000000" w:rsidR="00000000" w:rsidRPr="00000000">
        <w:rPr>
          <w:rtl w:val="0"/>
        </w:rPr>
      </w:r>
    </w:p>
    <w:p w:rsidR="00000000" w:rsidDel="00000000" w:rsidP="00000000" w:rsidRDefault="00000000" w:rsidRPr="00000000" w14:paraId="0000008F">
      <w:pPr>
        <w:ind w:firstLine="720"/>
        <w:rPr>
          <w:b w:val="1"/>
          <w:sz w:val="24"/>
          <w:szCs w:val="24"/>
        </w:rPr>
      </w:pPr>
      <w:r w:rsidDel="00000000" w:rsidR="00000000" w:rsidRPr="00000000">
        <w:rPr>
          <w:rtl w:val="0"/>
        </w:rPr>
      </w:r>
    </w:p>
    <w:p w:rsidR="00000000" w:rsidDel="00000000" w:rsidP="00000000" w:rsidRDefault="00000000" w:rsidRPr="00000000" w14:paraId="00000090">
      <w:pPr>
        <w:ind w:firstLine="720"/>
        <w:rPr>
          <w:b w:val="1"/>
          <w:sz w:val="24"/>
          <w:szCs w:val="24"/>
        </w:rPr>
      </w:pPr>
      <w:r w:rsidDel="00000000" w:rsidR="00000000" w:rsidRPr="00000000">
        <w:rPr>
          <w:rtl w:val="0"/>
        </w:rPr>
      </w:r>
    </w:p>
    <w:p w:rsidR="00000000" w:rsidDel="00000000" w:rsidP="00000000" w:rsidRDefault="00000000" w:rsidRPr="00000000" w14:paraId="00000091">
      <w:pPr>
        <w:ind w:firstLine="720"/>
        <w:rPr>
          <w:b w:val="1"/>
          <w:sz w:val="24"/>
          <w:szCs w:val="24"/>
        </w:rPr>
      </w:pPr>
      <w:r w:rsidDel="00000000" w:rsidR="00000000" w:rsidRPr="00000000">
        <w:rPr>
          <w:rtl w:val="0"/>
        </w:rPr>
      </w:r>
    </w:p>
    <w:p w:rsidR="00000000" w:rsidDel="00000000" w:rsidP="00000000" w:rsidRDefault="00000000" w:rsidRPr="00000000" w14:paraId="00000092">
      <w:pPr>
        <w:ind w:firstLine="720"/>
        <w:rPr>
          <w:b w:val="1"/>
          <w:sz w:val="24"/>
          <w:szCs w:val="24"/>
        </w:rPr>
      </w:pPr>
      <w:r w:rsidDel="00000000" w:rsidR="00000000" w:rsidRPr="00000000">
        <w:rPr>
          <w:rtl w:val="0"/>
        </w:rPr>
      </w:r>
    </w:p>
    <w:p w:rsidR="00000000" w:rsidDel="00000000" w:rsidP="00000000" w:rsidRDefault="00000000" w:rsidRPr="00000000" w14:paraId="00000093">
      <w:pPr>
        <w:ind w:firstLine="720"/>
        <w:rPr>
          <w:b w:val="1"/>
          <w:sz w:val="24"/>
          <w:szCs w:val="24"/>
        </w:rPr>
      </w:pPr>
      <w:r w:rsidDel="00000000" w:rsidR="00000000" w:rsidRPr="00000000">
        <w:rPr>
          <w:rtl w:val="0"/>
        </w:rPr>
      </w:r>
    </w:p>
    <w:p w:rsidR="00000000" w:rsidDel="00000000" w:rsidP="00000000" w:rsidRDefault="00000000" w:rsidRPr="00000000" w14:paraId="00000094">
      <w:pPr>
        <w:ind w:firstLine="720"/>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pStyle w:val="Heading2"/>
        <w:numPr>
          <w:ilvl w:val="0"/>
          <w:numId w:val="1"/>
        </w:numPr>
        <w:ind w:left="720" w:hanging="360"/>
      </w:pPr>
      <w:bookmarkStart w:colFirst="0" w:colLast="0" w:name="_zhs1p5p28pti" w:id="8"/>
      <w:bookmarkEnd w:id="8"/>
      <w:r w:rsidDel="00000000" w:rsidR="00000000" w:rsidRPr="00000000">
        <w:rPr>
          <w:rtl w:val="0"/>
        </w:rPr>
        <w:t xml:space="preserve">Change settings</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b w:val="1"/>
          <w:sz w:val="24"/>
          <w:szCs w:val="24"/>
        </w:rPr>
      </w:pPr>
      <w:r w:rsidDel="00000000" w:rsidR="00000000" w:rsidRPr="00000000">
        <w:rPr>
          <w:b w:val="1"/>
          <w:sz w:val="24"/>
          <w:szCs w:val="24"/>
          <w:rtl w:val="0"/>
        </w:rPr>
        <w:t xml:space="preserve">BASIC COURSE:</w:t>
      </w:r>
    </w:p>
    <w:p w:rsidR="00000000" w:rsidDel="00000000" w:rsidP="00000000" w:rsidRDefault="00000000" w:rsidRPr="00000000" w14:paraId="0000009E">
      <w:pPr>
        <w:ind w:left="720" w:firstLine="0"/>
        <w:rPr>
          <w:sz w:val="24"/>
          <w:szCs w:val="24"/>
        </w:rPr>
      </w:pPr>
      <w:r w:rsidDel="00000000" w:rsidR="00000000" w:rsidRPr="00000000">
        <w:rPr>
          <w:sz w:val="24"/>
          <w:szCs w:val="24"/>
          <w:rtl w:val="0"/>
        </w:rPr>
        <w:t xml:space="preserve">User goes to settings by tapping the button on the homepage or the gear icon on the top left corner. On the settings page, the user changes the theme for the app and the font of the text. Before returning to the homepage, the user taps the “save” button to save the changes.</w:t>
      </w:r>
    </w:p>
    <w:p w:rsidR="00000000" w:rsidDel="00000000" w:rsidP="00000000" w:rsidRDefault="00000000" w:rsidRPr="00000000" w14:paraId="0000009F">
      <w:pPr>
        <w:ind w:left="720" w:firstLine="0"/>
        <w:rPr>
          <w:sz w:val="24"/>
          <w:szCs w:val="24"/>
        </w:rPr>
      </w:pPr>
      <w:r w:rsidDel="00000000" w:rsidR="00000000" w:rsidRPr="00000000">
        <w:rPr>
          <w:rtl w:val="0"/>
        </w:rPr>
      </w:r>
    </w:p>
    <w:p w:rsidR="00000000" w:rsidDel="00000000" w:rsidP="00000000" w:rsidRDefault="00000000" w:rsidRPr="00000000" w14:paraId="000000A0">
      <w:pPr>
        <w:ind w:left="720" w:firstLine="0"/>
        <w:rPr>
          <w:b w:val="1"/>
          <w:sz w:val="24"/>
          <w:szCs w:val="24"/>
        </w:rPr>
      </w:pPr>
      <w:r w:rsidDel="00000000" w:rsidR="00000000" w:rsidRPr="00000000">
        <w:rPr>
          <w:b w:val="1"/>
          <w:sz w:val="24"/>
          <w:szCs w:val="24"/>
          <w:rtl w:val="0"/>
        </w:rPr>
        <w:t xml:space="preserve">ALTERNATE COURSE:</w:t>
      </w:r>
    </w:p>
    <w:p w:rsidR="00000000" w:rsidDel="00000000" w:rsidP="00000000" w:rsidRDefault="00000000" w:rsidRPr="00000000" w14:paraId="000000A1">
      <w:pPr>
        <w:ind w:left="720" w:firstLine="0"/>
        <w:rPr>
          <w:sz w:val="24"/>
          <w:szCs w:val="24"/>
        </w:rPr>
      </w:pPr>
      <w:r w:rsidDel="00000000" w:rsidR="00000000" w:rsidRPr="00000000">
        <w:rPr>
          <w:b w:val="1"/>
          <w:sz w:val="24"/>
          <w:szCs w:val="24"/>
          <w:rtl w:val="0"/>
        </w:rPr>
        <w:t xml:space="preserve">User does not tap the “save” button and taps the return button: </w:t>
      </w:r>
      <w:r w:rsidDel="00000000" w:rsidR="00000000" w:rsidRPr="00000000">
        <w:rPr>
          <w:sz w:val="24"/>
          <w:szCs w:val="24"/>
          <w:rtl w:val="0"/>
        </w:rPr>
        <w:t xml:space="preserve">A prompt pops asking the user if they want to save or discard the changes, if the user taps “save”, the changes will be saved. If the user taps”discard”, all changes made will not be saved.</w:t>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ind w:firstLine="720"/>
        <w:rPr>
          <w:b w:val="1"/>
          <w:sz w:val="24"/>
          <w:szCs w:val="24"/>
        </w:rPr>
      </w:pPr>
      <w:r w:rsidDel="00000000" w:rsidR="00000000" w:rsidRPr="00000000">
        <w:rPr>
          <w:b w:val="1"/>
          <w:sz w:val="24"/>
          <w:szCs w:val="24"/>
          <w:rtl w:val="0"/>
        </w:rPr>
        <w:t xml:space="preserve">Robustness Model/Diagram: </w:t>
      </w:r>
    </w:p>
    <w:p w:rsidR="00000000" w:rsidDel="00000000" w:rsidP="00000000" w:rsidRDefault="00000000" w:rsidRPr="00000000" w14:paraId="000000A4">
      <w:pPr>
        <w:ind w:firstLine="720"/>
        <w:rPr>
          <w:b w:val="1"/>
          <w:sz w:val="24"/>
          <w:szCs w:val="24"/>
        </w:rPr>
      </w:pPr>
      <w:r w:rsidDel="00000000" w:rsidR="00000000" w:rsidRPr="00000000">
        <w:rPr>
          <w:rtl w:val="0"/>
        </w:rPr>
      </w:r>
    </w:p>
    <w:p w:rsidR="00000000" w:rsidDel="00000000" w:rsidP="00000000" w:rsidRDefault="00000000" w:rsidRPr="00000000" w14:paraId="000000A5">
      <w:pPr>
        <w:ind w:firstLine="720"/>
        <w:rPr>
          <w:b w:val="1"/>
          <w:sz w:val="24"/>
          <w:szCs w:val="24"/>
        </w:rPr>
      </w:pPr>
      <w:r w:rsidDel="00000000" w:rsidR="00000000" w:rsidRPr="00000000">
        <w:rPr>
          <w:rtl w:val="0"/>
        </w:rPr>
      </w:r>
    </w:p>
    <w:p w:rsidR="00000000" w:rsidDel="00000000" w:rsidP="00000000" w:rsidRDefault="00000000" w:rsidRPr="00000000" w14:paraId="000000A6">
      <w:pPr>
        <w:ind w:firstLine="720"/>
        <w:rPr>
          <w:b w:val="1"/>
          <w:sz w:val="24"/>
          <w:szCs w:val="24"/>
        </w:rPr>
      </w:pPr>
      <w:r w:rsidDel="00000000" w:rsidR="00000000" w:rsidRPr="00000000">
        <w:rPr>
          <w:rtl w:val="0"/>
        </w:rPr>
      </w:r>
    </w:p>
    <w:p w:rsidR="00000000" w:rsidDel="00000000" w:rsidP="00000000" w:rsidRDefault="00000000" w:rsidRPr="00000000" w14:paraId="000000A7">
      <w:pPr>
        <w:rPr>
          <w:b w:val="1"/>
          <w:sz w:val="24"/>
          <w:szCs w:val="24"/>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497205</wp:posOffset>
            </wp:positionH>
            <wp:positionV relativeFrom="paragraph">
              <wp:posOffset>180975</wp:posOffset>
            </wp:positionV>
            <wp:extent cx="5062538" cy="4301447"/>
            <wp:effectExtent b="12700" l="12700" r="12700" t="12700"/>
            <wp:wrapNone/>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62538" cy="4301447"/>
                    </a:xfrm>
                    <a:prstGeom prst="rect"/>
                    <a:ln w="12700">
                      <a:solidFill>
                        <a:srgbClr val="000000"/>
                      </a:solidFill>
                      <a:prstDash val="solid"/>
                    </a:ln>
                  </pic:spPr>
                </pic:pic>
              </a:graphicData>
            </a:graphic>
          </wp:anchor>
        </w:drawing>
      </w:r>
    </w:p>
    <w:p w:rsidR="00000000" w:rsidDel="00000000" w:rsidP="00000000" w:rsidRDefault="00000000" w:rsidRPr="00000000" w14:paraId="000000A8">
      <w:pPr>
        <w:rPr>
          <w:b w:val="1"/>
          <w:sz w:val="24"/>
          <w:szCs w:val="24"/>
          <w:u w:val="single"/>
        </w:rPr>
      </w:pPr>
      <w:r w:rsidDel="00000000" w:rsidR="00000000" w:rsidRPr="00000000">
        <w:rPr>
          <w:rtl w:val="0"/>
        </w:rPr>
      </w:r>
    </w:p>
    <w:p w:rsidR="00000000" w:rsidDel="00000000" w:rsidP="00000000" w:rsidRDefault="00000000" w:rsidRPr="00000000" w14:paraId="000000A9">
      <w:pPr>
        <w:rPr>
          <w:b w:val="1"/>
          <w:sz w:val="24"/>
          <w:szCs w:val="24"/>
          <w:u w:val="single"/>
        </w:rPr>
      </w:pPr>
      <w:r w:rsidDel="00000000" w:rsidR="00000000" w:rsidRPr="00000000">
        <w:rPr>
          <w:rtl w:val="0"/>
        </w:rPr>
      </w:r>
    </w:p>
    <w:p w:rsidR="00000000" w:rsidDel="00000000" w:rsidP="00000000" w:rsidRDefault="00000000" w:rsidRPr="00000000" w14:paraId="000000AA">
      <w:pPr>
        <w:rPr>
          <w:b w:val="1"/>
          <w:sz w:val="24"/>
          <w:szCs w:val="24"/>
          <w:u w:val="single"/>
        </w:rPr>
      </w:pPr>
      <w:r w:rsidDel="00000000" w:rsidR="00000000" w:rsidRPr="00000000">
        <w:rPr>
          <w:rtl w:val="0"/>
        </w:rPr>
      </w:r>
    </w:p>
    <w:p w:rsidR="00000000" w:rsidDel="00000000" w:rsidP="00000000" w:rsidRDefault="00000000" w:rsidRPr="00000000" w14:paraId="000000AB">
      <w:pPr>
        <w:rPr>
          <w:b w:val="1"/>
          <w:sz w:val="24"/>
          <w:szCs w:val="24"/>
          <w:u w:val="single"/>
        </w:rPr>
      </w:pPr>
      <w:r w:rsidDel="00000000" w:rsidR="00000000" w:rsidRPr="00000000">
        <w:rPr>
          <w:rtl w:val="0"/>
        </w:rPr>
      </w:r>
    </w:p>
    <w:p w:rsidR="00000000" w:rsidDel="00000000" w:rsidP="00000000" w:rsidRDefault="00000000" w:rsidRPr="00000000" w14:paraId="000000AC">
      <w:pPr>
        <w:ind w:firstLine="720"/>
        <w:rPr>
          <w:b w:val="1"/>
          <w:sz w:val="24"/>
          <w:szCs w:val="24"/>
          <w:u w:val="single"/>
        </w:rPr>
      </w:pPr>
      <w:r w:rsidDel="00000000" w:rsidR="00000000" w:rsidRPr="00000000">
        <w:rPr>
          <w:rtl w:val="0"/>
        </w:rPr>
      </w:r>
    </w:p>
    <w:p w:rsidR="00000000" w:rsidDel="00000000" w:rsidP="00000000" w:rsidRDefault="00000000" w:rsidRPr="00000000" w14:paraId="000000AD">
      <w:pPr>
        <w:ind w:firstLine="720"/>
        <w:rPr>
          <w:b w:val="1"/>
          <w:sz w:val="24"/>
          <w:szCs w:val="24"/>
          <w:u w:val="single"/>
        </w:rPr>
      </w:pPr>
      <w:r w:rsidDel="00000000" w:rsidR="00000000" w:rsidRPr="00000000">
        <w:rPr>
          <w:rtl w:val="0"/>
        </w:rPr>
      </w:r>
    </w:p>
    <w:p w:rsidR="00000000" w:rsidDel="00000000" w:rsidP="00000000" w:rsidRDefault="00000000" w:rsidRPr="00000000" w14:paraId="000000AE">
      <w:pPr>
        <w:ind w:firstLine="720"/>
        <w:rPr>
          <w:b w:val="1"/>
          <w:sz w:val="24"/>
          <w:szCs w:val="24"/>
          <w:u w:val="single"/>
        </w:rPr>
      </w:pPr>
      <w:r w:rsidDel="00000000" w:rsidR="00000000" w:rsidRPr="00000000">
        <w:rPr>
          <w:rtl w:val="0"/>
        </w:rPr>
      </w:r>
    </w:p>
    <w:p w:rsidR="00000000" w:rsidDel="00000000" w:rsidP="00000000" w:rsidRDefault="00000000" w:rsidRPr="00000000" w14:paraId="000000AF">
      <w:pPr>
        <w:ind w:firstLine="720"/>
        <w:rPr>
          <w:b w:val="1"/>
          <w:sz w:val="24"/>
          <w:szCs w:val="24"/>
          <w:u w:val="single"/>
        </w:rPr>
      </w:pPr>
      <w:r w:rsidDel="00000000" w:rsidR="00000000" w:rsidRPr="00000000">
        <w:rPr>
          <w:rtl w:val="0"/>
        </w:rPr>
      </w:r>
    </w:p>
    <w:p w:rsidR="00000000" w:rsidDel="00000000" w:rsidP="00000000" w:rsidRDefault="00000000" w:rsidRPr="00000000" w14:paraId="000000B0">
      <w:pPr>
        <w:ind w:firstLine="720"/>
        <w:rPr>
          <w:b w:val="1"/>
          <w:sz w:val="24"/>
          <w:szCs w:val="24"/>
        </w:rPr>
      </w:pPr>
      <w:r w:rsidDel="00000000" w:rsidR="00000000" w:rsidRPr="00000000">
        <w:rPr>
          <w:rtl w:val="0"/>
        </w:rPr>
      </w:r>
    </w:p>
    <w:p w:rsidR="00000000" w:rsidDel="00000000" w:rsidP="00000000" w:rsidRDefault="00000000" w:rsidRPr="00000000" w14:paraId="000000B1">
      <w:pPr>
        <w:ind w:firstLine="720"/>
        <w:rPr>
          <w:b w:val="1"/>
          <w:sz w:val="24"/>
          <w:szCs w:val="24"/>
        </w:rPr>
      </w:pPr>
      <w:r w:rsidDel="00000000" w:rsidR="00000000" w:rsidRPr="00000000">
        <w:rPr>
          <w:rtl w:val="0"/>
        </w:rPr>
      </w:r>
    </w:p>
    <w:p w:rsidR="00000000" w:rsidDel="00000000" w:rsidP="00000000" w:rsidRDefault="00000000" w:rsidRPr="00000000" w14:paraId="000000B2">
      <w:pPr>
        <w:ind w:firstLine="720"/>
        <w:rPr>
          <w:b w:val="1"/>
          <w:sz w:val="24"/>
          <w:szCs w:val="24"/>
        </w:rPr>
      </w:pPr>
      <w:r w:rsidDel="00000000" w:rsidR="00000000" w:rsidRPr="00000000">
        <w:rPr>
          <w:rtl w:val="0"/>
        </w:rPr>
      </w:r>
    </w:p>
    <w:p w:rsidR="00000000" w:rsidDel="00000000" w:rsidP="00000000" w:rsidRDefault="00000000" w:rsidRPr="00000000" w14:paraId="000000B3">
      <w:pPr>
        <w:ind w:firstLine="720"/>
        <w:rPr>
          <w:b w:val="1"/>
          <w:sz w:val="24"/>
          <w:szCs w:val="24"/>
        </w:rPr>
      </w:pPr>
      <w:r w:rsidDel="00000000" w:rsidR="00000000" w:rsidRPr="00000000">
        <w:rPr>
          <w:rtl w:val="0"/>
        </w:rPr>
      </w:r>
    </w:p>
    <w:p w:rsidR="00000000" w:rsidDel="00000000" w:rsidP="00000000" w:rsidRDefault="00000000" w:rsidRPr="00000000" w14:paraId="000000B4">
      <w:pPr>
        <w:ind w:firstLine="720"/>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pStyle w:val="Heading2"/>
        <w:numPr>
          <w:ilvl w:val="0"/>
          <w:numId w:val="1"/>
        </w:numPr>
        <w:ind w:left="720" w:hanging="360"/>
      </w:pPr>
      <w:bookmarkStart w:colFirst="0" w:colLast="0" w:name="_k3c0spgmdv6r" w:id="9"/>
      <w:bookmarkEnd w:id="9"/>
      <w:r w:rsidDel="00000000" w:rsidR="00000000" w:rsidRPr="00000000">
        <w:rPr>
          <w:rtl w:val="0"/>
        </w:rPr>
        <w:t xml:space="preserve">Take quiz based on lesson</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b w:val="1"/>
          <w:sz w:val="24"/>
          <w:szCs w:val="24"/>
        </w:rPr>
      </w:pPr>
      <w:r w:rsidDel="00000000" w:rsidR="00000000" w:rsidRPr="00000000">
        <w:rPr>
          <w:b w:val="1"/>
          <w:sz w:val="24"/>
          <w:szCs w:val="24"/>
          <w:rtl w:val="0"/>
        </w:rPr>
        <w:t xml:space="preserve">BASIC COURSE:</w:t>
      </w:r>
    </w:p>
    <w:p w:rsidR="00000000" w:rsidDel="00000000" w:rsidP="00000000" w:rsidRDefault="00000000" w:rsidRPr="00000000" w14:paraId="000000C1">
      <w:pPr>
        <w:ind w:left="720" w:firstLine="0"/>
        <w:rPr>
          <w:sz w:val="24"/>
          <w:szCs w:val="24"/>
        </w:rPr>
      </w:pPr>
      <w:r w:rsidDel="00000000" w:rsidR="00000000" w:rsidRPr="00000000">
        <w:rPr>
          <w:sz w:val="24"/>
          <w:szCs w:val="24"/>
          <w:rtl w:val="0"/>
        </w:rPr>
        <w:t xml:space="preserve">Once the User selects a lesson a quiz will be displayed at the top of the page above all the sections for the lesson. The User will click the quiz button and receive a set of questions based on the section of the lesson. User selects the question and starts working on it. The user can go back to the question sets to select their desired question. Once the user is done with all the questions in the set, there will be a “Finish” button on the last question. When the user presses the button, the results page will be displayed with the amount of questions the users got wrong or right. </w:t>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ind w:left="720" w:firstLine="0"/>
        <w:rPr>
          <w:sz w:val="24"/>
          <w:szCs w:val="24"/>
        </w:rPr>
      </w:pPr>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ind w:firstLine="720"/>
        <w:rPr>
          <w:b w:val="1"/>
          <w:sz w:val="24"/>
          <w:szCs w:val="24"/>
        </w:rPr>
      </w:pPr>
      <w:r w:rsidDel="00000000" w:rsidR="00000000" w:rsidRPr="00000000">
        <w:rPr>
          <w:b w:val="1"/>
          <w:sz w:val="24"/>
          <w:szCs w:val="24"/>
          <w:rtl w:val="0"/>
        </w:rPr>
        <w:t xml:space="preserve">Robustness Model/Diagram: </w:t>
      </w:r>
    </w:p>
    <w:p w:rsidR="00000000" w:rsidDel="00000000" w:rsidP="00000000" w:rsidRDefault="00000000" w:rsidRPr="00000000" w14:paraId="000000C8">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228600</wp:posOffset>
            </wp:positionV>
            <wp:extent cx="5438775" cy="2914650"/>
            <wp:effectExtent b="25400" l="25400" r="25400" t="25400"/>
            <wp:wrapNone/>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38775" cy="2914650"/>
                    </a:xfrm>
                    <a:prstGeom prst="rect"/>
                    <a:ln w="25400">
                      <a:solidFill>
                        <a:srgbClr val="000000"/>
                      </a:solidFill>
                      <a:prstDash val="solid"/>
                    </a:ln>
                  </pic:spPr>
                </pic:pic>
              </a:graphicData>
            </a:graphic>
          </wp:anchor>
        </w:drawing>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ind w:left="720" w:firstLine="0"/>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pStyle w:val="Heading2"/>
        <w:numPr>
          <w:ilvl w:val="0"/>
          <w:numId w:val="1"/>
        </w:numPr>
        <w:ind w:left="720" w:hanging="360"/>
      </w:pPr>
      <w:bookmarkStart w:colFirst="0" w:colLast="0" w:name="_18pswvjrum17" w:id="10"/>
      <w:bookmarkEnd w:id="10"/>
      <w:r w:rsidDel="00000000" w:rsidR="00000000" w:rsidRPr="00000000">
        <w:rPr>
          <w:rtl w:val="0"/>
        </w:rPr>
        <w:t xml:space="preserve">Comment under a question</w:t>
      </w:r>
    </w:p>
    <w:p w:rsidR="00000000" w:rsidDel="00000000" w:rsidP="00000000" w:rsidRDefault="00000000" w:rsidRPr="00000000" w14:paraId="000000DD">
      <w:pPr>
        <w:ind w:left="720" w:firstLine="0"/>
        <w:rPr>
          <w:b w:val="1"/>
          <w:sz w:val="24"/>
          <w:szCs w:val="24"/>
        </w:rPr>
      </w:pPr>
      <w:r w:rsidDel="00000000" w:rsidR="00000000" w:rsidRPr="00000000">
        <w:rPr>
          <w:b w:val="1"/>
          <w:sz w:val="24"/>
          <w:szCs w:val="24"/>
          <w:rtl w:val="0"/>
        </w:rPr>
        <w:t xml:space="preserve">BASIC COURSE:</w:t>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While working on a question, user can scroll down to see the comments about the question. After successfully completing the question, user will be able to view all the comments, including the ones that has answers to the question. User can also write down comments after completing the question. When scrolling down, more comments will be loaded.</w:t>
      </w:r>
    </w:p>
    <w:p w:rsidR="00000000" w:rsidDel="00000000" w:rsidP="00000000" w:rsidRDefault="00000000" w:rsidRPr="00000000" w14:paraId="000000DF">
      <w:pPr>
        <w:ind w:left="720" w:firstLine="0"/>
        <w:rPr>
          <w:sz w:val="24"/>
          <w:szCs w:val="24"/>
        </w:rPr>
      </w:pPr>
      <w:r w:rsidDel="00000000" w:rsidR="00000000" w:rsidRPr="00000000">
        <w:rPr>
          <w:rtl w:val="0"/>
        </w:rPr>
      </w:r>
    </w:p>
    <w:p w:rsidR="00000000" w:rsidDel="00000000" w:rsidP="00000000" w:rsidRDefault="00000000" w:rsidRPr="00000000" w14:paraId="000000E0">
      <w:pPr>
        <w:ind w:left="720" w:firstLine="0"/>
        <w:rPr>
          <w:b w:val="1"/>
          <w:sz w:val="24"/>
          <w:szCs w:val="24"/>
        </w:rPr>
      </w:pPr>
      <w:r w:rsidDel="00000000" w:rsidR="00000000" w:rsidRPr="00000000">
        <w:rPr>
          <w:b w:val="1"/>
          <w:sz w:val="24"/>
          <w:szCs w:val="24"/>
          <w:rtl w:val="0"/>
        </w:rPr>
        <w:t xml:space="preserve">ALTERNATE COURSE:</w:t>
      </w:r>
    </w:p>
    <w:p w:rsidR="00000000" w:rsidDel="00000000" w:rsidP="00000000" w:rsidRDefault="00000000" w:rsidRPr="00000000" w14:paraId="000000E1">
      <w:pPr>
        <w:ind w:left="720" w:firstLine="0"/>
        <w:rPr>
          <w:sz w:val="24"/>
          <w:szCs w:val="24"/>
        </w:rPr>
      </w:pPr>
      <w:r w:rsidDel="00000000" w:rsidR="00000000" w:rsidRPr="00000000">
        <w:rPr>
          <w:b w:val="1"/>
          <w:sz w:val="24"/>
          <w:szCs w:val="24"/>
          <w:rtl w:val="0"/>
        </w:rPr>
        <w:t xml:space="preserve">User tries to write down comments before completing the question</w:t>
      </w:r>
      <w:r w:rsidDel="00000000" w:rsidR="00000000" w:rsidRPr="00000000">
        <w:rPr>
          <w:sz w:val="24"/>
          <w:szCs w:val="24"/>
          <w:rtl w:val="0"/>
        </w:rPr>
        <w:t xml:space="preserve">:</w:t>
      </w:r>
    </w:p>
    <w:p w:rsidR="00000000" w:rsidDel="00000000" w:rsidP="00000000" w:rsidRDefault="00000000" w:rsidRPr="00000000" w14:paraId="000000E2">
      <w:pPr>
        <w:ind w:left="720" w:firstLine="0"/>
        <w:rPr>
          <w:sz w:val="24"/>
          <w:szCs w:val="24"/>
        </w:rPr>
      </w:pPr>
      <w:r w:rsidDel="00000000" w:rsidR="00000000" w:rsidRPr="00000000">
        <w:rPr>
          <w:sz w:val="24"/>
          <w:szCs w:val="24"/>
          <w:rtl w:val="0"/>
        </w:rPr>
        <w:t xml:space="preserve">A message will show up asking user to solve the problem before writing down any comments.</w:t>
      </w:r>
    </w:p>
    <w:p w:rsidR="00000000" w:rsidDel="00000000" w:rsidP="00000000" w:rsidRDefault="00000000" w:rsidRPr="00000000" w14:paraId="000000E3">
      <w:pPr>
        <w:ind w:left="720" w:firstLine="0"/>
        <w:rPr>
          <w:sz w:val="24"/>
          <w:szCs w:val="24"/>
        </w:rPr>
      </w:pPr>
      <w:r w:rsidDel="00000000" w:rsidR="00000000" w:rsidRPr="00000000">
        <w:rPr>
          <w:rtl w:val="0"/>
        </w:rPr>
      </w:r>
    </w:p>
    <w:p w:rsidR="00000000" w:rsidDel="00000000" w:rsidP="00000000" w:rsidRDefault="00000000" w:rsidRPr="00000000" w14:paraId="000000E4">
      <w:pPr>
        <w:ind w:left="720" w:firstLine="0"/>
        <w:rPr>
          <w:b w:val="1"/>
          <w:sz w:val="24"/>
          <w:szCs w:val="24"/>
        </w:rPr>
      </w:pPr>
      <w:r w:rsidDel="00000000" w:rsidR="00000000" w:rsidRPr="00000000">
        <w:rPr>
          <w:b w:val="1"/>
          <w:sz w:val="24"/>
          <w:szCs w:val="24"/>
          <w:rtl w:val="0"/>
        </w:rPr>
        <w:t xml:space="preserve">User writes down answers to the question in the comment: </w:t>
      </w:r>
    </w:p>
    <w:p w:rsidR="00000000" w:rsidDel="00000000" w:rsidP="00000000" w:rsidRDefault="00000000" w:rsidRPr="00000000" w14:paraId="000000E5">
      <w:pPr>
        <w:ind w:left="720" w:firstLine="0"/>
        <w:rPr>
          <w:sz w:val="24"/>
          <w:szCs w:val="24"/>
        </w:rPr>
      </w:pPr>
      <w:r w:rsidDel="00000000" w:rsidR="00000000" w:rsidRPr="00000000">
        <w:rPr>
          <w:sz w:val="24"/>
          <w:szCs w:val="24"/>
          <w:rtl w:val="0"/>
        </w:rPr>
        <w:t xml:space="preserve">A message will show up when the user clicks submit comment, telling user that their comment will not be visible to those working on the problem until they have successfully completed the problem.</w:t>
      </w:r>
    </w:p>
    <w:p w:rsidR="00000000" w:rsidDel="00000000" w:rsidP="00000000" w:rsidRDefault="00000000" w:rsidRPr="00000000" w14:paraId="000000E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